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 xml:space="preserve">Приложение </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к  решению Совета депутатов</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 xml:space="preserve">муниципального образования </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Сергиевский  сельсовет</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Первомайского района</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Оренбургской области</w:t>
      </w:r>
    </w:p>
    <w:p w:rsidR="004C789D" w:rsidRPr="004C789D" w:rsidRDefault="004C789D" w:rsidP="004C789D">
      <w:pPr>
        <w:pStyle w:val="aff7"/>
        <w:ind w:left="0"/>
        <w:jc w:val="right"/>
        <w:rPr>
          <w:rFonts w:ascii="Arial" w:hAnsi="Arial" w:cs="Arial"/>
          <w:szCs w:val="24"/>
          <w:lang w:val="ru-RU"/>
        </w:rPr>
      </w:pPr>
      <w:r w:rsidRPr="004C789D">
        <w:rPr>
          <w:rFonts w:ascii="Arial" w:hAnsi="Arial" w:cs="Arial"/>
          <w:szCs w:val="24"/>
          <w:lang w:val="ru-RU"/>
        </w:rPr>
        <w:t>от 23.12. 2016 № 5</w:t>
      </w:r>
      <w:r>
        <w:rPr>
          <w:rFonts w:ascii="Arial" w:hAnsi="Arial" w:cs="Arial"/>
          <w:szCs w:val="24"/>
          <w:lang w:val="ru-RU"/>
        </w:rPr>
        <w:t>2</w:t>
      </w:r>
    </w:p>
    <w:p w:rsidR="004C789D" w:rsidRDefault="004C789D"/>
    <w:p w:rsidR="004C789D" w:rsidRPr="005178ED" w:rsidRDefault="004C789D" w:rsidP="004C789D">
      <w:pPr>
        <w:pStyle w:val="1"/>
        <w:rPr>
          <w:kern w:val="32"/>
          <w:lang w:val="ru-RU" w:eastAsia="ar-SA"/>
        </w:rPr>
      </w:pPr>
      <w:bookmarkStart w:id="0" w:name="_Toc312188772"/>
      <w:r w:rsidRPr="005178ED">
        <w:rPr>
          <w:kern w:val="32"/>
          <w:lang w:val="ru-RU" w:eastAsia="ar-SA"/>
        </w:rPr>
        <w:t>Часть I. Порядок применения правил землепользования и застройки</w:t>
      </w:r>
      <w:bookmarkEnd w:id="0"/>
    </w:p>
    <w:p w:rsidR="004C789D" w:rsidRPr="005178ED" w:rsidRDefault="004C789D" w:rsidP="004C789D">
      <w:pPr>
        <w:pStyle w:val="2"/>
        <w:rPr>
          <w:lang w:val="ru-RU" w:eastAsia="ar-SA"/>
        </w:rPr>
      </w:pPr>
      <w:bookmarkStart w:id="1" w:name="_Toc196878878"/>
      <w:bookmarkStart w:id="2" w:name="_Toc178752311"/>
      <w:bookmarkStart w:id="3" w:name="_Toc312188773"/>
      <w:r w:rsidRPr="005178ED">
        <w:rPr>
          <w:lang w:val="ru-RU" w:eastAsia="ar-SA"/>
        </w:rPr>
        <w:t>РАЗДЕЛ 1. ОБЩИЕ ПОЛОЖЕНИЯ</w:t>
      </w:r>
      <w:bookmarkEnd w:id="1"/>
      <w:bookmarkEnd w:id="2"/>
      <w:bookmarkEnd w:id="3"/>
    </w:p>
    <w:p w:rsidR="004C789D" w:rsidRPr="005178ED" w:rsidRDefault="004C789D" w:rsidP="004C789D">
      <w:pPr>
        <w:pStyle w:val="3"/>
        <w:rPr>
          <w:lang w:val="ru-RU" w:eastAsia="ar-SA"/>
        </w:rPr>
      </w:pPr>
      <w:bookmarkStart w:id="4" w:name="_Toc196878879"/>
      <w:bookmarkStart w:id="5" w:name="_Toc178752312"/>
      <w:bookmarkStart w:id="6" w:name="_Toc312188774"/>
      <w:r w:rsidRPr="005178ED">
        <w:rPr>
          <w:lang w:val="ru-RU" w:eastAsia="ar-SA"/>
        </w:rPr>
        <w:t>Статья 1.1. Основные понятия, используемые в правилах землепользования и застройки</w:t>
      </w:r>
      <w:bookmarkEnd w:id="4"/>
      <w:bookmarkEnd w:id="5"/>
      <w:bookmarkEnd w:id="6"/>
    </w:p>
    <w:p w:rsidR="004C789D" w:rsidRPr="005178ED" w:rsidRDefault="004C789D" w:rsidP="004C789D">
      <w:pPr>
        <w:pStyle w:val="afff"/>
        <w:rPr>
          <w:iCs/>
          <w:lang w:val="ru-RU"/>
        </w:rPr>
      </w:pPr>
      <w:r w:rsidRPr="005178ED">
        <w:rPr>
          <w:iCs/>
          <w:lang w:val="ru-RU"/>
        </w:rPr>
        <w:t xml:space="preserve">В правилах землепользования и застройки </w:t>
      </w:r>
      <w:r w:rsidRPr="005178ED">
        <w:rPr>
          <w:lang w:val="ru-RU"/>
        </w:rPr>
        <w:t xml:space="preserve">МО Сергиевский сельсовет Первомайского района Оренбургской области </w:t>
      </w:r>
      <w:r w:rsidRPr="005178ED">
        <w:rPr>
          <w:iCs/>
          <w:lang w:val="ru-RU"/>
        </w:rPr>
        <w:t xml:space="preserve">(далее – Правила) используются следующие основные </w:t>
      </w:r>
      <w:r w:rsidRPr="005178ED">
        <w:rPr>
          <w:lang w:val="ru-RU"/>
        </w:rPr>
        <w:t>понятия</w:t>
      </w:r>
      <w:r w:rsidRPr="005178ED">
        <w:rPr>
          <w:iCs/>
          <w:lang w:val="ru-RU"/>
        </w:rPr>
        <w:t>:</w:t>
      </w:r>
    </w:p>
    <w:p w:rsidR="004C789D" w:rsidRPr="005178ED" w:rsidRDefault="004C789D" w:rsidP="004C789D">
      <w:pPr>
        <w:pStyle w:val="afff"/>
        <w:rPr>
          <w:b/>
          <w:lang w:val="ru-RU"/>
        </w:rPr>
      </w:pPr>
      <w:r w:rsidRPr="005178ED">
        <w:rPr>
          <w:b/>
          <w:lang w:val="ru-RU"/>
        </w:rPr>
        <w:t>акт приемки объекта</w:t>
      </w:r>
      <w:r w:rsidRPr="005178ED">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789D" w:rsidRPr="005178ED" w:rsidRDefault="004C789D" w:rsidP="004C789D">
      <w:pPr>
        <w:pStyle w:val="afff"/>
        <w:rPr>
          <w:b/>
          <w:lang w:val="ru-RU"/>
        </w:rPr>
      </w:pPr>
      <w:r w:rsidRPr="005178ED">
        <w:rPr>
          <w:b/>
          <w:lang w:val="ru-RU"/>
        </w:rPr>
        <w:t>арендаторы земельных участков</w:t>
      </w:r>
      <w:r w:rsidRPr="005178ED">
        <w:rPr>
          <w:lang w:val="ru-RU"/>
        </w:rPr>
        <w:t xml:space="preserve"> – лица, владеющие и пользующиеся земельными участками по договору аренды, договору субаренды;</w:t>
      </w:r>
      <w:r w:rsidRPr="005178ED">
        <w:rPr>
          <w:vertAlign w:val="superscript"/>
          <w:lang w:val="ru-RU"/>
        </w:rPr>
        <w:footnoteReference w:id="1"/>
      </w:r>
    </w:p>
    <w:p w:rsidR="004C789D" w:rsidRPr="005178ED" w:rsidRDefault="004C789D" w:rsidP="004C789D">
      <w:pPr>
        <w:pStyle w:val="afff"/>
        <w:rPr>
          <w:lang w:val="ru-RU"/>
        </w:rPr>
      </w:pPr>
      <w:r w:rsidRPr="005178ED">
        <w:rPr>
          <w:b/>
          <w:lang w:val="ru-RU"/>
        </w:rPr>
        <w:t xml:space="preserve">береговая полоса – </w:t>
      </w:r>
      <w:r w:rsidRPr="005178ED">
        <w:rPr>
          <w:lang w:val="ru-RU"/>
        </w:rPr>
        <w:t>полоса земли вдоль береговой линии водного объекта, предназначенная для общего пользования;</w:t>
      </w:r>
    </w:p>
    <w:p w:rsidR="004C789D" w:rsidRPr="005178ED" w:rsidRDefault="004C789D" w:rsidP="004C789D">
      <w:pPr>
        <w:pStyle w:val="afff"/>
        <w:rPr>
          <w:lang w:val="ru-RU"/>
        </w:rPr>
      </w:pPr>
      <w:r w:rsidRPr="005178ED">
        <w:rPr>
          <w:b/>
          <w:lang w:val="ru-RU"/>
        </w:rPr>
        <w:t>виды разрешенного использования недвижимости</w:t>
      </w:r>
      <w:r w:rsidRPr="005178ED">
        <w:rPr>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C789D" w:rsidRPr="005178ED" w:rsidRDefault="004C789D" w:rsidP="004C789D">
      <w:pPr>
        <w:pStyle w:val="afff"/>
        <w:rPr>
          <w:b/>
          <w:lang w:val="ru-RU"/>
        </w:rPr>
      </w:pPr>
      <w:r w:rsidRPr="005178ED">
        <w:rPr>
          <w:b/>
          <w:lang w:val="ru-RU"/>
        </w:rPr>
        <w:t>водоохранными зонами</w:t>
      </w:r>
      <w:r w:rsidRPr="005178ED">
        <w:rPr>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5178ED">
        <w:rPr>
          <w:vertAlign w:val="superscript"/>
          <w:lang w:val="ru-RU"/>
        </w:rPr>
        <w:footnoteReference w:id="2"/>
      </w:r>
    </w:p>
    <w:p w:rsidR="004C789D" w:rsidRPr="005178ED" w:rsidRDefault="004C789D" w:rsidP="004C789D">
      <w:pPr>
        <w:pStyle w:val="afff"/>
        <w:rPr>
          <w:b/>
          <w:lang w:val="ru-RU"/>
        </w:rPr>
      </w:pPr>
      <w:r w:rsidRPr="005178ED">
        <w:rPr>
          <w:b/>
          <w:lang w:val="ru-RU"/>
        </w:rPr>
        <w:t>высота здания, строения, сооружения</w:t>
      </w:r>
      <w:r w:rsidRPr="005178ED">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w:t>
      </w:r>
      <w:r w:rsidRPr="005178ED">
        <w:rPr>
          <w:lang w:val="ru-RU"/>
        </w:rPr>
        <w:lastRenderedPageBreak/>
        <w:t>соответствующей территориальной зоне, обозначенной на карте градостроительного зонирования;</w:t>
      </w:r>
    </w:p>
    <w:p w:rsidR="004C789D" w:rsidRPr="005178ED" w:rsidRDefault="004C789D" w:rsidP="004C789D">
      <w:pPr>
        <w:pStyle w:val="afff"/>
        <w:rPr>
          <w:lang w:val="ru-RU"/>
        </w:rPr>
      </w:pPr>
      <w:r w:rsidRPr="005178ED">
        <w:rPr>
          <w:b/>
          <w:lang w:val="ru-RU"/>
        </w:rPr>
        <w:t>градостроительная деятельность</w:t>
      </w:r>
      <w:r w:rsidRPr="005178ED">
        <w:rPr>
          <w:lang w:val="ru-RU"/>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5178ED">
        <w:rPr>
          <w:vertAlign w:val="superscript"/>
          <w:lang w:val="ru-RU"/>
        </w:rPr>
        <w:footnoteReference w:id="3"/>
      </w:r>
    </w:p>
    <w:p w:rsidR="004C789D" w:rsidRPr="005178ED" w:rsidRDefault="004C789D" w:rsidP="004C789D">
      <w:pPr>
        <w:pStyle w:val="afff"/>
        <w:rPr>
          <w:b/>
          <w:lang w:val="ru-RU"/>
        </w:rPr>
      </w:pPr>
      <w:r w:rsidRPr="005178ED">
        <w:rPr>
          <w:b/>
          <w:lang w:val="ru-RU"/>
        </w:rPr>
        <w:t xml:space="preserve">градостроительное зонирование – </w:t>
      </w:r>
      <w:r w:rsidRPr="005178ED">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5178ED">
        <w:rPr>
          <w:vertAlign w:val="superscript"/>
          <w:lang w:val="ru-RU"/>
        </w:rPr>
        <w:footnoteReference w:id="4"/>
      </w:r>
    </w:p>
    <w:p w:rsidR="004C789D" w:rsidRPr="005178ED" w:rsidRDefault="004C789D" w:rsidP="004C789D">
      <w:pPr>
        <w:pStyle w:val="afff"/>
        <w:rPr>
          <w:lang w:val="ru-RU"/>
        </w:rPr>
      </w:pPr>
      <w:r w:rsidRPr="005178ED">
        <w:rPr>
          <w:b/>
          <w:lang w:val="ru-RU"/>
        </w:rPr>
        <w:t xml:space="preserve">градостроительная документация по планировке территории </w:t>
      </w:r>
      <w:r w:rsidRPr="005178ED">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5178ED">
        <w:rPr>
          <w:vertAlign w:val="superscript"/>
          <w:lang w:val="ru-RU"/>
        </w:rPr>
        <w:footnoteReference w:id="5"/>
      </w:r>
    </w:p>
    <w:p w:rsidR="004C789D" w:rsidRPr="005178ED" w:rsidRDefault="004C789D" w:rsidP="004C789D">
      <w:pPr>
        <w:pStyle w:val="afff"/>
        <w:rPr>
          <w:b/>
          <w:lang w:val="ru-RU"/>
        </w:rPr>
      </w:pPr>
      <w:r w:rsidRPr="005178ED">
        <w:rPr>
          <w:b/>
          <w:lang w:val="ru-RU"/>
        </w:rPr>
        <w:t>градостроительный план земельного участка –</w:t>
      </w:r>
      <w:r w:rsidRPr="005178ED">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4C789D" w:rsidRPr="005178ED" w:rsidRDefault="004C789D" w:rsidP="004C789D">
      <w:pPr>
        <w:pStyle w:val="afff"/>
        <w:rPr>
          <w:b/>
          <w:lang w:val="ru-RU"/>
        </w:rPr>
      </w:pPr>
      <w:r w:rsidRPr="005178ED">
        <w:rPr>
          <w:b/>
          <w:lang w:val="ru-RU"/>
        </w:rPr>
        <w:t xml:space="preserve">градостроительный регламент – </w:t>
      </w:r>
      <w:r w:rsidRPr="005178ED">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5178ED">
        <w:rPr>
          <w:vertAlign w:val="superscript"/>
          <w:lang w:val="ru-RU"/>
        </w:rPr>
        <w:footnoteReference w:id="6"/>
      </w:r>
    </w:p>
    <w:p w:rsidR="004C789D" w:rsidRPr="005178ED" w:rsidRDefault="004C789D" w:rsidP="004C789D">
      <w:pPr>
        <w:pStyle w:val="afff"/>
        <w:rPr>
          <w:lang w:val="ru-RU"/>
        </w:rPr>
      </w:pPr>
      <w:r w:rsidRPr="005178ED">
        <w:rPr>
          <w:b/>
          <w:lang w:val="ru-RU"/>
        </w:rPr>
        <w:t>документы территориального планирования</w:t>
      </w:r>
      <w:r w:rsidRPr="005178ED">
        <w:rPr>
          <w:lang w:val="ru-RU"/>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5178ED">
        <w:rPr>
          <w:vertAlign w:val="superscript"/>
          <w:lang w:val="ru-RU"/>
        </w:rPr>
        <w:footnoteReference w:id="7"/>
      </w:r>
    </w:p>
    <w:p w:rsidR="004C789D" w:rsidRPr="005178ED" w:rsidRDefault="004C789D" w:rsidP="004C789D">
      <w:pPr>
        <w:pStyle w:val="afff"/>
        <w:rPr>
          <w:lang w:val="ru-RU"/>
        </w:rPr>
      </w:pPr>
      <w:r w:rsidRPr="005178ED">
        <w:rPr>
          <w:b/>
          <w:lang w:val="ru-RU"/>
        </w:rPr>
        <w:t xml:space="preserve">земельный участок </w:t>
      </w:r>
      <w:r w:rsidRPr="005178ED">
        <w:rPr>
          <w:lang w:val="ru-RU"/>
        </w:rPr>
        <w:t xml:space="preserve">– 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w:t>
      </w:r>
      <w:r w:rsidRPr="005178ED">
        <w:rPr>
          <w:lang w:val="ru-RU"/>
        </w:rPr>
        <w:lastRenderedPageBreak/>
        <w:t>или выделе из земельных участков, а также из земель, находящихся в государственной или муниципальной собственности.</w:t>
      </w:r>
      <w:r w:rsidRPr="005178ED">
        <w:rPr>
          <w:vertAlign w:val="superscript"/>
          <w:lang w:val="ru-RU"/>
        </w:rPr>
        <w:footnoteReference w:id="8"/>
      </w:r>
    </w:p>
    <w:p w:rsidR="004C789D" w:rsidRPr="005178ED" w:rsidRDefault="004C789D" w:rsidP="004C789D">
      <w:pPr>
        <w:pStyle w:val="afff"/>
        <w:rPr>
          <w:b/>
          <w:lang w:val="ru-RU"/>
        </w:rPr>
      </w:pPr>
      <w:r w:rsidRPr="005178ED">
        <w:rPr>
          <w:b/>
          <w:lang w:val="ru-RU"/>
        </w:rPr>
        <w:t xml:space="preserve">застройщик – </w:t>
      </w:r>
      <w:r w:rsidRPr="005178ED">
        <w:rPr>
          <w:lang w:val="ru-RU"/>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178ED">
        <w:rPr>
          <w:vertAlign w:val="superscript"/>
          <w:lang w:val="ru-RU"/>
        </w:rPr>
        <w:footnoteReference w:id="9"/>
      </w:r>
    </w:p>
    <w:p w:rsidR="004C789D" w:rsidRPr="005178ED" w:rsidRDefault="004C789D" w:rsidP="004C789D">
      <w:pPr>
        <w:pStyle w:val="afff"/>
        <w:rPr>
          <w:lang w:val="ru-RU"/>
        </w:rPr>
      </w:pPr>
      <w:r w:rsidRPr="005178ED">
        <w:rPr>
          <w:b/>
          <w:lang w:val="ru-RU"/>
        </w:rPr>
        <w:t>заказчик</w:t>
      </w:r>
      <w:r w:rsidRPr="005178ED">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789D" w:rsidRPr="005178ED" w:rsidRDefault="004C789D" w:rsidP="004C789D">
      <w:pPr>
        <w:pStyle w:val="afff"/>
        <w:rPr>
          <w:b/>
          <w:lang w:val="ru-RU"/>
        </w:rPr>
      </w:pPr>
      <w:r w:rsidRPr="005178ED">
        <w:rPr>
          <w:b/>
          <w:lang w:val="ru-RU"/>
        </w:rPr>
        <w:t>землевладельцы</w:t>
      </w:r>
      <w:r w:rsidRPr="005178ED">
        <w:rPr>
          <w:lang w:val="ru-RU"/>
        </w:rPr>
        <w:t xml:space="preserve"> – лица, владеющие и пользующиеся земельными участками на праве пожизненного наследуемого владения;</w:t>
      </w:r>
      <w:r w:rsidRPr="005178ED">
        <w:rPr>
          <w:vertAlign w:val="superscript"/>
          <w:lang w:val="ru-RU"/>
        </w:rPr>
        <w:footnoteReference w:id="10"/>
      </w:r>
    </w:p>
    <w:p w:rsidR="004C789D" w:rsidRPr="005178ED" w:rsidRDefault="004C789D" w:rsidP="004C789D">
      <w:pPr>
        <w:pStyle w:val="afff"/>
        <w:rPr>
          <w:b/>
          <w:lang w:val="ru-RU"/>
        </w:rPr>
      </w:pPr>
      <w:r w:rsidRPr="005178ED">
        <w:rPr>
          <w:b/>
          <w:lang w:val="ru-RU"/>
        </w:rPr>
        <w:t xml:space="preserve">землепользователи </w:t>
      </w:r>
      <w:r w:rsidRPr="005178ED">
        <w:rPr>
          <w:lang w:val="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5178ED">
        <w:rPr>
          <w:vertAlign w:val="superscript"/>
          <w:lang w:val="ru-RU"/>
        </w:rPr>
        <w:footnoteReference w:id="11"/>
      </w:r>
    </w:p>
    <w:p w:rsidR="004C789D" w:rsidRPr="005178ED" w:rsidRDefault="004C789D" w:rsidP="004C789D">
      <w:pPr>
        <w:pStyle w:val="afff"/>
        <w:rPr>
          <w:lang w:val="ru-RU"/>
        </w:rPr>
      </w:pPr>
      <w:r w:rsidRPr="005178ED">
        <w:rPr>
          <w:b/>
          <w:lang w:val="ru-RU"/>
        </w:rPr>
        <w:t xml:space="preserve">зоны с особыми условиями использования территорий – </w:t>
      </w:r>
      <w:r w:rsidRPr="005178ED">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5178ED">
        <w:rPr>
          <w:vertAlign w:val="superscript"/>
          <w:lang w:val="ru-RU"/>
        </w:rPr>
        <w:footnoteReference w:id="12"/>
      </w:r>
    </w:p>
    <w:p w:rsidR="004C789D" w:rsidRPr="005178ED" w:rsidRDefault="004C789D" w:rsidP="004C789D">
      <w:pPr>
        <w:pStyle w:val="afff"/>
        <w:rPr>
          <w:b/>
          <w:lang w:val="ru-RU"/>
        </w:rPr>
      </w:pPr>
      <w:r w:rsidRPr="005178ED">
        <w:rPr>
          <w:b/>
          <w:lang w:val="ru-RU"/>
        </w:rPr>
        <w:t>зона регулирования застройки и хозяйственной деятельности</w:t>
      </w:r>
      <w:r w:rsidRPr="005178ED">
        <w:rPr>
          <w:lang w:val="ru-RU"/>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5178ED">
        <w:rPr>
          <w:vertAlign w:val="superscript"/>
          <w:lang w:val="ru-RU"/>
        </w:rPr>
        <w:footnoteReference w:id="13"/>
      </w:r>
    </w:p>
    <w:p w:rsidR="004C789D" w:rsidRPr="005178ED" w:rsidRDefault="004C789D" w:rsidP="004C789D">
      <w:pPr>
        <w:pStyle w:val="afff"/>
        <w:rPr>
          <w:b/>
          <w:lang w:val="ru-RU"/>
        </w:rPr>
      </w:pPr>
      <w:r w:rsidRPr="005178ED">
        <w:rPr>
          <w:b/>
          <w:lang w:val="ru-RU"/>
        </w:rPr>
        <w:t>зоны охраны объектов культурного наследия</w:t>
      </w:r>
      <w:r w:rsidRPr="005178ED">
        <w:rPr>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5178ED">
        <w:rPr>
          <w:vertAlign w:val="superscript"/>
          <w:lang w:val="ru-RU"/>
        </w:rPr>
        <w:footnoteReference w:id="14"/>
      </w:r>
    </w:p>
    <w:p w:rsidR="004C789D" w:rsidRPr="005178ED" w:rsidRDefault="004C789D" w:rsidP="004C789D">
      <w:pPr>
        <w:pStyle w:val="afff"/>
        <w:rPr>
          <w:b/>
          <w:lang w:val="ru-RU"/>
        </w:rPr>
      </w:pPr>
      <w:r w:rsidRPr="005178ED">
        <w:rPr>
          <w:b/>
          <w:lang w:val="ru-RU"/>
        </w:rPr>
        <w:t>изменение недвижимости</w:t>
      </w:r>
      <w:r w:rsidRPr="005178ED">
        <w:rPr>
          <w:lang w:val="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4C789D" w:rsidRPr="005178ED" w:rsidRDefault="004C789D" w:rsidP="004C789D">
      <w:pPr>
        <w:pStyle w:val="afff"/>
        <w:rPr>
          <w:lang w:val="ru-RU"/>
        </w:rPr>
      </w:pPr>
      <w:r w:rsidRPr="005178ED">
        <w:rPr>
          <w:b/>
          <w:lang w:val="ru-RU"/>
        </w:rPr>
        <w:t>информационные системы обеспечения градостроительной деятельности</w:t>
      </w:r>
      <w:r w:rsidRPr="005178ED">
        <w:rPr>
          <w:lang w:val="ru-RU"/>
        </w:rPr>
        <w:t xml:space="preserve"> – организованный в соответствии с требованиями Градостроительного кодекса </w:t>
      </w:r>
      <w:r w:rsidRPr="005178ED">
        <w:rPr>
          <w:lang w:val="ru-RU"/>
        </w:rPr>
        <w:lastRenderedPageBreak/>
        <w:t>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5178ED">
        <w:rPr>
          <w:vertAlign w:val="superscript"/>
          <w:lang w:val="ru-RU"/>
        </w:rPr>
        <w:footnoteReference w:id="15"/>
      </w:r>
    </w:p>
    <w:p w:rsidR="004C789D" w:rsidRPr="005178ED" w:rsidRDefault="004C789D" w:rsidP="004C789D">
      <w:pPr>
        <w:pStyle w:val="afff"/>
        <w:rPr>
          <w:lang w:val="ru-RU"/>
        </w:rPr>
      </w:pPr>
      <w:r w:rsidRPr="005178ED">
        <w:rPr>
          <w:b/>
          <w:lang w:val="ru-RU"/>
        </w:rPr>
        <w:t>исполнитель</w:t>
      </w:r>
      <w:r w:rsidRPr="005178ED">
        <w:rPr>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5178ED">
        <w:rPr>
          <w:rStyle w:val="afc"/>
          <w:lang w:val="ru-RU"/>
        </w:rPr>
        <w:footnoteReference w:id="16"/>
      </w:r>
    </w:p>
    <w:p w:rsidR="004C789D" w:rsidRPr="005178ED" w:rsidRDefault="004C789D" w:rsidP="004C789D">
      <w:pPr>
        <w:pStyle w:val="afff"/>
        <w:rPr>
          <w:lang w:val="ru-RU"/>
        </w:rPr>
      </w:pPr>
      <w:r w:rsidRPr="005178ED">
        <w:rPr>
          <w:b/>
          <w:lang w:val="ru-RU"/>
        </w:rPr>
        <w:t>кадастровый учет недвижимого имущества</w:t>
      </w:r>
      <w:r w:rsidRPr="005178ED">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r w:rsidRPr="005178ED">
        <w:rPr>
          <w:rStyle w:val="afc"/>
          <w:lang w:val="ru-RU"/>
        </w:rPr>
        <w:footnoteReference w:id="17"/>
      </w:r>
    </w:p>
    <w:p w:rsidR="004C789D" w:rsidRPr="005178ED" w:rsidRDefault="004C789D" w:rsidP="004C789D">
      <w:pPr>
        <w:pStyle w:val="afff"/>
        <w:rPr>
          <w:lang w:val="ru-RU"/>
        </w:rPr>
      </w:pPr>
      <w:r w:rsidRPr="005178ED">
        <w:rPr>
          <w:b/>
          <w:lang w:val="ru-RU"/>
        </w:rPr>
        <w:t xml:space="preserve">комиссия по землепользованию и застройке – </w:t>
      </w:r>
      <w:r w:rsidRPr="005178ED">
        <w:rPr>
          <w:lang w:val="ru-RU"/>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4C789D" w:rsidRPr="005178ED" w:rsidRDefault="004C789D" w:rsidP="004C789D">
      <w:pPr>
        <w:pStyle w:val="afff"/>
        <w:rPr>
          <w:b/>
          <w:lang w:val="ru-RU"/>
        </w:rPr>
      </w:pPr>
      <w:r w:rsidRPr="005178ED">
        <w:rPr>
          <w:b/>
          <w:lang w:val="ru-RU"/>
        </w:rPr>
        <w:t>коэффициент строительного использования земельного участка</w:t>
      </w:r>
      <w:r w:rsidRPr="005178ED">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789D" w:rsidRPr="005178ED" w:rsidRDefault="004C789D" w:rsidP="004C789D">
      <w:pPr>
        <w:pStyle w:val="afff"/>
        <w:rPr>
          <w:lang w:val="ru-RU"/>
        </w:rPr>
      </w:pPr>
      <w:r w:rsidRPr="005178ED">
        <w:rPr>
          <w:b/>
          <w:lang w:val="ru-RU"/>
        </w:rPr>
        <w:t>красные линии</w:t>
      </w:r>
      <w:r w:rsidRPr="005178ED">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5178ED">
        <w:rPr>
          <w:vertAlign w:val="superscript"/>
          <w:lang w:val="ru-RU"/>
        </w:rPr>
        <w:footnoteReference w:id="18"/>
      </w:r>
    </w:p>
    <w:p w:rsidR="004C789D" w:rsidRPr="005178ED" w:rsidRDefault="004C789D" w:rsidP="004C789D">
      <w:pPr>
        <w:pStyle w:val="afff"/>
        <w:rPr>
          <w:b/>
          <w:lang w:val="ru-RU"/>
        </w:rPr>
      </w:pPr>
      <w:r w:rsidRPr="005178ED">
        <w:rPr>
          <w:b/>
          <w:lang w:val="ru-RU"/>
        </w:rPr>
        <w:t>линии градостроительного регулирования</w:t>
      </w:r>
      <w:r w:rsidRPr="005178ED">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C789D" w:rsidRPr="005178ED" w:rsidRDefault="004C789D" w:rsidP="004C789D">
      <w:pPr>
        <w:pStyle w:val="afff"/>
        <w:rPr>
          <w:b/>
          <w:lang w:val="ru-RU"/>
        </w:rPr>
      </w:pPr>
      <w:r w:rsidRPr="005178ED">
        <w:rPr>
          <w:b/>
          <w:lang w:val="ru-RU"/>
        </w:rPr>
        <w:t>линии регулирования застройки</w:t>
      </w:r>
      <w:r w:rsidRPr="005178ED">
        <w:rPr>
          <w:lang w:val="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C789D" w:rsidRPr="005178ED" w:rsidRDefault="004C789D" w:rsidP="004C789D">
      <w:pPr>
        <w:pStyle w:val="afff"/>
        <w:rPr>
          <w:lang w:val="ru-RU"/>
        </w:rPr>
      </w:pPr>
      <w:r w:rsidRPr="005178ED">
        <w:rPr>
          <w:b/>
          <w:lang w:val="ru-RU"/>
        </w:rPr>
        <w:t>многоквартирный жилой дом</w:t>
      </w:r>
      <w:r w:rsidRPr="005178ED">
        <w:rPr>
          <w:lang w:val="ru-RU"/>
        </w:rPr>
        <w:t xml:space="preserve"> – жилой дом, квартиры которого имеют выход на общие лестничные клетки и общий для всего дома земельный участок;</w:t>
      </w:r>
    </w:p>
    <w:p w:rsidR="004C789D" w:rsidRPr="005178ED" w:rsidRDefault="004C789D" w:rsidP="004C789D">
      <w:pPr>
        <w:pStyle w:val="afff"/>
        <w:rPr>
          <w:lang w:val="ru-RU"/>
        </w:rPr>
      </w:pPr>
      <w:r w:rsidRPr="005178ED">
        <w:rPr>
          <w:rStyle w:val="f"/>
          <w:b/>
          <w:lang w:val="ru-RU"/>
        </w:rPr>
        <w:t>межевой</w:t>
      </w:r>
      <w:r w:rsidRPr="005178ED">
        <w:rPr>
          <w:b/>
          <w:lang w:val="ru-RU"/>
        </w:rPr>
        <w:t xml:space="preserve"> план</w:t>
      </w:r>
      <w:r w:rsidRPr="005178ED">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w:t>
      </w:r>
      <w:r w:rsidRPr="005178ED">
        <w:rPr>
          <w:lang w:val="ru-RU"/>
        </w:rPr>
        <w:lastRenderedPageBreak/>
        <w:t>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r w:rsidRPr="005178ED">
        <w:rPr>
          <w:rStyle w:val="afc"/>
          <w:lang w:val="ru-RU"/>
        </w:rPr>
        <w:footnoteReference w:id="19"/>
      </w:r>
    </w:p>
    <w:p w:rsidR="004C789D" w:rsidRPr="005178ED" w:rsidRDefault="004C789D" w:rsidP="004C789D">
      <w:pPr>
        <w:ind w:firstLine="539"/>
        <w:jc w:val="both"/>
        <w:rPr>
          <w:szCs w:val="24"/>
        </w:rPr>
      </w:pPr>
      <w:r w:rsidRPr="005178ED">
        <w:rPr>
          <w:b/>
          <w:szCs w:val="24"/>
        </w:rPr>
        <w:t>муниципальный заказчик</w:t>
      </w:r>
      <w:r w:rsidRPr="005178ED">
        <w:rPr>
          <w:szCs w:val="24"/>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5178ED">
        <w:rPr>
          <w:rStyle w:val="afc"/>
        </w:rPr>
        <w:footnoteReference w:id="20"/>
      </w:r>
    </w:p>
    <w:p w:rsidR="004C789D" w:rsidRPr="005178ED" w:rsidRDefault="004C789D" w:rsidP="004C789D">
      <w:pPr>
        <w:pStyle w:val="afff"/>
        <w:rPr>
          <w:lang w:val="ru-RU"/>
        </w:rPr>
      </w:pPr>
      <w:r w:rsidRPr="005178ED">
        <w:rPr>
          <w:b/>
          <w:lang w:val="ru-RU"/>
        </w:rPr>
        <w:t>недвижимое имущество (недвижимость)</w:t>
      </w:r>
      <w:r w:rsidRPr="005178ED">
        <w:rPr>
          <w:lang w:val="ru-RU"/>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5178ED">
        <w:rPr>
          <w:vertAlign w:val="superscript"/>
          <w:lang w:val="ru-RU"/>
        </w:rPr>
        <w:footnoteReference w:id="21"/>
      </w:r>
    </w:p>
    <w:p w:rsidR="004C789D" w:rsidRPr="005178ED" w:rsidRDefault="004C789D" w:rsidP="004C789D">
      <w:pPr>
        <w:pStyle w:val="afff"/>
        <w:rPr>
          <w:b/>
          <w:lang w:val="ru-RU"/>
        </w:rPr>
      </w:pPr>
      <w:r w:rsidRPr="005178ED">
        <w:rPr>
          <w:b/>
          <w:lang w:val="ru-RU"/>
        </w:rPr>
        <w:t>нормативы градостроительного проектирования</w:t>
      </w:r>
      <w:r w:rsidRPr="005178ED">
        <w:rPr>
          <w:lang w:val="ru-RU"/>
        </w:rPr>
        <w:t xml:space="preserve"> </w:t>
      </w:r>
      <w:r w:rsidRPr="005178ED">
        <w:rPr>
          <w:b/>
          <w:lang w:val="ru-RU"/>
        </w:rPr>
        <w:t xml:space="preserve">(региональные и местные) </w:t>
      </w:r>
      <w:r w:rsidRPr="005178ED">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5178ED">
        <w:rPr>
          <w:rStyle w:val="afc"/>
          <w:lang w:val="ru-RU"/>
        </w:rPr>
        <w:footnoteReference w:id="22"/>
      </w:r>
    </w:p>
    <w:p w:rsidR="004C789D" w:rsidRPr="005178ED" w:rsidRDefault="004C789D" w:rsidP="004C789D">
      <w:pPr>
        <w:pStyle w:val="afff"/>
        <w:rPr>
          <w:b/>
          <w:lang w:val="ru-RU"/>
        </w:rPr>
      </w:pPr>
      <w:r w:rsidRPr="005178ED">
        <w:rPr>
          <w:b/>
          <w:lang w:val="ru-RU"/>
        </w:rPr>
        <w:t>объект капитального строительства</w:t>
      </w:r>
      <w:r w:rsidRPr="005178ED">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5178ED">
        <w:rPr>
          <w:vertAlign w:val="superscript"/>
          <w:lang w:val="ru-RU"/>
        </w:rPr>
        <w:footnoteReference w:id="23"/>
      </w:r>
    </w:p>
    <w:p w:rsidR="004C789D" w:rsidRPr="005178ED" w:rsidRDefault="004C789D" w:rsidP="004C789D">
      <w:pPr>
        <w:pStyle w:val="afff"/>
        <w:rPr>
          <w:lang w:val="ru-RU"/>
        </w:rPr>
      </w:pPr>
      <w:r w:rsidRPr="005178ED">
        <w:rPr>
          <w:b/>
          <w:lang w:val="ru-RU"/>
        </w:rPr>
        <w:t>ограничения (обременения)</w:t>
      </w:r>
      <w:r w:rsidRPr="005178ED">
        <w:rPr>
          <w:lang w:val="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5178ED">
        <w:rPr>
          <w:vertAlign w:val="superscript"/>
          <w:lang w:val="ru-RU"/>
        </w:rPr>
        <w:footnoteReference w:id="24"/>
      </w:r>
    </w:p>
    <w:p w:rsidR="004C789D" w:rsidRPr="005178ED" w:rsidRDefault="004C789D" w:rsidP="004C789D">
      <w:pPr>
        <w:pStyle w:val="afff"/>
        <w:rPr>
          <w:b/>
          <w:lang w:val="ru-RU"/>
        </w:rPr>
      </w:pPr>
      <w:r w:rsidRPr="005178ED">
        <w:rPr>
          <w:b/>
          <w:lang w:val="ru-RU"/>
        </w:rPr>
        <w:t>отклонения от Правил</w:t>
      </w:r>
      <w:r w:rsidRPr="005178ED">
        <w:rPr>
          <w:lang w:val="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w:t>
      </w:r>
      <w:r w:rsidRPr="005178ED">
        <w:rPr>
          <w:lang w:val="ru-RU"/>
        </w:rPr>
        <w:lastRenderedPageBreak/>
        <w:t>неудобной конфигурации, неблагоприятных инженерно-геологических и иных характеристик;</w:t>
      </w:r>
    </w:p>
    <w:p w:rsidR="004C789D" w:rsidRPr="005178ED" w:rsidRDefault="004C789D" w:rsidP="004C789D">
      <w:pPr>
        <w:pStyle w:val="afff"/>
        <w:rPr>
          <w:lang w:val="ru-RU"/>
        </w:rPr>
      </w:pPr>
      <w:r w:rsidRPr="005178ED">
        <w:rPr>
          <w:b/>
          <w:lang w:val="ru-RU"/>
        </w:rPr>
        <w:t xml:space="preserve">организационный комитет – </w:t>
      </w:r>
      <w:r w:rsidRPr="005178ED">
        <w:rPr>
          <w:lang w:val="ru-RU"/>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4C789D" w:rsidRPr="005178ED" w:rsidRDefault="004C789D" w:rsidP="004C789D">
      <w:pPr>
        <w:pStyle w:val="afff"/>
        <w:rPr>
          <w:lang w:val="ru-RU"/>
        </w:rPr>
      </w:pPr>
      <w:r w:rsidRPr="005178ED">
        <w:rPr>
          <w:b/>
          <w:lang w:val="ru-RU"/>
        </w:rPr>
        <w:t>правила землепользования и застройки</w:t>
      </w:r>
      <w:r w:rsidRPr="005178ED">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5178ED">
        <w:rPr>
          <w:vertAlign w:val="superscript"/>
          <w:lang w:val="ru-RU"/>
        </w:rPr>
        <w:footnoteReference w:id="25"/>
      </w:r>
    </w:p>
    <w:p w:rsidR="004C789D" w:rsidRPr="005178ED" w:rsidRDefault="004C789D" w:rsidP="004C789D">
      <w:pPr>
        <w:pStyle w:val="afff"/>
        <w:rPr>
          <w:lang w:val="ru-RU"/>
        </w:rPr>
      </w:pPr>
      <w:r w:rsidRPr="005178ED">
        <w:rPr>
          <w:b/>
          <w:lang w:val="ru-RU"/>
        </w:rPr>
        <w:t>подрядчик</w:t>
      </w:r>
      <w:r w:rsidRPr="005178ED">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789D" w:rsidRPr="005178ED" w:rsidRDefault="004C789D" w:rsidP="004C789D">
      <w:pPr>
        <w:pStyle w:val="afff"/>
        <w:rPr>
          <w:lang w:val="ru-RU"/>
        </w:rPr>
      </w:pPr>
      <w:r w:rsidRPr="005178ED">
        <w:rPr>
          <w:b/>
          <w:lang w:val="ru-RU"/>
        </w:rPr>
        <w:t>проектная документация</w:t>
      </w:r>
      <w:r w:rsidRPr="005178ED">
        <w:rPr>
          <w:lang w:val="ru-RU"/>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5178ED">
        <w:rPr>
          <w:vertAlign w:val="superscript"/>
          <w:lang w:val="ru-RU"/>
        </w:rPr>
        <w:footnoteReference w:id="26"/>
      </w:r>
    </w:p>
    <w:p w:rsidR="004C789D" w:rsidRPr="005178ED" w:rsidRDefault="004C789D" w:rsidP="004C789D">
      <w:pPr>
        <w:pStyle w:val="afff"/>
        <w:rPr>
          <w:lang w:val="ru-RU"/>
        </w:rPr>
      </w:pPr>
      <w:r w:rsidRPr="005178ED">
        <w:rPr>
          <w:b/>
          <w:lang w:val="ru-RU"/>
        </w:rPr>
        <w:t>процент застройки участка</w:t>
      </w:r>
      <w:r w:rsidRPr="005178ED">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789D" w:rsidRPr="005178ED" w:rsidRDefault="004C789D" w:rsidP="004C789D">
      <w:pPr>
        <w:pStyle w:val="afff"/>
        <w:rPr>
          <w:lang w:val="ru-RU"/>
        </w:rPr>
      </w:pPr>
      <w:r w:rsidRPr="005178ED">
        <w:rPr>
          <w:b/>
          <w:lang w:val="ru-RU"/>
        </w:rPr>
        <w:t>публичный сервитут</w:t>
      </w:r>
      <w:r w:rsidRPr="005178ED">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5178ED">
        <w:rPr>
          <w:color w:val="0000FF"/>
          <w:lang w:val="ru-RU"/>
        </w:rPr>
        <w:t xml:space="preserve"> </w:t>
      </w:r>
      <w:r w:rsidRPr="005178ED">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5178ED">
        <w:rPr>
          <w:vertAlign w:val="superscript"/>
          <w:lang w:val="ru-RU"/>
        </w:rPr>
        <w:footnoteReference w:id="27"/>
      </w:r>
    </w:p>
    <w:p w:rsidR="004C789D" w:rsidRPr="005178ED" w:rsidRDefault="004C789D" w:rsidP="004C789D">
      <w:pPr>
        <w:pStyle w:val="afff"/>
        <w:rPr>
          <w:lang w:val="ru-RU"/>
        </w:rPr>
      </w:pPr>
      <w:r w:rsidRPr="005178ED">
        <w:rPr>
          <w:b/>
          <w:lang w:val="ru-RU"/>
        </w:rPr>
        <w:t>прибрежная защитная полоса</w:t>
      </w:r>
      <w:r w:rsidRPr="005178ED">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5178ED">
        <w:rPr>
          <w:vertAlign w:val="superscript"/>
          <w:lang w:val="ru-RU"/>
        </w:rPr>
        <w:footnoteReference w:id="28"/>
      </w:r>
    </w:p>
    <w:p w:rsidR="004C789D" w:rsidRPr="005178ED" w:rsidRDefault="004C789D" w:rsidP="004C789D">
      <w:pPr>
        <w:pStyle w:val="afff"/>
        <w:rPr>
          <w:lang w:val="ru-RU"/>
        </w:rPr>
      </w:pPr>
      <w:r w:rsidRPr="005178ED">
        <w:rPr>
          <w:b/>
          <w:lang w:val="ru-RU"/>
        </w:rPr>
        <w:t xml:space="preserve">публичные слушания – </w:t>
      </w:r>
      <w:r w:rsidRPr="005178ED">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789D" w:rsidRPr="005178ED" w:rsidRDefault="004C789D" w:rsidP="004C789D">
      <w:pPr>
        <w:pStyle w:val="afff"/>
        <w:rPr>
          <w:lang w:val="ru-RU"/>
        </w:rPr>
      </w:pPr>
      <w:r w:rsidRPr="005178ED">
        <w:rPr>
          <w:b/>
          <w:lang w:val="ru-RU"/>
        </w:rPr>
        <w:t>разрешение на строительство</w:t>
      </w:r>
      <w:r w:rsidRPr="005178ED">
        <w:rPr>
          <w:lang w:val="ru-RU"/>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5178ED">
        <w:rPr>
          <w:vertAlign w:val="superscript"/>
          <w:lang w:val="ru-RU"/>
        </w:rPr>
        <w:footnoteReference w:id="29"/>
      </w:r>
    </w:p>
    <w:p w:rsidR="004C789D" w:rsidRPr="005178ED" w:rsidRDefault="004C789D" w:rsidP="004C789D">
      <w:pPr>
        <w:pStyle w:val="afff"/>
        <w:rPr>
          <w:lang w:val="ru-RU"/>
        </w:rPr>
      </w:pPr>
      <w:r w:rsidRPr="005178ED">
        <w:rPr>
          <w:b/>
          <w:lang w:val="ru-RU"/>
        </w:rPr>
        <w:t>разрешение на ввод объекта в эксплуатацию</w:t>
      </w:r>
      <w:r w:rsidRPr="005178ED">
        <w:rPr>
          <w:lang w:val="ru-RU"/>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w:t>
      </w:r>
      <w:r w:rsidRPr="005178ED">
        <w:rPr>
          <w:lang w:val="ru-RU"/>
        </w:rPr>
        <w:lastRenderedPageBreak/>
        <w:t>реконструкции линейного объекта проекту планировки территории и проекту межевания территории, а также проектной документации;</w:t>
      </w:r>
      <w:r w:rsidRPr="005178ED">
        <w:rPr>
          <w:vertAlign w:val="superscript"/>
          <w:lang w:val="ru-RU"/>
        </w:rPr>
        <w:footnoteReference w:id="30"/>
      </w:r>
    </w:p>
    <w:p w:rsidR="004C789D" w:rsidRPr="005178ED" w:rsidRDefault="004C789D" w:rsidP="004C789D">
      <w:pPr>
        <w:pStyle w:val="afff"/>
        <w:rPr>
          <w:lang w:val="ru-RU"/>
        </w:rPr>
      </w:pPr>
      <w:r w:rsidRPr="005178ED">
        <w:rPr>
          <w:b/>
          <w:lang w:val="ru-RU"/>
        </w:rPr>
        <w:lastRenderedPageBreak/>
        <w:t>разрешенное использование</w:t>
      </w:r>
      <w:r w:rsidRPr="005178ED">
        <w:rPr>
          <w:lang w:val="ru-RU"/>
        </w:rPr>
        <w:t xml:space="preserve"> </w:t>
      </w:r>
      <w:r w:rsidRPr="005178ED">
        <w:rPr>
          <w:b/>
          <w:lang w:val="ru-RU"/>
        </w:rPr>
        <w:t>земельных участков и иных объектов недвижимости</w:t>
      </w:r>
      <w:r w:rsidRPr="005178ED">
        <w:rPr>
          <w:lang w:val="ru-RU"/>
        </w:rPr>
        <w:t xml:space="preserve"> – использование недвижимости в соответствии с градостроительным регламентом, а также публичными сервитутами;</w:t>
      </w:r>
    </w:p>
    <w:p w:rsidR="004C789D" w:rsidRPr="005178ED" w:rsidRDefault="004C789D" w:rsidP="004C789D">
      <w:pPr>
        <w:pStyle w:val="afff"/>
        <w:rPr>
          <w:lang w:val="ru-RU"/>
        </w:rPr>
      </w:pPr>
      <w:r w:rsidRPr="005178ED">
        <w:rPr>
          <w:b/>
          <w:lang w:val="ru-RU"/>
        </w:rPr>
        <w:t>реконструкция объектов капитального строительства (за исключением линейных объектов)</w:t>
      </w:r>
      <w:r w:rsidRPr="005178ED">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w:t>
      </w:r>
      <w:r w:rsidRPr="005178ED">
        <w:rPr>
          <w:lang w:val="ru-RU"/>
        </w:rPr>
        <w:lastRenderedPageBreak/>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5178ED">
        <w:rPr>
          <w:vertAlign w:val="superscript"/>
          <w:lang w:val="ru-RU"/>
        </w:rPr>
        <w:footnoteReference w:id="31"/>
      </w:r>
    </w:p>
    <w:p w:rsidR="004C789D" w:rsidRPr="005178ED" w:rsidRDefault="004C789D" w:rsidP="004C789D">
      <w:pPr>
        <w:pStyle w:val="afff"/>
        <w:rPr>
          <w:lang w:val="ru-RU"/>
        </w:rPr>
      </w:pPr>
      <w:r w:rsidRPr="005178ED">
        <w:rPr>
          <w:b/>
          <w:lang w:val="ru-RU"/>
        </w:rPr>
        <w:t>строительство</w:t>
      </w:r>
      <w:r w:rsidRPr="005178ED">
        <w:rPr>
          <w:lang w:val="ru-RU"/>
        </w:rPr>
        <w:t xml:space="preserve"> – создание зданий, строений, сооружений (в том числе на месте сносимых объектов капитального строительства);</w:t>
      </w:r>
      <w:r w:rsidRPr="005178ED">
        <w:rPr>
          <w:vertAlign w:val="superscript"/>
          <w:lang w:val="ru-RU"/>
        </w:rPr>
        <w:footnoteReference w:id="32"/>
      </w:r>
    </w:p>
    <w:p w:rsidR="004C789D" w:rsidRPr="005178ED" w:rsidRDefault="004C789D" w:rsidP="004C789D">
      <w:pPr>
        <w:pStyle w:val="afff"/>
        <w:rPr>
          <w:b/>
          <w:lang w:val="ru-RU"/>
        </w:rPr>
      </w:pPr>
      <w:r w:rsidRPr="005178ED">
        <w:rPr>
          <w:b/>
          <w:lang w:val="ru-RU"/>
        </w:rPr>
        <w:t>собственники земельных участков</w:t>
      </w:r>
      <w:r w:rsidRPr="005178ED">
        <w:rPr>
          <w:lang w:val="ru-RU"/>
        </w:rPr>
        <w:t xml:space="preserve"> – лица, являющиеся собственниками земельных участков;</w:t>
      </w:r>
      <w:r w:rsidRPr="005178ED">
        <w:rPr>
          <w:vertAlign w:val="superscript"/>
          <w:lang w:val="ru-RU"/>
        </w:rPr>
        <w:footnoteReference w:id="33"/>
      </w:r>
    </w:p>
    <w:p w:rsidR="004C789D" w:rsidRPr="005178ED" w:rsidRDefault="004C789D" w:rsidP="004C789D">
      <w:pPr>
        <w:pStyle w:val="afff"/>
        <w:rPr>
          <w:lang w:val="ru-RU"/>
        </w:rPr>
      </w:pPr>
      <w:r w:rsidRPr="005178ED">
        <w:rPr>
          <w:b/>
          <w:lang w:val="ru-RU"/>
        </w:rPr>
        <w:t xml:space="preserve">сервитут </w:t>
      </w:r>
      <w:r w:rsidRPr="005178ED">
        <w:rPr>
          <w:lang w:val="ru-RU"/>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5178ED">
        <w:rPr>
          <w:vertAlign w:val="superscript"/>
          <w:lang w:val="ru-RU"/>
        </w:rPr>
        <w:footnoteReference w:id="34"/>
      </w:r>
    </w:p>
    <w:p w:rsidR="004C789D" w:rsidRPr="005178ED" w:rsidRDefault="004C789D" w:rsidP="004C789D">
      <w:pPr>
        <w:pStyle w:val="afff"/>
        <w:rPr>
          <w:lang w:val="ru-RU"/>
        </w:rPr>
      </w:pPr>
      <w:r w:rsidRPr="005178ED">
        <w:rPr>
          <w:b/>
          <w:lang w:val="ru-RU"/>
        </w:rPr>
        <w:t xml:space="preserve">территориальные зоны – </w:t>
      </w:r>
      <w:r w:rsidRPr="005178ED">
        <w:rPr>
          <w:lang w:val="ru-RU"/>
        </w:rPr>
        <w:t>зоны, для которых в правилах землепользования и застройки определены границы и установлены градостроительные регламенты;</w:t>
      </w:r>
      <w:r w:rsidRPr="005178ED">
        <w:rPr>
          <w:vertAlign w:val="superscript"/>
          <w:lang w:val="ru-RU"/>
        </w:rPr>
        <w:footnoteReference w:id="35"/>
      </w:r>
    </w:p>
    <w:p w:rsidR="004C789D" w:rsidRPr="005178ED" w:rsidRDefault="004C789D" w:rsidP="004C789D">
      <w:pPr>
        <w:pStyle w:val="afff"/>
        <w:rPr>
          <w:lang w:val="ru-RU"/>
        </w:rPr>
      </w:pPr>
      <w:r w:rsidRPr="005178ED">
        <w:rPr>
          <w:b/>
          <w:lang w:val="ru-RU"/>
        </w:rPr>
        <w:t>территории общего пользования</w:t>
      </w:r>
      <w:r w:rsidRPr="005178ED">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5178ED">
        <w:rPr>
          <w:vertAlign w:val="superscript"/>
          <w:lang w:val="ru-RU"/>
        </w:rPr>
        <w:footnoteReference w:id="36"/>
      </w:r>
    </w:p>
    <w:p w:rsidR="004C789D" w:rsidRPr="005178ED" w:rsidRDefault="004C789D" w:rsidP="004C789D">
      <w:pPr>
        <w:pStyle w:val="afff"/>
        <w:rPr>
          <w:lang w:val="ru-RU"/>
        </w:rPr>
      </w:pPr>
      <w:r w:rsidRPr="005178ED">
        <w:rPr>
          <w:b/>
          <w:lang w:val="ru-RU"/>
        </w:rPr>
        <w:t>технический регламент</w:t>
      </w:r>
      <w:r w:rsidRPr="005178ED">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5178ED">
        <w:rPr>
          <w:rStyle w:val="afc"/>
          <w:lang w:val="ru-RU"/>
        </w:rPr>
        <w:footnoteReference w:id="37"/>
      </w:r>
    </w:p>
    <w:p w:rsidR="004C789D" w:rsidRPr="005178ED" w:rsidRDefault="004C789D" w:rsidP="004C789D">
      <w:pPr>
        <w:pStyle w:val="afff"/>
        <w:rPr>
          <w:lang w:val="ru-RU"/>
        </w:rPr>
      </w:pPr>
      <w:r w:rsidRPr="005178ED">
        <w:rPr>
          <w:b/>
          <w:lang w:val="ru-RU"/>
        </w:rPr>
        <w:t>устойчивое развитие территорий</w:t>
      </w:r>
      <w:r w:rsidRPr="005178ED">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5178ED">
        <w:rPr>
          <w:vertAlign w:val="superscript"/>
          <w:lang w:val="ru-RU"/>
        </w:rPr>
        <w:footnoteReference w:id="38"/>
      </w:r>
    </w:p>
    <w:p w:rsidR="004C789D" w:rsidRPr="005178ED" w:rsidRDefault="004C789D" w:rsidP="004C789D">
      <w:pPr>
        <w:pStyle w:val="afff"/>
        <w:rPr>
          <w:lang w:val="ru-RU"/>
        </w:rPr>
      </w:pPr>
      <w:r w:rsidRPr="005178ED">
        <w:rPr>
          <w:b/>
          <w:lang w:val="ru-RU"/>
        </w:rPr>
        <w:lastRenderedPageBreak/>
        <w:t>участник публичных слушаний</w:t>
      </w:r>
      <w:r w:rsidRPr="005178ED">
        <w:rPr>
          <w:lang w:val="ru-RU"/>
        </w:rPr>
        <w:t xml:space="preserve"> –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4C789D" w:rsidRPr="005178ED" w:rsidRDefault="004C789D" w:rsidP="004C789D">
      <w:pPr>
        <w:pStyle w:val="afff"/>
        <w:rPr>
          <w:vertAlign w:val="superscript"/>
          <w:lang w:val="ru-RU"/>
        </w:rPr>
      </w:pPr>
      <w:r w:rsidRPr="005178ED">
        <w:rPr>
          <w:b/>
          <w:lang w:val="ru-RU"/>
        </w:rPr>
        <w:t>функциональные зоны</w:t>
      </w:r>
      <w:r w:rsidRPr="005178ED">
        <w:rPr>
          <w:lang w:val="ru-RU"/>
        </w:rPr>
        <w:t xml:space="preserve"> – зоны, для которых документами территориального планирования определены границы и функциональное назначение.</w:t>
      </w:r>
      <w:r w:rsidRPr="005178ED">
        <w:rPr>
          <w:vertAlign w:val="superscript"/>
          <w:lang w:val="ru-RU"/>
        </w:rPr>
        <w:footnoteReference w:id="39"/>
      </w:r>
    </w:p>
    <w:p w:rsidR="004C789D" w:rsidRPr="005178ED" w:rsidRDefault="004C789D" w:rsidP="004C789D">
      <w:pPr>
        <w:pStyle w:val="3"/>
        <w:rPr>
          <w:lang w:val="ru-RU" w:eastAsia="ar-SA"/>
        </w:rPr>
      </w:pPr>
      <w:bookmarkStart w:id="7" w:name="_Toc196878880"/>
      <w:bookmarkStart w:id="8" w:name="_Toc312188775"/>
      <w:r w:rsidRPr="005178ED">
        <w:rPr>
          <w:lang w:val="ru-RU" w:eastAsia="ar-SA"/>
        </w:rPr>
        <w:t>Статья 1.2. Правовые основания введения, назначение и область применения Правил землепользования и застройки</w:t>
      </w:r>
      <w:bookmarkEnd w:id="7"/>
      <w:bookmarkEnd w:id="8"/>
    </w:p>
    <w:p w:rsidR="004C789D" w:rsidRPr="005178ED" w:rsidRDefault="004C789D" w:rsidP="004C789D">
      <w:pPr>
        <w:pStyle w:val="afff"/>
        <w:rPr>
          <w:lang w:val="ru-RU"/>
        </w:rPr>
      </w:pPr>
      <w:r w:rsidRPr="005178ED">
        <w:rPr>
          <w:lang w:val="ru-RU"/>
        </w:rPr>
        <w:t>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МО Сергиевский  сельсовет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4C789D" w:rsidRPr="005178ED" w:rsidRDefault="004C789D" w:rsidP="004C789D">
      <w:pPr>
        <w:pStyle w:val="afff"/>
        <w:numPr>
          <w:ilvl w:val="0"/>
          <w:numId w:val="41"/>
        </w:numPr>
        <w:ind w:left="567" w:hanging="283"/>
        <w:rPr>
          <w:lang w:val="ru-RU"/>
        </w:rPr>
      </w:pPr>
      <w:r w:rsidRPr="005178ED">
        <w:rPr>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4C789D" w:rsidRPr="005178ED" w:rsidRDefault="004C789D" w:rsidP="004C789D">
      <w:pPr>
        <w:pStyle w:val="afff"/>
        <w:numPr>
          <w:ilvl w:val="0"/>
          <w:numId w:val="41"/>
        </w:numPr>
        <w:ind w:left="567" w:hanging="283"/>
        <w:rPr>
          <w:lang w:val="ru-RU"/>
        </w:rPr>
      </w:pPr>
      <w:r w:rsidRPr="005178ED">
        <w:rPr>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4C789D" w:rsidRPr="005178ED" w:rsidRDefault="004C789D" w:rsidP="004C789D">
      <w:pPr>
        <w:pStyle w:val="afff"/>
        <w:numPr>
          <w:ilvl w:val="0"/>
          <w:numId w:val="41"/>
        </w:numPr>
        <w:ind w:left="567" w:hanging="283"/>
        <w:rPr>
          <w:lang w:val="ru-RU"/>
        </w:rPr>
      </w:pPr>
      <w:r w:rsidRPr="005178ED">
        <w:rPr>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4C789D" w:rsidRPr="005178ED" w:rsidRDefault="004C789D" w:rsidP="004C789D">
      <w:pPr>
        <w:pStyle w:val="afff"/>
        <w:numPr>
          <w:ilvl w:val="0"/>
          <w:numId w:val="41"/>
        </w:numPr>
        <w:ind w:left="567" w:hanging="283"/>
        <w:rPr>
          <w:lang w:val="ru-RU"/>
        </w:rPr>
      </w:pPr>
      <w:r w:rsidRPr="005178ED">
        <w:rPr>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C789D" w:rsidRPr="005178ED" w:rsidRDefault="004C789D" w:rsidP="004C789D">
      <w:pPr>
        <w:pStyle w:val="afff"/>
        <w:rPr>
          <w:lang w:val="ru-RU"/>
        </w:rPr>
      </w:pPr>
      <w:r w:rsidRPr="005178ED">
        <w:rPr>
          <w:lang w:val="ru-RU"/>
        </w:rPr>
        <w:t>Правила подготовлены на основании решений генерального плана МО Сергиевский   сельсовет,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4C789D" w:rsidRPr="005178ED" w:rsidRDefault="004C789D" w:rsidP="004C789D">
      <w:pPr>
        <w:pStyle w:val="afff"/>
        <w:rPr>
          <w:lang w:val="ru-RU"/>
        </w:rPr>
      </w:pPr>
      <w:r w:rsidRPr="005178ED">
        <w:rPr>
          <w:lang w:val="ru-RU"/>
        </w:rPr>
        <w:t>Правила землепользования и застройки устанавливают градостроительные требования к планированию развития территории МО Сергиевский   сельсовет, порядок осуществления градостроительной деятельности на территории МО Сергиевский   сельсовет,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789D" w:rsidRPr="005178ED" w:rsidRDefault="004C789D" w:rsidP="004C789D">
      <w:pPr>
        <w:pStyle w:val="afff"/>
        <w:rPr>
          <w:lang w:val="ru-RU"/>
        </w:rPr>
      </w:pPr>
      <w:r w:rsidRPr="005178ED">
        <w:rPr>
          <w:lang w:val="ru-RU"/>
        </w:rPr>
        <w:t>1.2.2. Правила разрабатываются в целях:</w:t>
      </w:r>
    </w:p>
    <w:p w:rsidR="004C789D" w:rsidRPr="005178ED" w:rsidRDefault="004C789D" w:rsidP="004C789D">
      <w:pPr>
        <w:pStyle w:val="afff"/>
        <w:rPr>
          <w:lang w:val="ru-RU"/>
        </w:rPr>
      </w:pPr>
      <w:r w:rsidRPr="005178ED">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789D" w:rsidRPr="005178ED" w:rsidRDefault="004C789D" w:rsidP="004C789D">
      <w:pPr>
        <w:pStyle w:val="afff"/>
        <w:rPr>
          <w:lang w:val="ru-RU"/>
        </w:rPr>
      </w:pPr>
      <w:r w:rsidRPr="005178ED">
        <w:rPr>
          <w:lang w:val="ru-RU"/>
        </w:rPr>
        <w:t>2) создания условий для планировки территории муниципального образования;</w:t>
      </w:r>
    </w:p>
    <w:p w:rsidR="004C789D" w:rsidRPr="005178ED" w:rsidRDefault="004C789D" w:rsidP="004C789D">
      <w:pPr>
        <w:pStyle w:val="afff"/>
        <w:rPr>
          <w:lang w:val="ru-RU"/>
        </w:rPr>
      </w:pPr>
      <w:r w:rsidRPr="005178ED">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789D" w:rsidRPr="005178ED" w:rsidRDefault="004C789D" w:rsidP="004C789D">
      <w:pPr>
        <w:pStyle w:val="afff"/>
        <w:rPr>
          <w:lang w:val="ru-RU"/>
        </w:rPr>
      </w:pPr>
      <w:r w:rsidRPr="005178ED">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5178ED">
        <w:rPr>
          <w:vertAlign w:val="superscript"/>
          <w:lang w:val="ru-RU"/>
        </w:rPr>
        <w:footnoteReference w:id="40"/>
      </w:r>
    </w:p>
    <w:p w:rsidR="004C789D" w:rsidRPr="005178ED" w:rsidRDefault="004C789D" w:rsidP="004C789D">
      <w:pPr>
        <w:pStyle w:val="afff"/>
        <w:rPr>
          <w:lang w:val="ru-RU"/>
        </w:rPr>
      </w:pPr>
      <w:r w:rsidRPr="005178ED">
        <w:rPr>
          <w:lang w:val="ru-RU"/>
        </w:rPr>
        <w:t>1.2.3. Настоящие Правила регламентируют деятельность по:</w:t>
      </w:r>
    </w:p>
    <w:p w:rsidR="004C789D" w:rsidRPr="005178ED" w:rsidRDefault="004C789D" w:rsidP="004C789D">
      <w:pPr>
        <w:pStyle w:val="afff"/>
        <w:rPr>
          <w:lang w:val="ru-RU"/>
        </w:rPr>
      </w:pPr>
      <w:r w:rsidRPr="005178ED">
        <w:rPr>
          <w:lang w:val="ru-RU"/>
        </w:rPr>
        <w:t xml:space="preserve">1) проведению градостроительного зонирования территории МО Сергиевский сельсовет и установлению градостроительных регламентов по видам и предельным </w:t>
      </w:r>
      <w:r w:rsidRPr="005178ED">
        <w:rPr>
          <w:lang w:val="ru-RU"/>
        </w:rPr>
        <w:lastRenderedPageBreak/>
        <w:t>параметрам разрешенного использования земельных участков, иных объектов недвижимости;</w:t>
      </w:r>
    </w:p>
    <w:p w:rsidR="004C789D" w:rsidRPr="005178ED" w:rsidRDefault="004C789D" w:rsidP="004C789D">
      <w:pPr>
        <w:pStyle w:val="afff"/>
        <w:rPr>
          <w:lang w:val="ru-RU"/>
        </w:rPr>
      </w:pPr>
      <w:r w:rsidRPr="005178ED">
        <w:rPr>
          <w:lang w:val="ru-RU"/>
        </w:rPr>
        <w:t>2) разделению территории муниципального образования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4C789D" w:rsidRPr="005178ED" w:rsidRDefault="004C789D" w:rsidP="004C789D">
      <w:pPr>
        <w:pStyle w:val="afff"/>
        <w:rPr>
          <w:lang w:val="ru-RU"/>
        </w:rPr>
      </w:pPr>
      <w:r w:rsidRPr="005178ED">
        <w:rPr>
          <w:lang w:val="ru-RU"/>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4C789D" w:rsidRPr="005178ED" w:rsidRDefault="004C789D" w:rsidP="004C789D">
      <w:pPr>
        <w:pStyle w:val="afff"/>
        <w:rPr>
          <w:lang w:val="ru-RU"/>
        </w:rPr>
      </w:pPr>
      <w:r w:rsidRPr="005178ED">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C789D" w:rsidRPr="005178ED" w:rsidRDefault="004C789D" w:rsidP="004C789D">
      <w:pPr>
        <w:pStyle w:val="afff"/>
        <w:rPr>
          <w:lang w:val="ru-RU"/>
        </w:rPr>
      </w:pPr>
      <w:r w:rsidRPr="005178ED">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4C789D" w:rsidRPr="005178ED" w:rsidRDefault="004C789D" w:rsidP="004C789D">
      <w:pPr>
        <w:pStyle w:val="afff"/>
        <w:rPr>
          <w:lang w:val="ru-RU"/>
        </w:rPr>
      </w:pPr>
      <w:r w:rsidRPr="005178ED">
        <w:rPr>
          <w:lang w:val="ru-RU"/>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C789D" w:rsidRPr="005178ED" w:rsidRDefault="004C789D" w:rsidP="004C789D">
      <w:pPr>
        <w:pStyle w:val="afff"/>
        <w:rPr>
          <w:lang w:val="ru-RU"/>
        </w:rPr>
      </w:pPr>
      <w:r w:rsidRPr="005178ED">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C789D" w:rsidRPr="005178ED" w:rsidRDefault="004C789D" w:rsidP="004C789D">
      <w:pPr>
        <w:pStyle w:val="afff"/>
        <w:rPr>
          <w:lang w:val="ru-RU"/>
        </w:rPr>
      </w:pPr>
      <w:r w:rsidRPr="005178ED">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C789D" w:rsidRPr="005178ED" w:rsidRDefault="004C789D" w:rsidP="004C789D">
      <w:pPr>
        <w:pStyle w:val="afff"/>
        <w:rPr>
          <w:lang w:val="ru-RU"/>
        </w:rPr>
      </w:pPr>
      <w:r w:rsidRPr="005178ED">
        <w:rPr>
          <w:lang w:val="ru-RU"/>
        </w:rPr>
        <w:t xml:space="preserve">9) обеспечению баланса интересов землепользователей, с одной стороны, и МО </w:t>
      </w:r>
      <w:r>
        <w:rPr>
          <w:lang w:val="ru-RU"/>
        </w:rPr>
        <w:t>Сергиевский</w:t>
      </w:r>
      <w:r w:rsidRPr="005178ED">
        <w:rPr>
          <w:lang w:val="ru-RU"/>
        </w:rPr>
        <w:t xml:space="preserve"> сельсовет,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4C789D" w:rsidRPr="005178ED" w:rsidRDefault="004C789D" w:rsidP="004C789D">
      <w:pPr>
        <w:pStyle w:val="afff"/>
        <w:rPr>
          <w:lang w:val="ru-RU"/>
        </w:rPr>
      </w:pPr>
      <w:r w:rsidRPr="005178ED">
        <w:rPr>
          <w:lang w:val="ru-RU"/>
        </w:rPr>
        <w:t>1.2.4. Правила действуют на территории МО Сергиевский  сельсовет.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Pr="005178ED">
        <w:rPr>
          <w:vertAlign w:val="superscript"/>
          <w:lang w:val="ru-RU"/>
        </w:rPr>
        <w:t xml:space="preserve"> </w:t>
      </w:r>
    </w:p>
    <w:p w:rsidR="004C789D" w:rsidRPr="005178ED" w:rsidRDefault="004C789D" w:rsidP="004C789D">
      <w:pPr>
        <w:pStyle w:val="afff"/>
        <w:rPr>
          <w:lang w:val="ru-RU"/>
        </w:rPr>
      </w:pPr>
      <w:r w:rsidRPr="005178ED">
        <w:rPr>
          <w:lang w:val="ru-RU"/>
        </w:rPr>
        <w:t>1.2.5. Настоящие Правила применяются наряду с:</w:t>
      </w:r>
    </w:p>
    <w:p w:rsidR="004C789D" w:rsidRPr="005178ED" w:rsidRDefault="004C789D" w:rsidP="004C789D">
      <w:pPr>
        <w:pStyle w:val="afff"/>
        <w:rPr>
          <w:lang w:val="ru-RU"/>
        </w:rPr>
      </w:pPr>
      <w:r w:rsidRPr="005178ED">
        <w:rPr>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C789D" w:rsidRPr="005178ED" w:rsidRDefault="004C789D" w:rsidP="004C789D">
      <w:pPr>
        <w:pStyle w:val="afff"/>
        <w:rPr>
          <w:lang w:val="ru-RU"/>
        </w:rPr>
      </w:pPr>
      <w:r w:rsidRPr="005178ED">
        <w:rPr>
          <w:lang w:val="ru-RU"/>
        </w:rPr>
        <w:t>2) иными нормативными правовыми актами МО Сергиевский  сельсовет по вопросам регулирования землепользования и застройки. Указанные акты применяются в части, не противоречащей настоящим Правилам.</w:t>
      </w:r>
    </w:p>
    <w:p w:rsidR="004C789D" w:rsidRPr="005178ED" w:rsidRDefault="004C789D" w:rsidP="004C789D">
      <w:pPr>
        <w:pStyle w:val="afff"/>
        <w:rPr>
          <w:lang w:val="ru-RU"/>
        </w:rPr>
      </w:pPr>
      <w:r w:rsidRPr="005178ED">
        <w:rPr>
          <w:lang w:val="ru-RU"/>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789D" w:rsidRPr="005178ED" w:rsidRDefault="004C789D" w:rsidP="004C789D">
      <w:pPr>
        <w:pStyle w:val="afff"/>
        <w:rPr>
          <w:lang w:val="ru-RU"/>
        </w:rPr>
      </w:pPr>
      <w:r w:rsidRPr="005178ED">
        <w:rPr>
          <w:lang w:val="ru-RU"/>
        </w:rPr>
        <w:t>1.2.7. Дополнения и изменения в Правила вносятся в случаях и в порядке, предусмотренных раздела 8 настоящих Правил.</w:t>
      </w:r>
    </w:p>
    <w:p w:rsidR="004C789D" w:rsidRPr="005178ED" w:rsidRDefault="004C789D" w:rsidP="004C789D">
      <w:pPr>
        <w:pStyle w:val="3"/>
        <w:rPr>
          <w:lang w:val="ru-RU" w:eastAsia="ar-SA"/>
        </w:rPr>
      </w:pPr>
      <w:bookmarkStart w:id="9" w:name="_Toc196878881"/>
      <w:bookmarkStart w:id="10" w:name="_Toc312188776"/>
      <w:r w:rsidRPr="005178ED">
        <w:rPr>
          <w:lang w:val="ru-RU" w:eastAsia="ar-SA"/>
        </w:rPr>
        <w:t>Статья 1.3. Состав и структура Правил</w:t>
      </w:r>
      <w:bookmarkEnd w:id="9"/>
      <w:bookmarkEnd w:id="10"/>
    </w:p>
    <w:p w:rsidR="004C789D" w:rsidRPr="005178ED" w:rsidRDefault="004C789D" w:rsidP="004C789D">
      <w:pPr>
        <w:pStyle w:val="afff"/>
        <w:rPr>
          <w:lang w:val="ru-RU"/>
        </w:rPr>
      </w:pPr>
      <w:r w:rsidRPr="005178ED">
        <w:rPr>
          <w:lang w:val="ru-RU"/>
        </w:rPr>
        <w:t>1.3.1. Правила включают в себя:</w:t>
      </w:r>
    </w:p>
    <w:p w:rsidR="004C789D" w:rsidRPr="005178ED" w:rsidRDefault="004C789D" w:rsidP="004C789D">
      <w:pPr>
        <w:pStyle w:val="afff"/>
        <w:rPr>
          <w:lang w:val="ru-RU"/>
        </w:rPr>
      </w:pPr>
      <w:r w:rsidRPr="005178ED">
        <w:rPr>
          <w:lang w:val="ru-RU"/>
        </w:rPr>
        <w:t>1) порядок их применения и внесения изменений в указанные правила;</w:t>
      </w:r>
    </w:p>
    <w:p w:rsidR="004C789D" w:rsidRPr="005178ED" w:rsidRDefault="004C789D" w:rsidP="004C789D">
      <w:pPr>
        <w:pStyle w:val="afff"/>
        <w:rPr>
          <w:lang w:val="ru-RU"/>
        </w:rPr>
      </w:pPr>
      <w:r w:rsidRPr="005178ED">
        <w:rPr>
          <w:lang w:val="ru-RU"/>
        </w:rPr>
        <w:lastRenderedPageBreak/>
        <w:t>2) карту градостроительного зонирования;</w:t>
      </w:r>
    </w:p>
    <w:p w:rsidR="004C789D" w:rsidRPr="005178ED" w:rsidRDefault="004C789D" w:rsidP="004C789D">
      <w:pPr>
        <w:pStyle w:val="afff"/>
        <w:rPr>
          <w:lang w:val="ru-RU"/>
        </w:rPr>
      </w:pPr>
      <w:r w:rsidRPr="005178ED">
        <w:rPr>
          <w:lang w:val="ru-RU"/>
        </w:rPr>
        <w:t>3) градостроительные регламенты.</w:t>
      </w:r>
    </w:p>
    <w:p w:rsidR="004C789D" w:rsidRPr="005178ED" w:rsidRDefault="004C789D" w:rsidP="004C789D">
      <w:pPr>
        <w:pStyle w:val="afff"/>
        <w:rPr>
          <w:lang w:val="ru-RU"/>
        </w:rPr>
      </w:pPr>
      <w:r w:rsidRPr="005178ED">
        <w:rPr>
          <w:lang w:val="ru-RU"/>
        </w:rPr>
        <w:t>1.3.2. Порядок применения Правил и внесения в них изменений включает в себя обязательные положения:</w:t>
      </w:r>
    </w:p>
    <w:p w:rsidR="004C789D" w:rsidRPr="005178ED" w:rsidRDefault="004C789D" w:rsidP="004C789D">
      <w:pPr>
        <w:pStyle w:val="afff"/>
        <w:rPr>
          <w:lang w:val="ru-RU"/>
        </w:rPr>
      </w:pPr>
      <w:r w:rsidRPr="005178ED">
        <w:rPr>
          <w:lang w:val="ru-RU"/>
        </w:rPr>
        <w:t>1) о регулировании землепользования и застройки органами местного самоуправления;</w:t>
      </w:r>
    </w:p>
    <w:p w:rsidR="004C789D" w:rsidRPr="005178ED" w:rsidRDefault="004C789D" w:rsidP="004C789D">
      <w:pPr>
        <w:pStyle w:val="afff"/>
        <w:rPr>
          <w:lang w:val="ru-RU"/>
        </w:rPr>
      </w:pPr>
      <w:r w:rsidRPr="005178ED">
        <w:rPr>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C789D" w:rsidRPr="005178ED" w:rsidRDefault="004C789D" w:rsidP="004C789D">
      <w:pPr>
        <w:pStyle w:val="afff"/>
        <w:rPr>
          <w:lang w:val="ru-RU"/>
        </w:rPr>
      </w:pPr>
      <w:r w:rsidRPr="005178ED">
        <w:rPr>
          <w:lang w:val="ru-RU"/>
        </w:rPr>
        <w:t>3) о подготовке документации по планировке территории органами местного самоуправления;</w:t>
      </w:r>
    </w:p>
    <w:p w:rsidR="004C789D" w:rsidRPr="005178ED" w:rsidRDefault="004C789D" w:rsidP="004C789D">
      <w:pPr>
        <w:pStyle w:val="afff"/>
        <w:rPr>
          <w:lang w:val="ru-RU"/>
        </w:rPr>
      </w:pPr>
      <w:r w:rsidRPr="005178ED">
        <w:rPr>
          <w:lang w:val="ru-RU"/>
        </w:rPr>
        <w:t>4) о проведении публичных слушаний по вопросам землепользования и застройки;</w:t>
      </w:r>
    </w:p>
    <w:p w:rsidR="004C789D" w:rsidRPr="005178ED" w:rsidRDefault="004C789D" w:rsidP="004C789D">
      <w:pPr>
        <w:pStyle w:val="afff"/>
        <w:rPr>
          <w:lang w:val="ru-RU"/>
        </w:rPr>
      </w:pPr>
      <w:r w:rsidRPr="005178ED">
        <w:rPr>
          <w:lang w:val="ru-RU"/>
        </w:rPr>
        <w:t>5) о внесении изменений в Правила;</w:t>
      </w:r>
    </w:p>
    <w:p w:rsidR="004C789D" w:rsidRPr="005178ED" w:rsidRDefault="004C789D" w:rsidP="004C789D">
      <w:pPr>
        <w:pStyle w:val="afff"/>
        <w:rPr>
          <w:lang w:val="ru-RU"/>
        </w:rPr>
      </w:pPr>
      <w:r w:rsidRPr="005178ED">
        <w:rPr>
          <w:lang w:val="ru-RU"/>
        </w:rPr>
        <w:t>Кроме того, в Правила включены дополнительные разделы:</w:t>
      </w:r>
    </w:p>
    <w:p w:rsidR="004C789D" w:rsidRPr="005178ED" w:rsidRDefault="004C789D" w:rsidP="004C789D">
      <w:pPr>
        <w:pStyle w:val="afff"/>
        <w:numPr>
          <w:ilvl w:val="0"/>
          <w:numId w:val="41"/>
        </w:numPr>
        <w:ind w:left="567" w:hanging="283"/>
        <w:rPr>
          <w:lang w:val="ru-RU"/>
        </w:rPr>
      </w:pPr>
      <w:r w:rsidRPr="005178ED">
        <w:rPr>
          <w:lang w:val="ru-RU"/>
        </w:rPr>
        <w:t>формирование земельных участков как объектов недвижимости при их предоставлении для строительства;</w:t>
      </w:r>
    </w:p>
    <w:p w:rsidR="004C789D" w:rsidRPr="005178ED" w:rsidRDefault="004C789D" w:rsidP="004C789D">
      <w:pPr>
        <w:pStyle w:val="afff"/>
        <w:numPr>
          <w:ilvl w:val="0"/>
          <w:numId w:val="41"/>
        </w:numPr>
        <w:ind w:left="567" w:hanging="283"/>
        <w:rPr>
          <w:lang w:val="ru-RU"/>
        </w:rPr>
      </w:pPr>
      <w:r w:rsidRPr="005178ED">
        <w:rPr>
          <w:lang w:val="ru-RU"/>
        </w:rPr>
        <w:t>требования к проектированию и строительству отдельных элементов застройки поселения.</w:t>
      </w:r>
    </w:p>
    <w:p w:rsidR="004C789D" w:rsidRPr="005178ED" w:rsidRDefault="004C789D" w:rsidP="004C789D">
      <w:pPr>
        <w:pStyle w:val="afff"/>
        <w:rPr>
          <w:lang w:val="ru-RU"/>
        </w:rPr>
      </w:pPr>
      <w:r w:rsidRPr="005178ED">
        <w:rPr>
          <w:lang w:val="ru-RU"/>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4C789D" w:rsidRPr="005178ED" w:rsidRDefault="004C789D" w:rsidP="004C789D">
      <w:pPr>
        <w:pStyle w:val="afff"/>
        <w:rPr>
          <w:lang w:val="ru-RU"/>
        </w:rPr>
      </w:pPr>
      <w:r w:rsidRPr="005178ED">
        <w:rPr>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4C789D" w:rsidRPr="005178ED" w:rsidRDefault="004C789D" w:rsidP="004C789D">
      <w:pPr>
        <w:pStyle w:val="afff"/>
        <w:rPr>
          <w:lang w:val="ru-RU"/>
        </w:rPr>
      </w:pPr>
      <w:r w:rsidRPr="005178ED">
        <w:rPr>
          <w:lang w:val="ru-RU"/>
        </w:rPr>
        <w:t>Границы территориальных зон устанавливаются по:</w:t>
      </w:r>
    </w:p>
    <w:p w:rsidR="004C789D" w:rsidRPr="005178ED" w:rsidRDefault="004C789D" w:rsidP="004C789D">
      <w:pPr>
        <w:pStyle w:val="afff"/>
        <w:numPr>
          <w:ilvl w:val="0"/>
          <w:numId w:val="41"/>
        </w:numPr>
        <w:ind w:left="567" w:hanging="283"/>
        <w:rPr>
          <w:lang w:val="ru-RU"/>
        </w:rPr>
      </w:pPr>
      <w:r w:rsidRPr="005178ED">
        <w:rPr>
          <w:lang w:val="ru-RU"/>
        </w:rPr>
        <w:t>линиям магистралей, улиц, проездов, разделяющим транспортные потоки противоположных направлений;</w:t>
      </w:r>
    </w:p>
    <w:p w:rsidR="004C789D" w:rsidRPr="005178ED" w:rsidRDefault="004C789D" w:rsidP="004C789D">
      <w:pPr>
        <w:pStyle w:val="afff"/>
        <w:numPr>
          <w:ilvl w:val="0"/>
          <w:numId w:val="41"/>
        </w:numPr>
        <w:ind w:left="567" w:hanging="283"/>
        <w:rPr>
          <w:lang w:val="ru-RU"/>
        </w:rPr>
      </w:pPr>
      <w:r w:rsidRPr="005178ED">
        <w:rPr>
          <w:lang w:val="ru-RU"/>
        </w:rPr>
        <w:t>красным линиям;</w:t>
      </w:r>
    </w:p>
    <w:p w:rsidR="004C789D" w:rsidRPr="005178ED" w:rsidRDefault="004C789D" w:rsidP="004C789D">
      <w:pPr>
        <w:pStyle w:val="afff"/>
        <w:numPr>
          <w:ilvl w:val="0"/>
          <w:numId w:val="41"/>
        </w:numPr>
        <w:ind w:left="567" w:hanging="283"/>
        <w:rPr>
          <w:lang w:val="ru-RU"/>
        </w:rPr>
      </w:pPr>
      <w:r w:rsidRPr="005178ED">
        <w:rPr>
          <w:lang w:val="ru-RU"/>
        </w:rPr>
        <w:t>границам земельных участков;</w:t>
      </w:r>
    </w:p>
    <w:p w:rsidR="004C789D" w:rsidRPr="005178ED" w:rsidRDefault="004C789D" w:rsidP="004C789D">
      <w:pPr>
        <w:pStyle w:val="afff"/>
        <w:numPr>
          <w:ilvl w:val="0"/>
          <w:numId w:val="41"/>
        </w:numPr>
        <w:ind w:left="567" w:hanging="283"/>
        <w:rPr>
          <w:lang w:val="ru-RU"/>
        </w:rPr>
      </w:pPr>
      <w:r w:rsidRPr="005178ED">
        <w:rPr>
          <w:lang w:val="ru-RU"/>
        </w:rPr>
        <w:t xml:space="preserve">границе МО </w:t>
      </w:r>
      <w:r>
        <w:rPr>
          <w:lang w:val="ru-RU"/>
        </w:rPr>
        <w:t>Сергиевский</w:t>
      </w:r>
      <w:r w:rsidRPr="005178ED">
        <w:rPr>
          <w:lang w:val="ru-RU"/>
        </w:rPr>
        <w:t xml:space="preserve"> сельсовет;</w:t>
      </w:r>
    </w:p>
    <w:p w:rsidR="004C789D" w:rsidRPr="005178ED" w:rsidRDefault="004C789D" w:rsidP="004C789D">
      <w:pPr>
        <w:pStyle w:val="afff"/>
        <w:numPr>
          <w:ilvl w:val="0"/>
          <w:numId w:val="41"/>
        </w:numPr>
        <w:ind w:left="567" w:hanging="283"/>
        <w:rPr>
          <w:lang w:val="ru-RU"/>
        </w:rPr>
      </w:pPr>
      <w:r w:rsidRPr="005178ED">
        <w:rPr>
          <w:lang w:val="ru-RU"/>
        </w:rPr>
        <w:t>естественным границам природных объектов;</w:t>
      </w:r>
    </w:p>
    <w:p w:rsidR="004C789D" w:rsidRPr="005178ED" w:rsidRDefault="004C789D" w:rsidP="004C789D">
      <w:pPr>
        <w:pStyle w:val="afff"/>
        <w:numPr>
          <w:ilvl w:val="0"/>
          <w:numId w:val="41"/>
        </w:numPr>
        <w:ind w:left="567" w:hanging="283"/>
        <w:rPr>
          <w:lang w:val="ru-RU"/>
        </w:rPr>
      </w:pPr>
      <w:r w:rsidRPr="005178ED">
        <w:rPr>
          <w:lang w:val="ru-RU"/>
        </w:rPr>
        <w:t>иным границам.</w:t>
      </w:r>
    </w:p>
    <w:p w:rsidR="004C789D" w:rsidRPr="005178ED" w:rsidRDefault="004C789D" w:rsidP="004C789D">
      <w:pPr>
        <w:pStyle w:val="afff"/>
        <w:rPr>
          <w:lang w:val="ru-RU"/>
        </w:rPr>
      </w:pPr>
      <w:r w:rsidRPr="005178ED">
        <w:rPr>
          <w:lang w:val="ru-RU"/>
        </w:rPr>
        <w:t>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C789D" w:rsidRPr="005178ED" w:rsidRDefault="004C789D" w:rsidP="004C789D">
      <w:pPr>
        <w:pStyle w:val="afff"/>
        <w:rPr>
          <w:lang w:val="ru-RU"/>
        </w:rPr>
      </w:pPr>
      <w:r w:rsidRPr="005178ED">
        <w:rPr>
          <w:lang w:val="ru-RU"/>
        </w:rPr>
        <w:t>1) виды разрешенного использования земельных участков и объектов капитального строительства;</w:t>
      </w:r>
    </w:p>
    <w:p w:rsidR="004C789D" w:rsidRPr="005178ED" w:rsidRDefault="004C789D" w:rsidP="004C789D">
      <w:pPr>
        <w:pStyle w:val="afff"/>
        <w:rPr>
          <w:lang w:val="ru-RU"/>
        </w:rPr>
      </w:pPr>
      <w:r w:rsidRPr="005178ED">
        <w:rPr>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789D" w:rsidRPr="005178ED" w:rsidRDefault="004C789D" w:rsidP="004C789D">
      <w:pPr>
        <w:pStyle w:val="afff"/>
        <w:rPr>
          <w:lang w:val="ru-RU"/>
        </w:rPr>
      </w:pPr>
      <w:r w:rsidRPr="005178ED">
        <w:rPr>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5178ED">
        <w:rPr>
          <w:vertAlign w:val="superscript"/>
          <w:lang w:val="ru-RU"/>
        </w:rPr>
        <w:footnoteReference w:id="41"/>
      </w:r>
    </w:p>
    <w:p w:rsidR="004C789D" w:rsidRPr="005178ED" w:rsidRDefault="004C789D" w:rsidP="004C789D">
      <w:pPr>
        <w:pStyle w:val="3"/>
        <w:rPr>
          <w:lang w:val="ru-RU" w:eastAsia="ar-SA"/>
        </w:rPr>
      </w:pPr>
      <w:bookmarkStart w:id="11" w:name="_Toc196878882"/>
      <w:bookmarkStart w:id="12" w:name="_Toc312188777"/>
      <w:r w:rsidRPr="005178ED">
        <w:rPr>
          <w:lang w:val="ru-RU" w:eastAsia="ar-SA"/>
        </w:rPr>
        <w:t>Статья 1.4. Градостроительные регламенты и их применение</w:t>
      </w:r>
      <w:bookmarkEnd w:id="11"/>
      <w:bookmarkEnd w:id="12"/>
    </w:p>
    <w:p w:rsidR="004C789D" w:rsidRPr="005178ED" w:rsidRDefault="004C789D" w:rsidP="004C789D">
      <w:pPr>
        <w:pStyle w:val="afff"/>
        <w:rPr>
          <w:lang w:val="ru-RU"/>
        </w:rPr>
      </w:pPr>
      <w:r w:rsidRPr="005178ED">
        <w:rPr>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МО </w:t>
      </w:r>
      <w:r>
        <w:rPr>
          <w:lang w:val="ru-RU"/>
        </w:rPr>
        <w:t>Сергиевский</w:t>
      </w:r>
      <w:r w:rsidRPr="005178ED">
        <w:rPr>
          <w:lang w:val="ru-RU"/>
        </w:rPr>
        <w:t xml:space="preserve"> сельсовет с учетом его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4C789D" w:rsidRPr="005178ED" w:rsidRDefault="004C789D" w:rsidP="004C789D">
      <w:pPr>
        <w:pStyle w:val="afff"/>
        <w:rPr>
          <w:lang w:val="ru-RU"/>
        </w:rPr>
      </w:pPr>
      <w:r w:rsidRPr="005178ED">
        <w:rPr>
          <w:lang w:val="ru-RU"/>
        </w:rPr>
        <w:lastRenderedPageBreak/>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789D" w:rsidRPr="005178ED" w:rsidRDefault="004C789D" w:rsidP="004C789D">
      <w:pPr>
        <w:pStyle w:val="afff"/>
        <w:rPr>
          <w:lang w:val="ru-RU"/>
        </w:rPr>
      </w:pPr>
      <w:r w:rsidRPr="005178ED">
        <w:rPr>
          <w:lang w:val="ru-RU"/>
        </w:rPr>
        <w:t>1.4.2. Градостроительные регламенты устанавливаются с учетом:</w:t>
      </w:r>
    </w:p>
    <w:p w:rsidR="004C789D" w:rsidRPr="005178ED" w:rsidRDefault="004C789D" w:rsidP="004C789D">
      <w:pPr>
        <w:pStyle w:val="afff"/>
        <w:rPr>
          <w:lang w:val="ru-RU"/>
        </w:rPr>
      </w:pPr>
      <w:r w:rsidRPr="005178ED">
        <w:rPr>
          <w:lang w:val="ru-RU"/>
        </w:rPr>
        <w:t>1) строительства в границах территориальной зоны;</w:t>
      </w:r>
    </w:p>
    <w:p w:rsidR="004C789D" w:rsidRPr="005178ED" w:rsidRDefault="004C789D" w:rsidP="004C789D">
      <w:pPr>
        <w:pStyle w:val="afff"/>
        <w:rPr>
          <w:lang w:val="ru-RU"/>
        </w:rPr>
      </w:pPr>
      <w:r w:rsidRPr="005178ED">
        <w:rPr>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789D" w:rsidRPr="005178ED" w:rsidRDefault="004C789D" w:rsidP="004C789D">
      <w:pPr>
        <w:pStyle w:val="afff"/>
        <w:rPr>
          <w:lang w:val="ru-RU"/>
        </w:rPr>
      </w:pPr>
      <w:r w:rsidRPr="005178ED">
        <w:rPr>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4C789D" w:rsidRPr="005178ED" w:rsidRDefault="004C789D" w:rsidP="004C789D">
      <w:pPr>
        <w:pStyle w:val="afff"/>
        <w:rPr>
          <w:lang w:val="ru-RU"/>
        </w:rPr>
      </w:pPr>
      <w:r w:rsidRPr="005178ED">
        <w:rPr>
          <w:lang w:val="ru-RU"/>
        </w:rPr>
        <w:t>4) видов территориальных зон;</w:t>
      </w:r>
    </w:p>
    <w:p w:rsidR="004C789D" w:rsidRPr="005178ED" w:rsidRDefault="004C789D" w:rsidP="004C789D">
      <w:pPr>
        <w:pStyle w:val="afff"/>
        <w:rPr>
          <w:lang w:val="ru-RU"/>
        </w:rPr>
      </w:pPr>
      <w:r w:rsidRPr="005178ED">
        <w:rPr>
          <w:lang w:val="ru-RU"/>
        </w:rPr>
        <w:t>5) требований охраны объектов культурного наследия, а также особо охраняемых природных территорий, иных природных объектов.</w:t>
      </w:r>
    </w:p>
    <w:p w:rsidR="004C789D" w:rsidRPr="005178ED" w:rsidRDefault="004C789D" w:rsidP="004C789D">
      <w:pPr>
        <w:pStyle w:val="afff"/>
        <w:rPr>
          <w:lang w:val="ru-RU"/>
        </w:rPr>
      </w:pPr>
      <w:r w:rsidRPr="005178ED">
        <w:rPr>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4C789D" w:rsidRPr="005178ED" w:rsidRDefault="004C789D" w:rsidP="004C789D">
      <w:pPr>
        <w:pStyle w:val="afff"/>
        <w:rPr>
          <w:lang w:val="ru-RU"/>
        </w:rPr>
      </w:pPr>
      <w:r w:rsidRPr="005178ED">
        <w:rPr>
          <w:lang w:val="ru-RU"/>
        </w:rPr>
        <w:t>Действие градостроительного регламента не распространяется на земельные участки:</w:t>
      </w:r>
    </w:p>
    <w:p w:rsidR="004C789D" w:rsidRPr="005178ED" w:rsidRDefault="004C789D" w:rsidP="004C789D">
      <w:pPr>
        <w:pStyle w:val="afff"/>
        <w:rPr>
          <w:lang w:val="ru-RU"/>
        </w:rPr>
      </w:pPr>
      <w:bookmarkStart w:id="13" w:name="p1022"/>
      <w:bookmarkEnd w:id="13"/>
      <w:r w:rsidRPr="005178ED">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789D" w:rsidRPr="005178ED" w:rsidRDefault="004C789D" w:rsidP="004C789D">
      <w:pPr>
        <w:pStyle w:val="afff"/>
        <w:rPr>
          <w:lang w:val="ru-RU"/>
        </w:rPr>
      </w:pPr>
      <w:bookmarkStart w:id="14" w:name="p1023"/>
      <w:bookmarkEnd w:id="14"/>
      <w:r w:rsidRPr="005178ED">
        <w:rPr>
          <w:lang w:val="ru-RU"/>
        </w:rPr>
        <w:t>2) в границах территорий общего пользования;</w:t>
      </w:r>
    </w:p>
    <w:p w:rsidR="004C789D" w:rsidRPr="005178ED" w:rsidRDefault="004C789D" w:rsidP="004C789D">
      <w:pPr>
        <w:pStyle w:val="afff"/>
        <w:rPr>
          <w:lang w:val="ru-RU"/>
        </w:rPr>
      </w:pPr>
      <w:bookmarkStart w:id="15" w:name="p1024"/>
      <w:bookmarkEnd w:id="15"/>
      <w:r w:rsidRPr="005178ED">
        <w:rPr>
          <w:lang w:val="ru-RU"/>
        </w:rPr>
        <w:t>3) предназначенные для размещения линейных объектов и (или) занятые линейными объектами;</w:t>
      </w:r>
    </w:p>
    <w:p w:rsidR="004C789D" w:rsidRPr="005178ED" w:rsidRDefault="004C789D" w:rsidP="004C789D">
      <w:pPr>
        <w:pStyle w:val="afff"/>
        <w:rPr>
          <w:lang w:val="ru-RU"/>
        </w:rPr>
      </w:pPr>
      <w:bookmarkStart w:id="16" w:name="p1025"/>
      <w:bookmarkStart w:id="17" w:name="p1027"/>
      <w:bookmarkEnd w:id="16"/>
      <w:bookmarkEnd w:id="17"/>
      <w:r w:rsidRPr="005178ED">
        <w:rPr>
          <w:lang w:val="ru-RU"/>
        </w:rPr>
        <w:t>4) предоставленные для добычи полезных ископаемых.</w:t>
      </w:r>
    </w:p>
    <w:p w:rsidR="004C789D" w:rsidRPr="005178ED" w:rsidRDefault="004C789D" w:rsidP="004C789D">
      <w:pPr>
        <w:pStyle w:val="afff"/>
        <w:rPr>
          <w:lang w:val="ru-RU"/>
        </w:rPr>
      </w:pPr>
      <w:r w:rsidRPr="005178ED">
        <w:rPr>
          <w:lang w:val="ru-RU"/>
        </w:rPr>
        <w:t>1.4.4. Градостроительный регламент в части видов разрешенного использования недвижимости включает:</w:t>
      </w:r>
    </w:p>
    <w:p w:rsidR="004C789D" w:rsidRPr="005178ED" w:rsidRDefault="004C789D" w:rsidP="004C789D">
      <w:pPr>
        <w:pStyle w:val="afff"/>
        <w:numPr>
          <w:ilvl w:val="0"/>
          <w:numId w:val="41"/>
        </w:numPr>
        <w:ind w:left="567" w:hanging="283"/>
        <w:rPr>
          <w:lang w:val="ru-RU"/>
        </w:rPr>
      </w:pPr>
      <w:r w:rsidRPr="005178ED">
        <w:rPr>
          <w:lang w:val="ru-RU"/>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4C789D" w:rsidRPr="005178ED" w:rsidRDefault="004C789D" w:rsidP="004C789D">
      <w:pPr>
        <w:pStyle w:val="afff"/>
        <w:numPr>
          <w:ilvl w:val="0"/>
          <w:numId w:val="41"/>
        </w:numPr>
        <w:ind w:left="567" w:hanging="283"/>
        <w:rPr>
          <w:lang w:val="ru-RU"/>
        </w:rPr>
      </w:pPr>
      <w:r w:rsidRPr="005178ED">
        <w:rPr>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C789D" w:rsidRPr="005178ED" w:rsidRDefault="004C789D" w:rsidP="004C789D">
      <w:pPr>
        <w:pStyle w:val="afff"/>
        <w:numPr>
          <w:ilvl w:val="0"/>
          <w:numId w:val="41"/>
        </w:numPr>
        <w:ind w:left="567" w:hanging="283"/>
        <w:rPr>
          <w:lang w:val="ru-RU"/>
        </w:rPr>
      </w:pPr>
      <w:r w:rsidRPr="005178ED">
        <w:rPr>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4C789D" w:rsidRPr="005178ED" w:rsidRDefault="004C789D" w:rsidP="004C789D">
      <w:pPr>
        <w:pStyle w:val="afff"/>
        <w:rPr>
          <w:lang w:val="ru-RU"/>
        </w:rPr>
      </w:pPr>
      <w:r w:rsidRPr="005178ED">
        <w:rPr>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4C789D" w:rsidRPr="005178ED" w:rsidRDefault="004C789D" w:rsidP="004C789D">
      <w:pPr>
        <w:pStyle w:val="afff"/>
        <w:rPr>
          <w:lang w:val="ru-RU"/>
        </w:rPr>
      </w:pPr>
      <w:r w:rsidRPr="005178ED">
        <w:rPr>
          <w:lang w:val="ru-RU"/>
        </w:rPr>
        <w:t xml:space="preserve">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5178ED">
        <w:rPr>
          <w:lang w:val="ru-RU"/>
        </w:rPr>
        <w:lastRenderedPageBreak/>
        <w:t xml:space="preserve">соответствии с федеральными законами. Использование земельных участков в границах особых экономических зон определяется </w:t>
      </w:r>
      <w:hyperlink r:id="rId7"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Pr="005178ED">
          <w:rPr>
            <w:lang w:val="ru-RU"/>
          </w:rPr>
          <w:t>органами управления</w:t>
        </w:r>
      </w:hyperlink>
      <w:r w:rsidRPr="005178ED">
        <w:rPr>
          <w:lang w:val="ru-RU"/>
        </w:rPr>
        <w:t xml:space="preserve"> особыми экономическими зонами.</w:t>
      </w:r>
    </w:p>
    <w:p w:rsidR="004C789D" w:rsidRPr="005178ED" w:rsidRDefault="004C789D" w:rsidP="004C789D">
      <w:pPr>
        <w:pStyle w:val="afff"/>
        <w:rPr>
          <w:lang w:val="ru-RU"/>
        </w:rPr>
      </w:pPr>
      <w:r w:rsidRPr="005178ED">
        <w:rPr>
          <w:lang w:val="ru-RU"/>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789D" w:rsidRPr="005178ED" w:rsidRDefault="004C789D" w:rsidP="004C789D">
      <w:pPr>
        <w:pStyle w:val="afff"/>
        <w:rPr>
          <w:lang w:val="ru-RU"/>
        </w:rPr>
      </w:pPr>
      <w:r w:rsidRPr="005178ED">
        <w:rPr>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789D" w:rsidRPr="005178ED" w:rsidRDefault="004C789D" w:rsidP="004C789D">
      <w:pPr>
        <w:pStyle w:val="afff"/>
        <w:rPr>
          <w:lang w:val="ru-RU"/>
        </w:rPr>
      </w:pPr>
      <w:r w:rsidRPr="005178ED">
        <w:rPr>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5178ED">
        <w:rPr>
          <w:vertAlign w:val="superscript"/>
          <w:lang w:val="ru-RU"/>
        </w:rPr>
        <w:footnoteReference w:id="42"/>
      </w:r>
    </w:p>
    <w:p w:rsidR="004C789D" w:rsidRPr="005178ED" w:rsidRDefault="004C789D" w:rsidP="004C789D">
      <w:pPr>
        <w:pStyle w:val="3"/>
        <w:rPr>
          <w:lang w:val="ru-RU" w:eastAsia="ar-SA"/>
        </w:rPr>
      </w:pPr>
      <w:bookmarkStart w:id="18" w:name="_Toc196878883"/>
      <w:bookmarkStart w:id="19" w:name="_Toc312188778"/>
      <w:r w:rsidRPr="005178ED">
        <w:rPr>
          <w:lang w:val="ru-RU" w:eastAsia="ar-SA"/>
        </w:rPr>
        <w:t>Статья 1.5. Открытость и доступность информации о землепользовании и застройке</w:t>
      </w:r>
      <w:bookmarkEnd w:id="18"/>
      <w:bookmarkEnd w:id="19"/>
    </w:p>
    <w:p w:rsidR="004C789D" w:rsidRPr="005178ED" w:rsidRDefault="004C789D" w:rsidP="004C789D">
      <w:pPr>
        <w:pStyle w:val="afff"/>
        <w:rPr>
          <w:lang w:val="ru-RU"/>
        </w:rPr>
      </w:pPr>
      <w:r w:rsidRPr="005178ED">
        <w:rPr>
          <w:lang w:val="ru-RU"/>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r w:rsidRPr="005178ED">
        <w:rPr>
          <w:vertAlign w:val="superscript"/>
          <w:lang w:val="ru-RU"/>
        </w:rPr>
        <w:footnoteReference w:id="43"/>
      </w:r>
    </w:p>
    <w:p w:rsidR="004C789D" w:rsidRPr="005178ED" w:rsidRDefault="004C789D" w:rsidP="004C789D">
      <w:pPr>
        <w:pStyle w:val="afff"/>
        <w:rPr>
          <w:lang w:val="ru-RU"/>
        </w:rPr>
      </w:pPr>
      <w:r w:rsidRPr="005178ED">
        <w:rPr>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C789D" w:rsidRPr="005178ED" w:rsidRDefault="004C789D" w:rsidP="004C789D">
      <w:pPr>
        <w:pStyle w:val="afff"/>
        <w:rPr>
          <w:lang w:val="ru-RU"/>
        </w:rPr>
      </w:pPr>
      <w:r w:rsidRPr="005178ED">
        <w:rPr>
          <w:lang w:val="ru-RU"/>
        </w:rPr>
        <w:t>Администрация МО Сергиевский  сельсовет обеспечивает возможность ознакомиться с настоящими Правилами всем желающим путем:</w:t>
      </w:r>
    </w:p>
    <w:p w:rsidR="004C789D" w:rsidRPr="005178ED" w:rsidRDefault="004C789D" w:rsidP="004C789D">
      <w:pPr>
        <w:pStyle w:val="afff"/>
        <w:numPr>
          <w:ilvl w:val="0"/>
          <w:numId w:val="41"/>
        </w:numPr>
        <w:ind w:left="567" w:hanging="283"/>
        <w:rPr>
          <w:lang w:val="ru-RU"/>
        </w:rPr>
      </w:pPr>
      <w:r w:rsidRPr="005178ED">
        <w:rPr>
          <w:lang w:val="ru-RU"/>
        </w:rPr>
        <w:t>публикации Правил и открытой продаже их копий;</w:t>
      </w:r>
    </w:p>
    <w:p w:rsidR="004C789D" w:rsidRPr="005178ED" w:rsidRDefault="004C789D" w:rsidP="004C789D">
      <w:pPr>
        <w:pStyle w:val="afff"/>
        <w:numPr>
          <w:ilvl w:val="0"/>
          <w:numId w:val="41"/>
        </w:numPr>
        <w:ind w:left="567" w:hanging="283"/>
        <w:rPr>
          <w:lang w:val="ru-RU"/>
        </w:rPr>
      </w:pPr>
      <w:r w:rsidRPr="005178ED">
        <w:rPr>
          <w:lang w:val="ru-RU"/>
        </w:rPr>
        <w:t>помещения Правил в сети « Интернет»;</w:t>
      </w:r>
    </w:p>
    <w:p w:rsidR="004C789D" w:rsidRPr="005178ED" w:rsidRDefault="004C789D" w:rsidP="004C789D">
      <w:pPr>
        <w:pStyle w:val="afff"/>
        <w:numPr>
          <w:ilvl w:val="0"/>
          <w:numId w:val="41"/>
        </w:numPr>
        <w:ind w:left="567" w:hanging="283"/>
        <w:rPr>
          <w:lang w:val="ru-RU"/>
        </w:rPr>
      </w:pPr>
      <w:r w:rsidRPr="005178ED">
        <w:rPr>
          <w:lang w:val="ru-RU"/>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4C789D" w:rsidRPr="005178ED" w:rsidRDefault="004C789D" w:rsidP="004C789D">
      <w:pPr>
        <w:pStyle w:val="afff"/>
        <w:rPr>
          <w:lang w:val="ru-RU"/>
        </w:rPr>
      </w:pPr>
      <w:r w:rsidRPr="005178ED">
        <w:rPr>
          <w:lang w:val="ru-RU"/>
        </w:rPr>
        <w:t>Стоимость указанных услуг не может превышать стоимость затрат на изготовление копий соответствующих материалов.</w:t>
      </w:r>
    </w:p>
    <w:p w:rsidR="004C789D" w:rsidRPr="005178ED" w:rsidRDefault="004C789D" w:rsidP="004C789D">
      <w:pPr>
        <w:pStyle w:val="afff"/>
        <w:rPr>
          <w:lang w:val="ru-RU"/>
        </w:rPr>
      </w:pPr>
      <w:r w:rsidRPr="005178ED">
        <w:rPr>
          <w:lang w:val="ru-RU"/>
        </w:rPr>
        <w:lastRenderedPageBreak/>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4C789D" w:rsidRPr="005178ED" w:rsidRDefault="004C789D" w:rsidP="004C789D">
      <w:pPr>
        <w:pStyle w:val="2"/>
        <w:rPr>
          <w:lang w:val="ru-RU" w:eastAsia="ar-SA"/>
        </w:rPr>
      </w:pPr>
      <w:bookmarkStart w:id="20" w:name="_Toc196878884"/>
      <w:bookmarkStart w:id="21" w:name="_Toc312188779"/>
      <w:r w:rsidRPr="005178ED">
        <w:rPr>
          <w:lang w:val="ru-RU"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0"/>
      <w:bookmarkEnd w:id="21"/>
    </w:p>
    <w:p w:rsidR="004C789D" w:rsidRPr="005178ED" w:rsidRDefault="004C789D" w:rsidP="004C789D">
      <w:pPr>
        <w:pStyle w:val="3"/>
        <w:rPr>
          <w:lang w:val="ru-RU" w:eastAsia="ar-SA"/>
        </w:rPr>
      </w:pPr>
      <w:bookmarkStart w:id="22" w:name="_Toc196878885"/>
      <w:bookmarkStart w:id="23" w:name="_Toc312188780"/>
      <w:r w:rsidRPr="005178ED">
        <w:rPr>
          <w:lang w:val="ru-RU" w:eastAsia="ar-SA"/>
        </w:rPr>
        <w:t>Статья 2.1. Полномочия органов местного самоуправления в области градостроительных отношений</w:t>
      </w:r>
      <w:bookmarkEnd w:id="22"/>
      <w:bookmarkEnd w:id="23"/>
    </w:p>
    <w:p w:rsidR="004C789D" w:rsidRPr="005178ED" w:rsidRDefault="004C789D" w:rsidP="004C789D">
      <w:pPr>
        <w:pStyle w:val="afff"/>
        <w:rPr>
          <w:lang w:val="ru-RU"/>
        </w:rPr>
      </w:pPr>
      <w:r w:rsidRPr="005178ED">
        <w:rPr>
          <w:lang w:val="ru-RU"/>
        </w:rPr>
        <w:t>2.1.1. Структуру органов местного самоуправления МО Сергиевский сельсовет, согласно Уставу МО Сергиевский сельсовет, составляют:</w:t>
      </w:r>
    </w:p>
    <w:p w:rsidR="004C789D" w:rsidRPr="005178ED" w:rsidRDefault="004C789D" w:rsidP="004C789D">
      <w:pPr>
        <w:pStyle w:val="afff"/>
        <w:numPr>
          <w:ilvl w:val="0"/>
          <w:numId w:val="41"/>
        </w:numPr>
        <w:ind w:left="567" w:hanging="283"/>
        <w:rPr>
          <w:lang w:val="ru-RU"/>
        </w:rPr>
      </w:pPr>
      <w:r w:rsidRPr="005178ED">
        <w:rPr>
          <w:lang w:val="ru-RU"/>
        </w:rPr>
        <w:t xml:space="preserve">представительный орган – совет депутатов МО </w:t>
      </w:r>
      <w:r>
        <w:rPr>
          <w:lang w:val="ru-RU"/>
        </w:rPr>
        <w:t>Сергиевский</w:t>
      </w:r>
      <w:r w:rsidRPr="005178ED">
        <w:rPr>
          <w:lang w:val="ru-RU"/>
        </w:rPr>
        <w:t xml:space="preserve"> сельсовет Первомайского района Оренбургской области;</w:t>
      </w:r>
    </w:p>
    <w:p w:rsidR="004C789D" w:rsidRPr="005178ED" w:rsidRDefault="004C789D" w:rsidP="004C789D">
      <w:pPr>
        <w:pStyle w:val="afff"/>
        <w:numPr>
          <w:ilvl w:val="0"/>
          <w:numId w:val="41"/>
        </w:numPr>
        <w:ind w:left="567" w:hanging="283"/>
        <w:rPr>
          <w:lang w:val="ru-RU"/>
        </w:rPr>
      </w:pPr>
      <w:r w:rsidRPr="005178ED">
        <w:rPr>
          <w:lang w:val="ru-RU"/>
        </w:rPr>
        <w:t>глава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исполнительно-распорядительный орган – Администрация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 xml:space="preserve">контрольный орган – ревизионная комиссия МО </w:t>
      </w:r>
      <w:r>
        <w:rPr>
          <w:lang w:val="ru-RU"/>
        </w:rPr>
        <w:t>Сергиевский</w:t>
      </w:r>
      <w:r w:rsidRPr="005178ED">
        <w:rPr>
          <w:lang w:val="ru-RU"/>
        </w:rPr>
        <w:t xml:space="preserve"> сельсовет;</w:t>
      </w:r>
    </w:p>
    <w:p w:rsidR="004C789D" w:rsidRPr="005178ED" w:rsidRDefault="004C789D" w:rsidP="004C789D">
      <w:pPr>
        <w:pStyle w:val="afff"/>
        <w:numPr>
          <w:ilvl w:val="0"/>
          <w:numId w:val="41"/>
        </w:numPr>
        <w:ind w:left="567" w:hanging="283"/>
        <w:rPr>
          <w:lang w:val="ru-RU"/>
        </w:rPr>
      </w:pPr>
      <w:r w:rsidRPr="005178ED">
        <w:rPr>
          <w:lang w:val="ru-RU"/>
        </w:rPr>
        <w:t>избирательная комиссия МО Сергиевский  сельсовет Первомайского   района.</w:t>
      </w:r>
    </w:p>
    <w:p w:rsidR="004C789D" w:rsidRPr="005178ED" w:rsidRDefault="004C789D" w:rsidP="004C789D">
      <w:pPr>
        <w:pStyle w:val="afff"/>
        <w:rPr>
          <w:lang w:val="ru-RU"/>
        </w:rPr>
      </w:pPr>
      <w:r w:rsidRPr="005178ED">
        <w:rPr>
          <w:lang w:val="ru-RU"/>
        </w:rPr>
        <w:t>2.1.2. Регулировать и контролировать землепользование и застройку уполномочены отдел архитектуры и градостроительства, отдел по управлению муниципальным имуществом Администрации Первомайского района, Управление Росреестра по Оренбургской области.</w:t>
      </w:r>
    </w:p>
    <w:p w:rsidR="004C789D" w:rsidRPr="005178ED" w:rsidRDefault="004C789D" w:rsidP="004C789D">
      <w:pPr>
        <w:pStyle w:val="afff"/>
        <w:rPr>
          <w:lang w:val="ru-RU"/>
        </w:rPr>
      </w:pPr>
      <w:r w:rsidRPr="005178ED">
        <w:rPr>
          <w:lang w:val="ru-RU"/>
        </w:rPr>
        <w:t xml:space="preserve">2.1.3. К полномочиям органов местного самоуправления муниципального образования в области градостроительной деятельности относятся: </w:t>
      </w:r>
    </w:p>
    <w:p w:rsidR="004C789D" w:rsidRPr="005178ED" w:rsidRDefault="004C789D" w:rsidP="004C789D">
      <w:pPr>
        <w:pStyle w:val="afff"/>
        <w:rPr>
          <w:lang w:val="ru-RU"/>
        </w:rPr>
      </w:pPr>
      <w:r w:rsidRPr="005178ED">
        <w:rPr>
          <w:lang w:val="ru-RU"/>
        </w:rPr>
        <w:t>1) подготовка и утверждение документов территориального планирования сельского поселения;</w:t>
      </w:r>
    </w:p>
    <w:p w:rsidR="004C789D" w:rsidRPr="005178ED" w:rsidRDefault="004C789D" w:rsidP="004C789D">
      <w:pPr>
        <w:pStyle w:val="afff"/>
        <w:rPr>
          <w:lang w:val="ru-RU"/>
        </w:rPr>
      </w:pPr>
      <w:bookmarkStart w:id="24" w:name="p227"/>
      <w:bookmarkEnd w:id="24"/>
      <w:r w:rsidRPr="005178ED">
        <w:rPr>
          <w:lang w:val="ru-RU"/>
        </w:rPr>
        <w:t>2) утверждение местных нормативов градостроительного проектирования сельского поселения;</w:t>
      </w:r>
    </w:p>
    <w:p w:rsidR="004C789D" w:rsidRPr="005178ED" w:rsidRDefault="004C789D" w:rsidP="004C789D">
      <w:pPr>
        <w:pStyle w:val="afff"/>
        <w:rPr>
          <w:lang w:val="ru-RU"/>
        </w:rPr>
      </w:pPr>
      <w:bookmarkStart w:id="25" w:name="p228"/>
      <w:bookmarkEnd w:id="25"/>
      <w:r w:rsidRPr="005178ED">
        <w:rPr>
          <w:lang w:val="ru-RU"/>
        </w:rPr>
        <w:t>3) утверждение правил землепользования и застройки сельского поселения;</w:t>
      </w:r>
    </w:p>
    <w:p w:rsidR="004C789D" w:rsidRPr="005178ED" w:rsidRDefault="004C789D" w:rsidP="004C789D">
      <w:pPr>
        <w:pStyle w:val="afff"/>
        <w:rPr>
          <w:lang w:val="ru-RU"/>
        </w:rPr>
      </w:pPr>
      <w:bookmarkStart w:id="26" w:name="p229"/>
      <w:bookmarkEnd w:id="26"/>
      <w:r w:rsidRPr="005178ED">
        <w:rPr>
          <w:lang w:val="ru-RU"/>
        </w:rPr>
        <w:t>4)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w:t>
      </w:r>
    </w:p>
    <w:p w:rsidR="004C789D" w:rsidRPr="005178ED" w:rsidRDefault="004C789D" w:rsidP="004C789D">
      <w:pPr>
        <w:pStyle w:val="afff"/>
        <w:rPr>
          <w:lang w:val="ru-RU"/>
        </w:rPr>
      </w:pPr>
      <w:bookmarkStart w:id="27" w:name="p230"/>
      <w:bookmarkEnd w:id="27"/>
      <w:r w:rsidRPr="005178ED">
        <w:rPr>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4C789D" w:rsidRPr="005178ED" w:rsidRDefault="004C789D" w:rsidP="004C789D">
      <w:pPr>
        <w:pStyle w:val="afff"/>
        <w:rPr>
          <w:lang w:val="ru-RU"/>
        </w:rPr>
      </w:pPr>
      <w:bookmarkStart w:id="28" w:name="p231"/>
      <w:bookmarkEnd w:id="28"/>
      <w:r w:rsidRPr="005178ED">
        <w:rPr>
          <w:lang w:val="ru-RU"/>
        </w:rPr>
        <w:t>6) принятие решений о развитии застроенных территорий;</w:t>
      </w:r>
      <w:r w:rsidRPr="005178ED">
        <w:rPr>
          <w:rStyle w:val="afc"/>
          <w:lang w:val="ru-RU"/>
        </w:rPr>
        <w:footnoteReference w:id="44"/>
      </w:r>
    </w:p>
    <w:p w:rsidR="004C789D" w:rsidRPr="005178ED" w:rsidRDefault="004C789D" w:rsidP="004C789D">
      <w:pPr>
        <w:pStyle w:val="afff"/>
        <w:rPr>
          <w:lang w:val="ru-RU"/>
        </w:rPr>
      </w:pPr>
      <w:r w:rsidRPr="005178ED">
        <w:rPr>
          <w:lang w:val="ru-RU"/>
        </w:rPr>
        <w:t>7) информирование населения о возможном или предстоящем предоставлении земельных участков для строительства.</w:t>
      </w:r>
      <w:r w:rsidRPr="005178ED">
        <w:rPr>
          <w:vertAlign w:val="superscript"/>
          <w:lang w:val="ru-RU"/>
        </w:rPr>
        <w:footnoteReference w:id="45"/>
      </w:r>
    </w:p>
    <w:p w:rsidR="004C789D" w:rsidRPr="005178ED" w:rsidRDefault="004C789D" w:rsidP="004C789D">
      <w:pPr>
        <w:pStyle w:val="afff"/>
        <w:rPr>
          <w:lang w:val="ru-RU"/>
        </w:rPr>
      </w:pPr>
      <w:r w:rsidRPr="005178ED">
        <w:rPr>
          <w:lang w:val="ru-RU"/>
        </w:rPr>
        <w:t>Также к вопросам местного значения относится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5178ED">
        <w:rPr>
          <w:vertAlign w:val="superscript"/>
          <w:lang w:val="ru-RU"/>
        </w:rPr>
        <w:footnoteReference w:id="46"/>
      </w:r>
    </w:p>
    <w:p w:rsidR="004C789D" w:rsidRPr="005178ED" w:rsidRDefault="004C789D" w:rsidP="004C789D">
      <w:pPr>
        <w:pStyle w:val="afff"/>
        <w:rPr>
          <w:bCs/>
          <w:lang w:val="ru-RU"/>
        </w:rPr>
      </w:pPr>
      <w:r w:rsidRPr="005178ED">
        <w:rPr>
          <w:bCs/>
          <w:lang w:val="ru-RU"/>
        </w:rPr>
        <w:t xml:space="preserve">2.1.4.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w:t>
      </w:r>
      <w:r w:rsidRPr="005178ED">
        <w:rPr>
          <w:bCs/>
          <w:lang w:val="ru-RU"/>
        </w:rPr>
        <w:lastRenderedPageBreak/>
        <w:t>подразделения Администрации Первомайского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4C789D" w:rsidRPr="005178ED" w:rsidRDefault="004C789D" w:rsidP="004C789D">
      <w:pPr>
        <w:pStyle w:val="3"/>
        <w:rPr>
          <w:lang w:val="ru-RU" w:eastAsia="ar-SA"/>
        </w:rPr>
      </w:pPr>
      <w:bookmarkStart w:id="29" w:name="_Toc196878886"/>
      <w:bookmarkStart w:id="30" w:name="_Toc312188781"/>
      <w:r w:rsidRPr="005178ED">
        <w:rPr>
          <w:lang w:val="ru-RU" w:eastAsia="ar-SA"/>
        </w:rPr>
        <w:t>Статья 2.2. Комиссия по землепользованию и застройке</w:t>
      </w:r>
      <w:bookmarkEnd w:id="29"/>
      <w:bookmarkEnd w:id="30"/>
    </w:p>
    <w:p w:rsidR="004C789D" w:rsidRPr="005178ED" w:rsidRDefault="004C789D" w:rsidP="004C789D">
      <w:pPr>
        <w:pStyle w:val="afff"/>
        <w:rPr>
          <w:lang w:val="ru-RU"/>
        </w:rPr>
      </w:pPr>
      <w:r w:rsidRPr="005178ED">
        <w:rPr>
          <w:lang w:val="ru-RU"/>
        </w:rPr>
        <w:t xml:space="preserve">2.2.1.Одновременно с принятием решения о подготовке проекта правил землепользования и застройки Главой МО Сергиевский сельсовет утверждаются состав и </w:t>
      </w:r>
      <w:r w:rsidRPr="005178ED">
        <w:rPr>
          <w:bCs/>
          <w:lang w:val="ru-RU"/>
        </w:rPr>
        <w:t>порядок</w:t>
      </w:r>
      <w:r w:rsidRPr="005178ED">
        <w:rPr>
          <w:lang w:val="ru-RU"/>
        </w:rPr>
        <w:t xml:space="preserve"> деятельности комиссии по подготовке проекта и реализации правил землепользования и застройки (далее – Комиссия).</w:t>
      </w:r>
      <w:r w:rsidRPr="005178ED">
        <w:rPr>
          <w:vertAlign w:val="superscript"/>
          <w:lang w:val="ru-RU"/>
        </w:rPr>
        <w:footnoteReference w:id="47"/>
      </w:r>
    </w:p>
    <w:p w:rsidR="004C789D" w:rsidRPr="005178ED" w:rsidRDefault="004C789D" w:rsidP="004C789D">
      <w:pPr>
        <w:pStyle w:val="afff"/>
        <w:rPr>
          <w:lang w:val="ru-RU"/>
        </w:rPr>
      </w:pPr>
      <w:r w:rsidRPr="005178ED">
        <w:rPr>
          <w:lang w:val="ru-RU"/>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МО </w:t>
      </w:r>
      <w:r>
        <w:rPr>
          <w:lang w:val="ru-RU"/>
        </w:rPr>
        <w:t>Сергиевский</w:t>
      </w:r>
      <w:r w:rsidRPr="005178ED">
        <w:rPr>
          <w:lang w:val="ru-RU"/>
        </w:rPr>
        <w:t xml:space="preserve"> сельсовет.</w:t>
      </w:r>
      <w:r w:rsidRPr="005178ED">
        <w:rPr>
          <w:vertAlign w:val="superscript"/>
          <w:lang w:val="ru-RU"/>
        </w:rPr>
        <w:footnoteReference w:id="48"/>
      </w:r>
    </w:p>
    <w:p w:rsidR="004C789D" w:rsidRPr="005178ED" w:rsidRDefault="004C789D" w:rsidP="004C789D">
      <w:pPr>
        <w:pStyle w:val="afff"/>
        <w:rPr>
          <w:lang w:val="ru-RU"/>
        </w:rPr>
      </w:pPr>
      <w:r w:rsidRPr="005178ED">
        <w:rPr>
          <w:lang w:val="ru-RU"/>
        </w:rPr>
        <w:t xml:space="preserve">Комиссия является постоянно действующим консультативным органом при Главе Администрации МО Сергиевский сельсовет и формируется для обеспечения реализации настоящих Правил. </w:t>
      </w:r>
    </w:p>
    <w:p w:rsidR="004C789D" w:rsidRPr="005178ED" w:rsidRDefault="004C789D" w:rsidP="004C789D">
      <w:pPr>
        <w:pStyle w:val="afff"/>
        <w:rPr>
          <w:lang w:val="ru-RU"/>
        </w:rPr>
      </w:pPr>
      <w:r w:rsidRPr="005178ED">
        <w:rPr>
          <w:lang w:val="ru-RU"/>
        </w:rPr>
        <w:t>Комиссия:</w:t>
      </w:r>
    </w:p>
    <w:p w:rsidR="004C789D" w:rsidRPr="005178ED" w:rsidRDefault="004C789D" w:rsidP="004C789D">
      <w:pPr>
        <w:pStyle w:val="afff"/>
        <w:numPr>
          <w:ilvl w:val="0"/>
          <w:numId w:val="41"/>
        </w:numPr>
        <w:ind w:left="567" w:hanging="283"/>
        <w:rPr>
          <w:lang w:val="ru-RU"/>
        </w:rPr>
      </w:pPr>
      <w:r w:rsidRPr="005178ED">
        <w:rPr>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4C789D" w:rsidRPr="005178ED" w:rsidRDefault="004C789D" w:rsidP="004C789D">
      <w:pPr>
        <w:pStyle w:val="afff"/>
        <w:numPr>
          <w:ilvl w:val="0"/>
          <w:numId w:val="41"/>
        </w:numPr>
        <w:ind w:left="567" w:hanging="283"/>
        <w:rPr>
          <w:lang w:val="ru-RU"/>
        </w:rPr>
      </w:pPr>
      <w:r w:rsidRPr="005178ED">
        <w:rPr>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4C789D" w:rsidRPr="005178ED" w:rsidRDefault="004C789D" w:rsidP="004C789D">
      <w:pPr>
        <w:pStyle w:val="afff"/>
        <w:numPr>
          <w:ilvl w:val="0"/>
          <w:numId w:val="41"/>
        </w:numPr>
        <w:ind w:left="567" w:hanging="283"/>
        <w:rPr>
          <w:lang w:val="ru-RU"/>
        </w:rPr>
      </w:pPr>
      <w:r w:rsidRPr="005178ED">
        <w:rPr>
          <w:lang w:val="ru-RU"/>
        </w:rPr>
        <w:t xml:space="preserve">проводит публичные слушания в порядке, определяемом уставом МО </w:t>
      </w:r>
      <w:r>
        <w:rPr>
          <w:lang w:val="ru-RU"/>
        </w:rPr>
        <w:t>Сергиевский</w:t>
      </w:r>
      <w:r w:rsidRPr="005178ED">
        <w:rPr>
          <w:lang w:val="ru-RU"/>
        </w:rPr>
        <w:t xml:space="preserve"> сельсовет и нормативными правовыми актами местного уровня;</w:t>
      </w:r>
    </w:p>
    <w:p w:rsidR="004C789D" w:rsidRPr="005178ED" w:rsidRDefault="004C789D" w:rsidP="004C789D">
      <w:pPr>
        <w:pStyle w:val="afff"/>
        <w:numPr>
          <w:ilvl w:val="0"/>
          <w:numId w:val="41"/>
        </w:numPr>
        <w:ind w:left="567" w:hanging="283"/>
        <w:rPr>
          <w:lang w:val="ru-RU"/>
        </w:rPr>
      </w:pPr>
      <w:r w:rsidRPr="005178ED">
        <w:rPr>
          <w:lang w:val="ru-RU"/>
        </w:rPr>
        <w:t>подготавливает Главе МО Сергиевский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МО Сергиевский   сельсовет , касающихся вопросов землепользования и застройки;</w:t>
      </w:r>
    </w:p>
    <w:p w:rsidR="004C789D" w:rsidRPr="005178ED" w:rsidRDefault="004C789D" w:rsidP="004C789D">
      <w:pPr>
        <w:pStyle w:val="afff"/>
        <w:numPr>
          <w:ilvl w:val="0"/>
          <w:numId w:val="41"/>
        </w:numPr>
        <w:ind w:left="567" w:hanging="283"/>
        <w:rPr>
          <w:lang w:val="ru-RU"/>
        </w:rPr>
      </w:pPr>
      <w:r w:rsidRPr="005178ED">
        <w:rPr>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4C789D" w:rsidRPr="005178ED" w:rsidRDefault="004C789D" w:rsidP="004C789D">
      <w:pPr>
        <w:pStyle w:val="afff"/>
        <w:rPr>
          <w:lang w:val="ru-RU"/>
        </w:rPr>
      </w:pPr>
      <w:r w:rsidRPr="005178ED">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4C789D" w:rsidRPr="005178ED" w:rsidRDefault="004C789D" w:rsidP="004C789D">
      <w:pPr>
        <w:pStyle w:val="afff"/>
        <w:rPr>
          <w:lang w:val="ru-RU"/>
        </w:rPr>
      </w:pPr>
      <w:r w:rsidRPr="005178ED">
        <w:rPr>
          <w:lang w:val="ru-RU"/>
        </w:rPr>
        <w:t>По должности в состав Комиссии входят руководители структурных подразделений Администрации МО Сергиевский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4C789D" w:rsidRPr="005178ED" w:rsidRDefault="004C789D" w:rsidP="004C789D">
      <w:pPr>
        <w:pStyle w:val="afff"/>
        <w:rPr>
          <w:lang w:val="ru-RU"/>
        </w:rPr>
      </w:pPr>
      <w:r w:rsidRPr="005178ED">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4C789D" w:rsidRPr="005178ED" w:rsidRDefault="004C789D" w:rsidP="004C789D">
      <w:pPr>
        <w:pStyle w:val="3"/>
        <w:rPr>
          <w:lang w:val="ru-RU" w:eastAsia="ar-SA"/>
        </w:rPr>
      </w:pPr>
      <w:bookmarkStart w:id="31" w:name="_Toc196878887"/>
      <w:bookmarkStart w:id="32" w:name="_Toc312188782"/>
      <w:r w:rsidRPr="005178ED">
        <w:rPr>
          <w:lang w:val="ru-RU" w:eastAsia="ar-SA"/>
        </w:rPr>
        <w:lastRenderedPageBreak/>
        <w:t>Статья 2.3. Полномочия органов местного самоуправления в сфере обеспечения и применения правил землепользования и застройки</w:t>
      </w:r>
      <w:bookmarkEnd w:id="31"/>
      <w:bookmarkEnd w:id="32"/>
    </w:p>
    <w:p w:rsidR="004C789D" w:rsidRPr="005178ED" w:rsidRDefault="004C789D" w:rsidP="004C789D">
      <w:pPr>
        <w:pStyle w:val="afff"/>
        <w:rPr>
          <w:lang w:val="ru-RU"/>
        </w:rPr>
      </w:pPr>
      <w:r w:rsidRPr="005178ED">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4C789D" w:rsidRPr="005178ED" w:rsidRDefault="004C789D" w:rsidP="004C789D">
      <w:pPr>
        <w:pStyle w:val="afff"/>
        <w:numPr>
          <w:ilvl w:val="0"/>
          <w:numId w:val="41"/>
        </w:numPr>
        <w:ind w:left="567" w:hanging="283"/>
        <w:rPr>
          <w:lang w:val="ru-RU"/>
        </w:rPr>
      </w:pPr>
      <w:r w:rsidRPr="005178ED">
        <w:rPr>
          <w:lang w:val="ru-RU"/>
        </w:rPr>
        <w:t>по запросу Комиссии предоставляют заключения по вопросам, связанным с проведением публичных слушаний;</w:t>
      </w:r>
    </w:p>
    <w:p w:rsidR="004C789D" w:rsidRPr="005178ED" w:rsidRDefault="004C789D" w:rsidP="004C789D">
      <w:pPr>
        <w:pStyle w:val="afff"/>
        <w:numPr>
          <w:ilvl w:val="0"/>
          <w:numId w:val="41"/>
        </w:numPr>
        <w:ind w:left="567" w:hanging="283"/>
        <w:rPr>
          <w:lang w:val="ru-RU"/>
        </w:rPr>
      </w:pPr>
      <w:r w:rsidRPr="005178ED">
        <w:rPr>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4C789D" w:rsidRPr="005178ED" w:rsidRDefault="004C789D" w:rsidP="004C789D">
      <w:pPr>
        <w:pStyle w:val="afff"/>
        <w:rPr>
          <w:lang w:val="ru-RU"/>
        </w:rPr>
      </w:pPr>
      <w:r w:rsidRPr="005178ED">
        <w:rPr>
          <w:lang w:val="ru-RU"/>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4C789D" w:rsidRPr="005178ED" w:rsidRDefault="004C789D" w:rsidP="004C789D">
      <w:pPr>
        <w:pStyle w:val="afff"/>
        <w:rPr>
          <w:lang w:val="ru-RU"/>
        </w:rPr>
      </w:pPr>
      <w:r w:rsidRPr="005178ED">
        <w:rPr>
          <w:lang w:val="ru-RU"/>
        </w:rPr>
        <w:t xml:space="preserve">1) подготовка для Главы МО Сергиевский сельсовет, </w:t>
      </w:r>
      <w:r>
        <w:rPr>
          <w:lang w:val="ru-RU"/>
        </w:rPr>
        <w:t xml:space="preserve">Совета депутатов </w:t>
      </w:r>
      <w:r w:rsidRPr="005178ED">
        <w:rPr>
          <w:lang w:val="ru-RU"/>
        </w:rPr>
        <w:t>МО Сергиевский  сельсовет Первомайского района Оренбургской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4C789D" w:rsidRPr="005178ED" w:rsidRDefault="004C789D" w:rsidP="004C789D">
      <w:pPr>
        <w:pStyle w:val="afff"/>
        <w:rPr>
          <w:lang w:val="ru-RU"/>
        </w:rPr>
      </w:pPr>
      <w:r w:rsidRPr="005178ED">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C789D" w:rsidRPr="005178ED" w:rsidRDefault="004C789D" w:rsidP="004C789D">
      <w:pPr>
        <w:pStyle w:val="afff"/>
        <w:rPr>
          <w:lang w:val="ru-RU"/>
        </w:rPr>
      </w:pPr>
      <w:r w:rsidRPr="005178ED">
        <w:rPr>
          <w:lang w:val="ru-RU"/>
        </w:rPr>
        <w:t>3) согласование документации по планировке территории на соответствие законодательству, настоящим Правилам;</w:t>
      </w:r>
    </w:p>
    <w:p w:rsidR="004C789D" w:rsidRPr="005178ED" w:rsidRDefault="004C789D" w:rsidP="004C789D">
      <w:pPr>
        <w:pStyle w:val="afff"/>
        <w:rPr>
          <w:lang w:val="ru-RU"/>
        </w:rPr>
      </w:pPr>
      <w:r w:rsidRPr="005178ED">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4C789D" w:rsidRPr="005178ED" w:rsidRDefault="004C789D" w:rsidP="004C789D">
      <w:pPr>
        <w:pStyle w:val="afff"/>
        <w:rPr>
          <w:lang w:val="ru-RU"/>
        </w:rPr>
      </w:pPr>
      <w:r w:rsidRPr="005178ED">
        <w:rPr>
          <w:lang w:val="ru-RU"/>
        </w:rPr>
        <w:t>5) выдача разрешений на строительство, выдача разрешений на ввод объектов в эксплуатацию;</w:t>
      </w:r>
    </w:p>
    <w:p w:rsidR="004C789D" w:rsidRPr="005178ED" w:rsidRDefault="004C789D" w:rsidP="004C789D">
      <w:pPr>
        <w:pStyle w:val="afff"/>
        <w:rPr>
          <w:lang w:val="ru-RU"/>
        </w:rPr>
      </w:pPr>
      <w:r w:rsidRPr="005178ED">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4C789D" w:rsidRPr="005178ED" w:rsidRDefault="004C789D" w:rsidP="004C789D">
      <w:pPr>
        <w:pStyle w:val="afff"/>
        <w:rPr>
          <w:lang w:val="ru-RU"/>
        </w:rPr>
      </w:pPr>
      <w:r w:rsidRPr="005178ED">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4C789D" w:rsidRPr="005178ED" w:rsidRDefault="004C789D" w:rsidP="004C789D">
      <w:pPr>
        <w:pStyle w:val="afff"/>
        <w:rPr>
          <w:lang w:val="ru-RU"/>
        </w:rPr>
      </w:pPr>
      <w:r w:rsidRPr="005178ED">
        <w:rPr>
          <w:lang w:val="ru-RU"/>
        </w:rPr>
        <w:t>8) ведение карты градостроительного зонирования, внесение в нее утвержденных в установленном порядке изменений;</w:t>
      </w:r>
    </w:p>
    <w:p w:rsidR="004C789D" w:rsidRPr="005178ED" w:rsidRDefault="004C789D" w:rsidP="004C789D">
      <w:pPr>
        <w:pStyle w:val="afff"/>
        <w:rPr>
          <w:lang w:val="ru-RU"/>
        </w:rPr>
      </w:pPr>
      <w:r w:rsidRPr="005178ED">
        <w:rPr>
          <w:lang w:val="ru-RU"/>
        </w:rPr>
        <w:t>9) предоставление заинтересованным лицам информации, которая содержится в Правилах и утвержденной документации по планировке территории.</w:t>
      </w:r>
    </w:p>
    <w:p w:rsidR="004C789D" w:rsidRPr="005178ED" w:rsidRDefault="004C789D" w:rsidP="004C789D">
      <w:pPr>
        <w:pStyle w:val="afff"/>
        <w:rPr>
          <w:lang w:val="ru-RU"/>
        </w:rPr>
      </w:pPr>
      <w:r w:rsidRPr="005178ED">
        <w:rPr>
          <w:lang w:val="ru-RU"/>
        </w:rPr>
        <w:t>10) другие обязанности, выполняемые в соответствии с законодательством.</w:t>
      </w:r>
    </w:p>
    <w:p w:rsidR="004C789D" w:rsidRPr="005178ED" w:rsidRDefault="004C789D" w:rsidP="004C789D">
      <w:pPr>
        <w:pStyle w:val="3"/>
        <w:rPr>
          <w:lang w:val="ru-RU" w:eastAsia="ar-SA"/>
        </w:rPr>
      </w:pPr>
      <w:bookmarkStart w:id="33" w:name="_Toc312188783"/>
      <w:r w:rsidRPr="005178ED">
        <w:rPr>
          <w:lang w:val="ru-RU" w:eastAsia="ar-SA"/>
        </w:rPr>
        <w:t>Статья 2.4. Правила застройки как основа для принятия решений по застройке и землепользованию</w:t>
      </w:r>
      <w:bookmarkEnd w:id="33"/>
    </w:p>
    <w:p w:rsidR="004C789D" w:rsidRPr="005178ED" w:rsidRDefault="004C789D" w:rsidP="004C789D">
      <w:pPr>
        <w:pStyle w:val="afff"/>
        <w:rPr>
          <w:lang w:val="ru-RU"/>
        </w:rPr>
      </w:pPr>
      <w:r w:rsidRPr="005178ED">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4C789D" w:rsidRPr="005178ED" w:rsidRDefault="004C789D" w:rsidP="004C789D">
      <w:pPr>
        <w:pStyle w:val="afff"/>
        <w:rPr>
          <w:lang w:val="ru-RU"/>
        </w:rPr>
      </w:pPr>
      <w:r w:rsidRPr="005178ED">
        <w:rPr>
          <w:lang w:val="ru-RU"/>
        </w:rPr>
        <w:t xml:space="preserve">2.4.2. Соблюдение установленного настоящими Правилами порядка использования и застройки территории МО </w:t>
      </w:r>
      <w:r>
        <w:rPr>
          <w:lang w:val="ru-RU"/>
        </w:rPr>
        <w:t>Сергиевский</w:t>
      </w:r>
      <w:r w:rsidRPr="005178ED">
        <w:rPr>
          <w:lang w:val="ru-RU"/>
        </w:rPr>
        <w:t xml:space="preserve"> сельсовет обеспечивается органами исполнительной власти:</w:t>
      </w:r>
    </w:p>
    <w:p w:rsidR="004C789D" w:rsidRPr="005178ED" w:rsidRDefault="004C789D" w:rsidP="004C789D">
      <w:pPr>
        <w:pStyle w:val="afff"/>
        <w:numPr>
          <w:ilvl w:val="0"/>
          <w:numId w:val="41"/>
        </w:numPr>
        <w:ind w:left="567" w:hanging="283"/>
        <w:rPr>
          <w:lang w:val="ru-RU"/>
        </w:rPr>
      </w:pPr>
      <w:r w:rsidRPr="005178ED">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C789D" w:rsidRPr="005178ED" w:rsidRDefault="004C789D" w:rsidP="004C789D">
      <w:pPr>
        <w:pStyle w:val="afff"/>
        <w:numPr>
          <w:ilvl w:val="0"/>
          <w:numId w:val="41"/>
        </w:numPr>
        <w:ind w:left="567" w:hanging="283"/>
        <w:rPr>
          <w:lang w:val="ru-RU"/>
        </w:rPr>
      </w:pPr>
      <w:r w:rsidRPr="005178ED">
        <w:rPr>
          <w:lang w:val="ru-RU"/>
        </w:rPr>
        <w:lastRenderedPageBreak/>
        <w:t>при выдаче разрешений на строительство;</w:t>
      </w:r>
    </w:p>
    <w:p w:rsidR="004C789D" w:rsidRPr="005178ED" w:rsidRDefault="004C789D" w:rsidP="004C789D">
      <w:pPr>
        <w:pStyle w:val="afff"/>
        <w:numPr>
          <w:ilvl w:val="0"/>
          <w:numId w:val="41"/>
        </w:numPr>
        <w:ind w:left="567" w:hanging="283"/>
        <w:rPr>
          <w:lang w:val="ru-RU"/>
        </w:rPr>
      </w:pPr>
      <w:r w:rsidRPr="005178ED">
        <w:rPr>
          <w:lang w:val="ru-RU"/>
        </w:rPr>
        <w:t>при выдаче разрешений на ввод объектов в эксплуатацию;</w:t>
      </w:r>
    </w:p>
    <w:p w:rsidR="004C789D" w:rsidRPr="005178ED" w:rsidRDefault="004C789D" w:rsidP="004C789D">
      <w:pPr>
        <w:pStyle w:val="afff"/>
        <w:numPr>
          <w:ilvl w:val="0"/>
          <w:numId w:val="41"/>
        </w:numPr>
        <w:ind w:left="567" w:hanging="283"/>
        <w:rPr>
          <w:lang w:val="ru-RU"/>
        </w:rPr>
      </w:pPr>
      <w:r w:rsidRPr="005178ED">
        <w:rPr>
          <w:lang w:val="ru-RU"/>
        </w:rPr>
        <w:t>при контроле объектов градостроительной деятельности в процессе их использования;</w:t>
      </w:r>
    </w:p>
    <w:p w:rsidR="004C789D" w:rsidRPr="005178ED" w:rsidRDefault="004C789D" w:rsidP="004C789D">
      <w:pPr>
        <w:pStyle w:val="afff"/>
        <w:numPr>
          <w:ilvl w:val="0"/>
          <w:numId w:val="41"/>
        </w:numPr>
        <w:ind w:left="567" w:hanging="283"/>
        <w:rPr>
          <w:lang w:val="ru-RU"/>
        </w:rPr>
      </w:pPr>
      <w:r w:rsidRPr="005178ED">
        <w:rPr>
          <w:lang w:val="ru-RU"/>
        </w:rPr>
        <w:t>при выдаче разрешений на условно разрешенный вид использования земельного участка, объекта капитального строительства;</w:t>
      </w:r>
    </w:p>
    <w:p w:rsidR="004C789D" w:rsidRPr="005178ED" w:rsidRDefault="004C789D" w:rsidP="004C789D">
      <w:pPr>
        <w:pStyle w:val="afff"/>
        <w:numPr>
          <w:ilvl w:val="0"/>
          <w:numId w:val="41"/>
        </w:numPr>
        <w:ind w:left="567" w:hanging="283"/>
        <w:rPr>
          <w:lang w:val="ru-RU"/>
        </w:rPr>
      </w:pPr>
      <w:r w:rsidRPr="005178ED">
        <w:rPr>
          <w:lang w:val="ru-RU"/>
        </w:rPr>
        <w:t>при подготовке и принятии решений о разработке документации по планировке территории;</w:t>
      </w:r>
    </w:p>
    <w:p w:rsidR="004C789D" w:rsidRPr="005178ED" w:rsidRDefault="004C789D" w:rsidP="004C789D">
      <w:pPr>
        <w:pStyle w:val="afff"/>
        <w:numPr>
          <w:ilvl w:val="0"/>
          <w:numId w:val="41"/>
        </w:numPr>
        <w:ind w:left="567" w:hanging="283"/>
        <w:rPr>
          <w:lang w:val="ru-RU"/>
        </w:rPr>
      </w:pPr>
      <w:r w:rsidRPr="005178ED">
        <w:rPr>
          <w:lang w:val="ru-RU"/>
        </w:rPr>
        <w:t>при согласовании технических заданий на разработку проектов планировки и проектов межевания территорий;</w:t>
      </w:r>
    </w:p>
    <w:p w:rsidR="004C789D" w:rsidRPr="005178ED" w:rsidRDefault="004C789D" w:rsidP="004C789D">
      <w:pPr>
        <w:pStyle w:val="afff"/>
        <w:numPr>
          <w:ilvl w:val="0"/>
          <w:numId w:val="41"/>
        </w:numPr>
        <w:ind w:left="567" w:hanging="283"/>
        <w:rPr>
          <w:lang w:val="ru-RU"/>
        </w:rPr>
      </w:pPr>
      <w:r w:rsidRPr="005178ED">
        <w:rPr>
          <w:lang w:val="ru-RU"/>
        </w:rPr>
        <w:t>при подготовке и выдаче заинтересованным физическим и юридическим лицам градостроительных планов земельных участков.</w:t>
      </w:r>
    </w:p>
    <w:p w:rsidR="004C789D" w:rsidRPr="005178ED" w:rsidRDefault="004C789D" w:rsidP="004C789D">
      <w:pPr>
        <w:pStyle w:val="2"/>
        <w:rPr>
          <w:lang w:val="ru-RU" w:eastAsia="ar-SA"/>
        </w:rPr>
      </w:pPr>
      <w:bookmarkStart w:id="34" w:name="_Toc196878888"/>
      <w:bookmarkStart w:id="35" w:name="_Toc312188784"/>
      <w:r w:rsidRPr="005178ED">
        <w:rPr>
          <w:lang w:val="ru-RU" w:eastAsia="ar-SA"/>
        </w:rPr>
        <w:t>РАЗДЕЛ 3. ПОЛОЖЕНИЕ О ГРАДОСТРОИТЕЛЬНОЙ ПОДГОТОВКЕ ЗЕМЕЛЬНЫХ УЧАСТКОВ ПОСРЕДСТВОМ ПЛАНИРОВКИ ТЕРРИТОРИИ</w:t>
      </w:r>
      <w:bookmarkEnd w:id="34"/>
      <w:bookmarkEnd w:id="35"/>
    </w:p>
    <w:p w:rsidR="004C789D" w:rsidRPr="005178ED" w:rsidRDefault="004C789D" w:rsidP="004C789D">
      <w:pPr>
        <w:pStyle w:val="3"/>
        <w:rPr>
          <w:lang w:val="ru-RU" w:eastAsia="ar-SA"/>
        </w:rPr>
      </w:pPr>
      <w:bookmarkStart w:id="36" w:name="_Toc196878889"/>
      <w:bookmarkStart w:id="37" w:name="_Toc312188785"/>
      <w:r w:rsidRPr="005178ED">
        <w:rPr>
          <w:lang w:val="ru-RU" w:eastAsia="ar-SA"/>
        </w:rPr>
        <w:t>Статья 3.1. Общие положения о планировке территории</w:t>
      </w:r>
      <w:bookmarkEnd w:id="36"/>
      <w:bookmarkEnd w:id="37"/>
    </w:p>
    <w:p w:rsidR="004C789D" w:rsidRPr="005178ED" w:rsidRDefault="004C789D" w:rsidP="004C789D">
      <w:pPr>
        <w:pStyle w:val="afff"/>
        <w:rPr>
          <w:lang w:val="ru-RU"/>
        </w:rPr>
      </w:pPr>
      <w:r w:rsidRPr="005178ED">
        <w:rPr>
          <w:lang w:val="ru-RU"/>
        </w:rPr>
        <w:t xml:space="preserve">3.1.1. Документом территориального планирования МО </w:t>
      </w:r>
      <w:r>
        <w:rPr>
          <w:lang w:val="ru-RU"/>
        </w:rPr>
        <w:t>Сергиевский</w:t>
      </w:r>
      <w:r w:rsidRPr="005178ED">
        <w:rPr>
          <w:lang w:val="ru-RU"/>
        </w:rPr>
        <w:t xml:space="preserve"> сельсовет является генеральный план.</w:t>
      </w:r>
    </w:p>
    <w:p w:rsidR="004C789D" w:rsidRPr="005178ED" w:rsidRDefault="004C789D" w:rsidP="004C789D">
      <w:pPr>
        <w:pStyle w:val="afff"/>
        <w:rPr>
          <w:lang w:val="ru-RU"/>
        </w:rPr>
      </w:pPr>
      <w:r w:rsidRPr="005178ED">
        <w:rPr>
          <w:lang w:val="ru-RU"/>
        </w:rPr>
        <w:t>Состав, порядок подготовки и реализации данного документа определяется в соответствии со статьями 23-28 Градостроительного кодекса РФ, иными нормативными правовыми актами субъекта РФ, нормативными актами органов местного самоуправления.</w:t>
      </w:r>
    </w:p>
    <w:p w:rsidR="004C789D" w:rsidRPr="005178ED" w:rsidRDefault="004C789D" w:rsidP="004C789D">
      <w:pPr>
        <w:pStyle w:val="afff"/>
        <w:rPr>
          <w:lang w:val="ru-RU"/>
        </w:rPr>
      </w:pPr>
      <w:r w:rsidRPr="005178ED">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4C789D" w:rsidRPr="005178ED" w:rsidRDefault="004C789D" w:rsidP="004C789D">
      <w:pPr>
        <w:pStyle w:val="afff"/>
        <w:rPr>
          <w:lang w:val="ru-RU"/>
        </w:rPr>
      </w:pPr>
      <w:r w:rsidRPr="005178ED">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4C789D" w:rsidRPr="005178ED" w:rsidRDefault="004C789D" w:rsidP="004C789D">
      <w:pPr>
        <w:pStyle w:val="afff"/>
        <w:numPr>
          <w:ilvl w:val="0"/>
          <w:numId w:val="41"/>
        </w:numPr>
        <w:ind w:left="567" w:hanging="283"/>
        <w:rPr>
          <w:lang w:val="ru-RU"/>
        </w:rPr>
      </w:pPr>
      <w:r w:rsidRPr="005178ED">
        <w:rPr>
          <w:lang w:val="ru-RU"/>
        </w:rPr>
        <w:t>проектов планировки без проектов межевания в их составе;</w:t>
      </w:r>
    </w:p>
    <w:p w:rsidR="004C789D" w:rsidRPr="005178ED" w:rsidRDefault="004C789D" w:rsidP="004C789D">
      <w:pPr>
        <w:pStyle w:val="afff"/>
        <w:numPr>
          <w:ilvl w:val="0"/>
          <w:numId w:val="41"/>
        </w:numPr>
        <w:ind w:left="567" w:hanging="283"/>
        <w:rPr>
          <w:lang w:val="ru-RU"/>
        </w:rPr>
      </w:pPr>
      <w:r w:rsidRPr="005178ED">
        <w:rPr>
          <w:lang w:val="ru-RU"/>
        </w:rPr>
        <w:t>проектов планировки с проектами межевания в их составе;</w:t>
      </w:r>
    </w:p>
    <w:p w:rsidR="004C789D" w:rsidRPr="005178ED" w:rsidRDefault="004C789D" w:rsidP="004C789D">
      <w:pPr>
        <w:pStyle w:val="afff"/>
        <w:numPr>
          <w:ilvl w:val="0"/>
          <w:numId w:val="41"/>
        </w:numPr>
        <w:ind w:left="567" w:hanging="283"/>
        <w:rPr>
          <w:lang w:val="ru-RU"/>
        </w:rPr>
      </w:pPr>
      <w:r w:rsidRPr="005178ED">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4C789D" w:rsidRPr="005178ED" w:rsidRDefault="004C789D" w:rsidP="004C789D">
      <w:pPr>
        <w:pStyle w:val="afff"/>
        <w:numPr>
          <w:ilvl w:val="0"/>
          <w:numId w:val="41"/>
        </w:numPr>
        <w:ind w:left="567" w:hanging="283"/>
        <w:rPr>
          <w:lang w:val="ru-RU"/>
        </w:rPr>
      </w:pPr>
      <w:r w:rsidRPr="005178ED">
        <w:rPr>
          <w:lang w:val="ru-RU"/>
        </w:rPr>
        <w:t>градостроительных планов земельных участков как самостоятельных документов (вне состава проектов межевания).</w:t>
      </w:r>
    </w:p>
    <w:p w:rsidR="004C789D" w:rsidRPr="005178ED" w:rsidRDefault="004C789D" w:rsidP="004C789D">
      <w:pPr>
        <w:pStyle w:val="afff"/>
        <w:rPr>
          <w:lang w:val="ru-RU"/>
        </w:rPr>
      </w:pPr>
      <w:r w:rsidRPr="005178ED">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4C789D" w:rsidRPr="005178ED" w:rsidRDefault="004C789D" w:rsidP="004C789D">
      <w:pPr>
        <w:pStyle w:val="afff"/>
        <w:rPr>
          <w:lang w:val="ru-RU"/>
        </w:rPr>
      </w:pPr>
      <w:r w:rsidRPr="005178ED">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C789D" w:rsidRPr="005178ED" w:rsidRDefault="004C789D" w:rsidP="004C789D">
      <w:pPr>
        <w:pStyle w:val="afff"/>
        <w:rPr>
          <w:lang w:val="ru-RU"/>
        </w:rPr>
      </w:pPr>
      <w:r w:rsidRPr="005178ED">
        <w:rPr>
          <w:lang w:val="ru-RU"/>
        </w:rPr>
        <w:t>а) границы планировочных элементов территории (кварталов, микрорайонов);</w:t>
      </w:r>
    </w:p>
    <w:p w:rsidR="004C789D" w:rsidRPr="005178ED" w:rsidRDefault="004C789D" w:rsidP="004C789D">
      <w:pPr>
        <w:pStyle w:val="afff"/>
        <w:rPr>
          <w:lang w:val="ru-RU"/>
        </w:rPr>
      </w:pPr>
      <w:r w:rsidRPr="005178ED">
        <w:rPr>
          <w:lang w:val="ru-RU"/>
        </w:rPr>
        <w:t>б) границы земельных участков общего пользования и линейных объектов без определения границ иных земельных участков;</w:t>
      </w:r>
    </w:p>
    <w:p w:rsidR="004C789D" w:rsidRPr="005178ED" w:rsidRDefault="004C789D" w:rsidP="004C789D">
      <w:pPr>
        <w:pStyle w:val="afff"/>
        <w:rPr>
          <w:lang w:val="ru-RU"/>
        </w:rPr>
      </w:pPr>
      <w:r w:rsidRPr="005178ED">
        <w:rPr>
          <w:lang w:val="ru-RU"/>
        </w:rPr>
        <w:t>в) границы зон действия публичных сервитутов для обеспечения проездов, проходов по соответствующей территории;</w:t>
      </w:r>
    </w:p>
    <w:p w:rsidR="004C789D" w:rsidRPr="005178ED" w:rsidRDefault="004C789D" w:rsidP="004C789D">
      <w:pPr>
        <w:pStyle w:val="afff"/>
        <w:rPr>
          <w:lang w:val="ru-RU"/>
        </w:rPr>
      </w:pPr>
      <w:r w:rsidRPr="005178ED">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4C789D" w:rsidRPr="005178ED" w:rsidRDefault="004C789D" w:rsidP="004C789D">
      <w:pPr>
        <w:pStyle w:val="afff"/>
        <w:rPr>
          <w:lang w:val="ru-RU"/>
        </w:rPr>
      </w:pPr>
      <w:r w:rsidRPr="005178ED">
        <w:rPr>
          <w:lang w:val="ru-RU"/>
        </w:rPr>
        <w:lastRenderedPageBreak/>
        <w:t>а) определить или изменить границы земельных участков, которые не являются земельными участками общего пользования;</w:t>
      </w:r>
    </w:p>
    <w:p w:rsidR="004C789D" w:rsidRPr="005178ED" w:rsidRDefault="004C789D" w:rsidP="004C789D">
      <w:pPr>
        <w:pStyle w:val="afff"/>
        <w:rPr>
          <w:lang w:val="ru-RU"/>
        </w:rPr>
      </w:pPr>
      <w:r w:rsidRPr="005178ED">
        <w:rPr>
          <w:lang w:val="ru-RU"/>
        </w:rPr>
        <w:t>б) определить или изменить границы зон действия публичных сервитутов;</w:t>
      </w:r>
    </w:p>
    <w:p w:rsidR="004C789D" w:rsidRPr="005178ED" w:rsidRDefault="004C789D" w:rsidP="004C789D">
      <w:pPr>
        <w:pStyle w:val="afff"/>
        <w:rPr>
          <w:lang w:val="ru-RU"/>
        </w:rPr>
      </w:pPr>
      <w:r w:rsidRPr="005178ED">
        <w:rPr>
          <w:lang w:val="ru-RU"/>
        </w:rPr>
        <w:t>в) определить или изменить границы зон планируемого размещения объектов капитального строительства для реализации государственных или муниципальных нужд;</w:t>
      </w:r>
    </w:p>
    <w:p w:rsidR="004C789D" w:rsidRPr="005178ED" w:rsidRDefault="004C789D" w:rsidP="004C789D">
      <w:pPr>
        <w:pStyle w:val="afff"/>
        <w:rPr>
          <w:lang w:val="ru-RU"/>
        </w:rPr>
      </w:pPr>
      <w:r w:rsidRPr="005178ED">
        <w:rPr>
          <w:lang w:val="ru-RU"/>
        </w:rPr>
        <w:t>г) подготовить градостроительные планы вновь образуемых, изменяемых земельных участков;</w:t>
      </w:r>
    </w:p>
    <w:p w:rsidR="004C789D" w:rsidRPr="005178ED" w:rsidRDefault="004C789D" w:rsidP="004C789D">
      <w:pPr>
        <w:pStyle w:val="afff"/>
        <w:rPr>
          <w:lang w:val="ru-RU"/>
        </w:rPr>
      </w:pPr>
      <w:r w:rsidRPr="005178ED">
        <w:rPr>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C789D" w:rsidRPr="005178ED" w:rsidRDefault="004C789D" w:rsidP="004C789D">
      <w:pPr>
        <w:pStyle w:val="afff"/>
        <w:rPr>
          <w:lang w:val="ru-RU"/>
        </w:rPr>
      </w:pPr>
      <w:r w:rsidRPr="005178ED">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4C789D" w:rsidRPr="005178ED" w:rsidRDefault="004C789D" w:rsidP="004C789D">
      <w:pPr>
        <w:pStyle w:val="afff"/>
        <w:rPr>
          <w:lang w:val="ru-RU"/>
        </w:rPr>
      </w:pPr>
      <w:r w:rsidRPr="005178ED">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4C789D" w:rsidRPr="005178ED" w:rsidRDefault="004C789D" w:rsidP="004C789D">
      <w:pPr>
        <w:pStyle w:val="3"/>
        <w:rPr>
          <w:lang w:val="ru-RU" w:eastAsia="ar-SA"/>
        </w:rPr>
      </w:pPr>
      <w:bookmarkStart w:id="38" w:name="_Toc196878890"/>
      <w:bookmarkStart w:id="39" w:name="_Toc312188786"/>
      <w:r w:rsidRPr="005178ED">
        <w:rPr>
          <w:lang w:val="ru-RU" w:eastAsia="ar-SA"/>
        </w:rPr>
        <w:t>Статья 3.2. Особенности подготовки документации по планировке территории</w:t>
      </w:r>
      <w:bookmarkEnd w:id="38"/>
      <w:bookmarkEnd w:id="39"/>
    </w:p>
    <w:p w:rsidR="004C789D" w:rsidRPr="005178ED" w:rsidRDefault="004C789D" w:rsidP="004C789D">
      <w:pPr>
        <w:pStyle w:val="afff"/>
        <w:rPr>
          <w:lang w:val="ru-RU"/>
        </w:rPr>
      </w:pPr>
      <w:r w:rsidRPr="005178ED">
        <w:rPr>
          <w:lang w:val="ru-RU"/>
        </w:rPr>
        <w:t>3.2.1. Решение о подготовке документации по планировке территории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4C789D" w:rsidRPr="005178ED" w:rsidRDefault="004C789D" w:rsidP="004C789D">
      <w:pPr>
        <w:pStyle w:val="afff"/>
        <w:rPr>
          <w:lang w:val="ru-RU"/>
        </w:rPr>
      </w:pPr>
      <w:r w:rsidRPr="005178ED">
        <w:rPr>
          <w:lang w:val="ru-RU"/>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4C789D" w:rsidRPr="005178ED" w:rsidRDefault="004C789D" w:rsidP="004C789D">
      <w:pPr>
        <w:pStyle w:val="afff"/>
        <w:rPr>
          <w:lang w:val="ru-RU"/>
        </w:rPr>
      </w:pPr>
      <w:r w:rsidRPr="005178ED">
        <w:rPr>
          <w:lang w:val="ru-RU"/>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4C789D" w:rsidRPr="005178ED" w:rsidRDefault="004C789D" w:rsidP="004C789D">
      <w:pPr>
        <w:pStyle w:val="afff"/>
        <w:rPr>
          <w:lang w:val="ru-RU"/>
        </w:rPr>
      </w:pPr>
      <w:r w:rsidRPr="005178ED">
        <w:rPr>
          <w:lang w:val="ru-RU"/>
        </w:rPr>
        <w:t xml:space="preserve">Администрация МО </w:t>
      </w:r>
      <w:r>
        <w:rPr>
          <w:lang w:val="ru-RU"/>
        </w:rPr>
        <w:t>Сергиевский</w:t>
      </w:r>
      <w:r w:rsidRPr="005178ED">
        <w:rPr>
          <w:lang w:val="ru-RU"/>
        </w:rPr>
        <w:t xml:space="preserve"> сельсовет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Главе МО </w:t>
      </w:r>
      <w:r>
        <w:rPr>
          <w:lang w:val="ru-RU"/>
        </w:rPr>
        <w:t>Сергиевский сельсовет</w:t>
      </w:r>
      <w:r w:rsidRPr="005178ED">
        <w:rPr>
          <w:lang w:val="ru-RU"/>
        </w:rPr>
        <w:t xml:space="preserve"> или об отклонении такой документации и о направлении ее на доработку.</w:t>
      </w:r>
    </w:p>
    <w:p w:rsidR="004C789D" w:rsidRPr="005178ED" w:rsidRDefault="004C789D" w:rsidP="004C789D">
      <w:pPr>
        <w:pStyle w:val="afff"/>
        <w:rPr>
          <w:lang w:val="ru-RU"/>
        </w:rPr>
      </w:pPr>
      <w:r w:rsidRPr="005178ED">
        <w:rPr>
          <w:lang w:val="ru-RU"/>
        </w:rPr>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4C789D" w:rsidRPr="005178ED" w:rsidRDefault="004C789D" w:rsidP="004C789D">
      <w:pPr>
        <w:pStyle w:val="afff"/>
        <w:rPr>
          <w:lang w:val="ru-RU"/>
        </w:rPr>
      </w:pPr>
      <w:r w:rsidRPr="005178ED">
        <w:rPr>
          <w:lang w:val="ru-RU"/>
        </w:rPr>
        <w:t xml:space="preserve">Порядок организации и проведения публичных слушаний определяется Уставом МО </w:t>
      </w:r>
      <w:r>
        <w:rPr>
          <w:lang w:val="ru-RU"/>
        </w:rPr>
        <w:t>Сергиевский</w:t>
      </w:r>
      <w:r w:rsidRPr="005178ED">
        <w:rPr>
          <w:lang w:val="ru-RU"/>
        </w:rPr>
        <w:t xml:space="preserve"> сельсовет.</w:t>
      </w:r>
    </w:p>
    <w:p w:rsidR="004C789D" w:rsidRPr="005178ED" w:rsidRDefault="004C789D" w:rsidP="004C789D">
      <w:pPr>
        <w:pStyle w:val="afff"/>
        <w:rPr>
          <w:lang w:val="ru-RU"/>
        </w:rPr>
      </w:pPr>
      <w:r w:rsidRPr="005178ED">
        <w:rPr>
          <w:lang w:val="ru-RU"/>
        </w:rPr>
        <w:lastRenderedPageBreak/>
        <w:t xml:space="preserve">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4C789D" w:rsidRPr="005178ED" w:rsidRDefault="004C789D" w:rsidP="004C789D">
      <w:pPr>
        <w:pStyle w:val="afff"/>
        <w:rPr>
          <w:lang w:val="ru-RU"/>
        </w:rPr>
      </w:pPr>
      <w:r w:rsidRPr="005178ED">
        <w:rPr>
          <w:lang w:val="ru-RU"/>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C789D" w:rsidRPr="005178ED" w:rsidRDefault="004C789D" w:rsidP="004C789D">
      <w:pPr>
        <w:pStyle w:val="afff"/>
        <w:rPr>
          <w:lang w:val="ru-RU"/>
        </w:rPr>
      </w:pPr>
      <w:r w:rsidRPr="005178ED">
        <w:rPr>
          <w:lang w:val="ru-RU"/>
        </w:rPr>
        <w:t xml:space="preserve">3.2.6. Орган местного самоуправления направляет соответственно Главе Администрации МО </w:t>
      </w:r>
      <w:r>
        <w:rPr>
          <w:lang w:val="ru-RU"/>
        </w:rPr>
        <w:t>Сергиевский</w:t>
      </w:r>
      <w:r w:rsidRPr="005178ED">
        <w:rPr>
          <w:lang w:val="ru-RU"/>
        </w:rPr>
        <w:t xml:space="preserve"> сельсовет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4C789D" w:rsidRPr="005178ED" w:rsidRDefault="004C789D" w:rsidP="004C789D">
      <w:pPr>
        <w:pStyle w:val="afff"/>
        <w:rPr>
          <w:lang w:val="ru-RU"/>
        </w:rPr>
      </w:pPr>
      <w:r w:rsidRPr="005178ED">
        <w:rPr>
          <w:lang w:val="ru-RU"/>
        </w:rPr>
        <w:t xml:space="preserve">3.2.7. Глава МО </w:t>
      </w:r>
      <w:r>
        <w:rPr>
          <w:lang w:val="ru-RU"/>
        </w:rPr>
        <w:t>Сергиевский</w:t>
      </w:r>
      <w:r w:rsidRPr="005178ED">
        <w:rPr>
          <w:lang w:val="ru-RU"/>
        </w:rPr>
        <w:t xml:space="preserve"> сельсовет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4C789D" w:rsidRPr="005178ED" w:rsidRDefault="004C789D" w:rsidP="004C789D">
      <w:pPr>
        <w:pStyle w:val="afff"/>
        <w:rPr>
          <w:lang w:val="ru-RU"/>
        </w:rPr>
      </w:pPr>
      <w:r w:rsidRPr="005178ED">
        <w:rPr>
          <w:lang w:val="ru-RU"/>
        </w:rPr>
        <w:t>3.2.8. На основании документации по планировке территории, утвержденной Главой муниципального образования, Совет депутатов МО Сергиевский сельсовет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4C789D" w:rsidRPr="005178ED" w:rsidRDefault="004C789D" w:rsidP="004C789D">
      <w:pPr>
        <w:tabs>
          <w:tab w:val="left" w:pos="9333"/>
        </w:tabs>
        <w:suppressAutoHyphens/>
        <w:spacing w:line="240" w:lineRule="atLeast"/>
        <w:ind w:firstLine="709"/>
        <w:jc w:val="both"/>
      </w:pPr>
      <w:r w:rsidRPr="005178ED">
        <w:t xml:space="preserve">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Администрация МО </w:t>
      </w:r>
      <w:r>
        <w:t>Сергиевский</w:t>
      </w:r>
      <w:r w:rsidRPr="005178ED">
        <w:t xml:space="preserve"> сельсовет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4C789D" w:rsidRPr="005178ED" w:rsidRDefault="004C789D" w:rsidP="004C789D">
      <w:pPr>
        <w:tabs>
          <w:tab w:val="left" w:pos="9333"/>
        </w:tabs>
        <w:suppressAutoHyphens/>
        <w:spacing w:line="240" w:lineRule="atLeast"/>
        <w:ind w:firstLine="709"/>
        <w:jc w:val="both"/>
      </w:pPr>
      <w:r w:rsidRPr="005178ED">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4C789D" w:rsidRPr="005178ED" w:rsidRDefault="004C789D" w:rsidP="004C789D">
      <w:pPr>
        <w:pStyle w:val="2"/>
        <w:rPr>
          <w:lang w:val="ru-RU" w:eastAsia="ar-SA"/>
        </w:rPr>
      </w:pPr>
      <w:bookmarkStart w:id="40" w:name="_Toc196878891"/>
      <w:bookmarkStart w:id="41" w:name="_Toc312188787"/>
      <w:r w:rsidRPr="005178ED">
        <w:rPr>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0"/>
      <w:bookmarkEnd w:id="41"/>
    </w:p>
    <w:p w:rsidR="004C789D" w:rsidRPr="005178ED" w:rsidRDefault="004C789D" w:rsidP="004C789D">
      <w:pPr>
        <w:pStyle w:val="3"/>
        <w:rPr>
          <w:lang w:val="ru-RU" w:eastAsia="ar-SA"/>
        </w:rPr>
      </w:pPr>
      <w:bookmarkStart w:id="42" w:name="_Toc196878892"/>
      <w:bookmarkStart w:id="43" w:name="_Toc312188788"/>
      <w:r w:rsidRPr="005178ED">
        <w:rPr>
          <w:lang w:val="ru-RU" w:eastAsia="ar-SA"/>
        </w:rPr>
        <w:t>Статья 4.1. Виды разрешенного использования земельных участков и объектов капитального строительства</w:t>
      </w:r>
      <w:bookmarkEnd w:id="42"/>
      <w:bookmarkEnd w:id="43"/>
    </w:p>
    <w:p w:rsidR="004C789D" w:rsidRPr="005178ED" w:rsidRDefault="004C789D" w:rsidP="004C789D">
      <w:pPr>
        <w:pStyle w:val="afff"/>
        <w:rPr>
          <w:lang w:val="ru-RU"/>
        </w:rPr>
      </w:pPr>
      <w:r w:rsidRPr="005178ED">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5178ED">
        <w:rPr>
          <w:vertAlign w:val="superscript"/>
          <w:lang w:val="ru-RU"/>
        </w:rPr>
        <w:footnoteReference w:id="49"/>
      </w:r>
    </w:p>
    <w:p w:rsidR="004C789D" w:rsidRPr="005178ED" w:rsidRDefault="004C789D" w:rsidP="004C789D">
      <w:pPr>
        <w:pStyle w:val="afff"/>
        <w:rPr>
          <w:lang w:val="ru-RU"/>
        </w:rPr>
      </w:pPr>
      <w:r w:rsidRPr="005178ED">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4C789D" w:rsidRPr="005178ED" w:rsidRDefault="004C789D" w:rsidP="004C789D">
      <w:pPr>
        <w:pStyle w:val="afff"/>
        <w:rPr>
          <w:lang w:val="ru-RU"/>
        </w:rPr>
      </w:pPr>
      <w:r w:rsidRPr="005178ED">
        <w:rPr>
          <w:lang w:val="ru-RU"/>
        </w:rPr>
        <w:t>4.1.1. Разрешенным считается такое использование недвижимости, которое соответствует:</w:t>
      </w:r>
    </w:p>
    <w:p w:rsidR="004C789D" w:rsidRPr="005178ED" w:rsidRDefault="004C789D" w:rsidP="004C789D">
      <w:pPr>
        <w:pStyle w:val="afff"/>
        <w:numPr>
          <w:ilvl w:val="0"/>
          <w:numId w:val="41"/>
        </w:numPr>
        <w:ind w:left="567" w:hanging="283"/>
        <w:rPr>
          <w:lang w:val="ru-RU"/>
        </w:rPr>
      </w:pPr>
      <w:r w:rsidRPr="005178ED">
        <w:rPr>
          <w:lang w:val="ru-RU"/>
        </w:rPr>
        <w:lastRenderedPageBreak/>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4C789D" w:rsidRPr="005178ED" w:rsidRDefault="004C789D" w:rsidP="004C789D">
      <w:pPr>
        <w:pStyle w:val="afff"/>
        <w:numPr>
          <w:ilvl w:val="0"/>
          <w:numId w:val="41"/>
        </w:numPr>
        <w:ind w:left="567" w:hanging="283"/>
        <w:rPr>
          <w:lang w:val="ru-RU"/>
        </w:rPr>
      </w:pPr>
      <w:r w:rsidRPr="005178ED">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4C789D" w:rsidRPr="005178ED" w:rsidRDefault="004C789D" w:rsidP="004C789D">
      <w:pPr>
        <w:pStyle w:val="afff"/>
        <w:numPr>
          <w:ilvl w:val="0"/>
          <w:numId w:val="41"/>
        </w:numPr>
        <w:ind w:left="567" w:hanging="283"/>
        <w:rPr>
          <w:lang w:val="ru-RU"/>
        </w:rPr>
      </w:pPr>
      <w:r w:rsidRPr="005178ED">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4C789D" w:rsidRPr="005178ED" w:rsidRDefault="004C789D" w:rsidP="004C789D">
      <w:pPr>
        <w:pStyle w:val="afff"/>
        <w:rPr>
          <w:lang w:val="ru-RU"/>
        </w:rPr>
      </w:pPr>
      <w:r w:rsidRPr="005178ED">
        <w:rPr>
          <w:lang w:val="ru-RU"/>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4C789D" w:rsidRPr="005178ED" w:rsidRDefault="004C789D" w:rsidP="004C789D">
      <w:pPr>
        <w:pStyle w:val="afff"/>
        <w:rPr>
          <w:lang w:val="ru-RU"/>
        </w:rPr>
      </w:pPr>
      <w:r w:rsidRPr="005178ED">
        <w:rPr>
          <w:lang w:val="ru-RU"/>
        </w:rPr>
        <w:t>4.1.2. Виды разрешенного использования земельных участков и объектов капитального строительства включают:</w:t>
      </w:r>
    </w:p>
    <w:p w:rsidR="004C789D" w:rsidRPr="005178ED" w:rsidRDefault="004C789D" w:rsidP="004C789D">
      <w:pPr>
        <w:pStyle w:val="afff"/>
        <w:rPr>
          <w:lang w:val="ru-RU"/>
        </w:rPr>
      </w:pPr>
      <w:r w:rsidRPr="005178ED">
        <w:rPr>
          <w:lang w:val="ru-RU"/>
        </w:rPr>
        <w:t>1) основные виды разрешенного использования;</w:t>
      </w:r>
    </w:p>
    <w:p w:rsidR="004C789D" w:rsidRPr="005178ED" w:rsidRDefault="004C789D" w:rsidP="004C789D">
      <w:pPr>
        <w:pStyle w:val="afff"/>
        <w:rPr>
          <w:lang w:val="ru-RU"/>
        </w:rPr>
      </w:pPr>
      <w:r w:rsidRPr="005178ED">
        <w:rPr>
          <w:lang w:val="ru-RU"/>
        </w:rPr>
        <w:t>2) условно разрешенные виды использования;</w:t>
      </w:r>
    </w:p>
    <w:p w:rsidR="004C789D" w:rsidRPr="005178ED" w:rsidRDefault="004C789D" w:rsidP="004C789D">
      <w:pPr>
        <w:pStyle w:val="afff"/>
        <w:rPr>
          <w:lang w:val="ru-RU"/>
        </w:rPr>
      </w:pPr>
      <w:r w:rsidRPr="005178ED">
        <w:rPr>
          <w:lang w:val="ru-RU"/>
        </w:rPr>
        <w:t>3) вспомогательные виды разрешенного использования.</w:t>
      </w:r>
      <w:r w:rsidRPr="005178ED">
        <w:rPr>
          <w:vertAlign w:val="superscript"/>
          <w:lang w:val="ru-RU"/>
        </w:rPr>
        <w:footnoteReference w:id="50"/>
      </w:r>
    </w:p>
    <w:p w:rsidR="004C789D" w:rsidRPr="005178ED" w:rsidRDefault="004C789D" w:rsidP="004C789D">
      <w:pPr>
        <w:pStyle w:val="afff"/>
        <w:rPr>
          <w:lang w:val="ru-RU"/>
        </w:rPr>
      </w:pPr>
      <w:r w:rsidRPr="005178ED">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4C789D" w:rsidRPr="005178ED" w:rsidRDefault="004C789D" w:rsidP="004C789D">
      <w:pPr>
        <w:pStyle w:val="afff"/>
        <w:rPr>
          <w:lang w:val="ru-RU"/>
        </w:rPr>
      </w:pPr>
      <w:r w:rsidRPr="005178ED">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4C789D" w:rsidRPr="005178ED" w:rsidRDefault="004C789D" w:rsidP="004C789D">
      <w:pPr>
        <w:pStyle w:val="afff"/>
        <w:rPr>
          <w:lang w:val="ru-RU"/>
        </w:rPr>
      </w:pPr>
      <w:r w:rsidRPr="005178ED">
        <w:rPr>
          <w:lang w:val="ru-RU"/>
        </w:rPr>
        <w:t>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4C789D" w:rsidRPr="005178ED" w:rsidRDefault="004C789D" w:rsidP="004C789D">
      <w:pPr>
        <w:pStyle w:val="afff"/>
        <w:rPr>
          <w:lang w:val="ru-RU"/>
        </w:rPr>
      </w:pPr>
      <w:r w:rsidRPr="005178ED">
        <w:rPr>
          <w:lang w:val="ru-RU"/>
        </w:rPr>
        <w:t>4.1.3.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5178ED">
        <w:rPr>
          <w:vertAlign w:val="superscript"/>
          <w:lang w:val="ru-RU"/>
        </w:rPr>
        <w:footnoteReference w:id="51"/>
      </w:r>
    </w:p>
    <w:p w:rsidR="004C789D" w:rsidRPr="005178ED" w:rsidRDefault="004C789D" w:rsidP="004C789D">
      <w:pPr>
        <w:pStyle w:val="afff"/>
        <w:rPr>
          <w:lang w:val="ru-RU"/>
        </w:rPr>
      </w:pPr>
      <w:r w:rsidRPr="005178ED">
        <w:rPr>
          <w:lang w:val="ru-RU"/>
        </w:rPr>
        <w:t>Для условно разрешенных видов использования необходимо получение специальных согласований в порядке публичных слушаний.</w:t>
      </w:r>
    </w:p>
    <w:p w:rsidR="004C789D" w:rsidRPr="005178ED" w:rsidRDefault="004C789D" w:rsidP="004C789D">
      <w:pPr>
        <w:pStyle w:val="afff"/>
        <w:rPr>
          <w:lang w:val="ru-RU"/>
        </w:rPr>
      </w:pPr>
      <w:r w:rsidRPr="005178ED">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4C789D" w:rsidRPr="005178ED" w:rsidRDefault="004C789D" w:rsidP="004C789D">
      <w:pPr>
        <w:pStyle w:val="afff"/>
        <w:rPr>
          <w:lang w:val="ru-RU"/>
        </w:rPr>
      </w:pPr>
      <w:r w:rsidRPr="005178ED">
        <w:rPr>
          <w:lang w:val="ru-RU"/>
        </w:rPr>
        <w:t>Для каждой зоны устанавливаются, как правило, несколько видов разрешенного использования недвижимости.</w:t>
      </w:r>
    </w:p>
    <w:p w:rsidR="004C789D" w:rsidRPr="005178ED" w:rsidRDefault="004C789D" w:rsidP="004C789D">
      <w:pPr>
        <w:pStyle w:val="afff"/>
        <w:rPr>
          <w:lang w:val="ru-RU"/>
        </w:rPr>
      </w:pPr>
      <w:r w:rsidRPr="005178ED">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4C789D" w:rsidRPr="005178ED" w:rsidRDefault="004C789D" w:rsidP="004C789D">
      <w:pPr>
        <w:pStyle w:val="afff"/>
        <w:rPr>
          <w:lang w:val="ru-RU"/>
        </w:rPr>
      </w:pPr>
      <w:r w:rsidRPr="005178ED">
        <w:rPr>
          <w:lang w:val="ru-RU"/>
        </w:rPr>
        <w:t xml:space="preserve">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w:t>
      </w:r>
      <w:r w:rsidRPr="005178ED">
        <w:rPr>
          <w:lang w:val="ru-RU"/>
        </w:rPr>
        <w:lastRenderedPageBreak/>
        <w:t>являются объектами, для которых необходимо получение специальных согласований посредством публичных слушаний.</w:t>
      </w:r>
    </w:p>
    <w:p w:rsidR="004C789D" w:rsidRPr="005178ED" w:rsidRDefault="004C789D" w:rsidP="004C789D">
      <w:pPr>
        <w:pStyle w:val="3"/>
        <w:rPr>
          <w:lang w:val="ru-RU" w:eastAsia="ar-SA"/>
        </w:rPr>
      </w:pPr>
      <w:bookmarkStart w:id="44" w:name="_Toc196878893"/>
      <w:bookmarkStart w:id="45" w:name="_Toc312188789"/>
      <w:r w:rsidRPr="005178ED">
        <w:rPr>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4"/>
      <w:bookmarkEnd w:id="45"/>
    </w:p>
    <w:p w:rsidR="004C789D" w:rsidRPr="005178ED" w:rsidRDefault="004C789D" w:rsidP="004C789D">
      <w:pPr>
        <w:pStyle w:val="afff"/>
        <w:rPr>
          <w:lang w:val="ru-RU"/>
        </w:rPr>
      </w:pPr>
      <w:r w:rsidRPr="005178ED">
        <w:rPr>
          <w:lang w:val="ru-RU"/>
        </w:rPr>
        <w:t>4.2.1.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5178ED">
        <w:rPr>
          <w:vertAlign w:val="superscript"/>
          <w:lang w:val="ru-RU"/>
        </w:rPr>
        <w:footnoteReference w:id="52"/>
      </w:r>
    </w:p>
    <w:p w:rsidR="004C789D" w:rsidRPr="005178ED" w:rsidRDefault="004C789D" w:rsidP="004C789D">
      <w:pPr>
        <w:pStyle w:val="afff"/>
        <w:rPr>
          <w:lang w:val="ru-RU"/>
        </w:rPr>
      </w:pPr>
      <w:r w:rsidRPr="005178ED">
        <w:rPr>
          <w:lang w:val="ru-RU"/>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Администрации МО Сергиевский сельсовет с учетом публичных слушаний.</w:t>
      </w:r>
    </w:p>
    <w:p w:rsidR="004C789D" w:rsidRPr="005178ED" w:rsidRDefault="004C789D" w:rsidP="004C789D">
      <w:pPr>
        <w:pStyle w:val="afff"/>
        <w:rPr>
          <w:lang w:val="ru-RU"/>
        </w:rPr>
      </w:pPr>
      <w:r w:rsidRPr="005178ED">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4C789D" w:rsidRPr="005178ED" w:rsidRDefault="004C789D" w:rsidP="004C789D">
      <w:pPr>
        <w:pStyle w:val="afff"/>
        <w:rPr>
          <w:lang w:val="ru-RU"/>
        </w:rPr>
      </w:pPr>
      <w:r w:rsidRPr="005178ED">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4C789D" w:rsidRPr="005178ED" w:rsidRDefault="004C789D" w:rsidP="004C789D">
      <w:pPr>
        <w:pStyle w:val="afff"/>
        <w:rPr>
          <w:lang w:val="ru-RU"/>
        </w:rPr>
      </w:pPr>
      <w:r w:rsidRPr="005178ED">
        <w:rPr>
          <w:lang w:val="ru-RU"/>
        </w:rPr>
        <w:t>2) собственники зданий, строений, сооружений, владеющие земельными участками на праве аренды;</w:t>
      </w:r>
    </w:p>
    <w:p w:rsidR="004C789D" w:rsidRPr="005178ED" w:rsidRDefault="004C789D" w:rsidP="004C789D">
      <w:pPr>
        <w:pStyle w:val="afff"/>
        <w:rPr>
          <w:lang w:val="ru-RU"/>
        </w:rPr>
      </w:pPr>
      <w:r w:rsidRPr="005178ED">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4C789D" w:rsidRPr="005178ED" w:rsidRDefault="004C789D" w:rsidP="004C789D">
      <w:pPr>
        <w:pStyle w:val="afff"/>
        <w:rPr>
          <w:lang w:val="ru-RU"/>
        </w:rPr>
      </w:pPr>
      <w:r w:rsidRPr="005178ED">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4C789D" w:rsidRPr="005178ED" w:rsidRDefault="004C789D" w:rsidP="004C789D">
      <w:pPr>
        <w:pStyle w:val="afff"/>
        <w:rPr>
          <w:lang w:val="ru-RU"/>
        </w:rPr>
      </w:pPr>
      <w:r w:rsidRPr="005178ED">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4C789D" w:rsidRPr="005178ED" w:rsidRDefault="004C789D" w:rsidP="004C789D">
      <w:pPr>
        <w:pStyle w:val="afff"/>
        <w:rPr>
          <w:lang w:val="ru-RU"/>
        </w:rPr>
      </w:pPr>
      <w:r w:rsidRPr="005178ED">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4C789D" w:rsidRPr="005178ED" w:rsidRDefault="004C789D" w:rsidP="004C789D">
      <w:pPr>
        <w:pStyle w:val="afff"/>
        <w:rPr>
          <w:lang w:val="ru-RU"/>
        </w:rPr>
      </w:pPr>
      <w:r w:rsidRPr="005178ED">
        <w:rPr>
          <w:lang w:val="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4C789D" w:rsidRPr="005178ED" w:rsidRDefault="004C789D" w:rsidP="004C789D">
      <w:pPr>
        <w:pStyle w:val="afff"/>
        <w:rPr>
          <w:lang w:val="ru-RU"/>
        </w:rPr>
      </w:pPr>
      <w:r w:rsidRPr="005178ED">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C789D" w:rsidRPr="005178ED" w:rsidRDefault="004C789D" w:rsidP="004C789D">
      <w:pPr>
        <w:pStyle w:val="afff"/>
        <w:rPr>
          <w:lang w:val="ru-RU"/>
        </w:rPr>
      </w:pPr>
      <w:r w:rsidRPr="005178ED">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C789D" w:rsidRPr="005178ED" w:rsidRDefault="004C789D" w:rsidP="004C789D">
      <w:pPr>
        <w:pStyle w:val="afff"/>
        <w:rPr>
          <w:lang w:val="ru-RU"/>
        </w:rPr>
      </w:pPr>
      <w:r w:rsidRPr="005178ED">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4C789D" w:rsidRPr="005178ED" w:rsidRDefault="004C789D" w:rsidP="004C789D">
      <w:pPr>
        <w:pStyle w:val="afff"/>
        <w:rPr>
          <w:lang w:val="ru-RU"/>
        </w:rPr>
      </w:pPr>
      <w:r w:rsidRPr="005178ED">
        <w:rPr>
          <w:lang w:val="ru-RU"/>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4C789D" w:rsidRPr="005178ED" w:rsidRDefault="004C789D" w:rsidP="004C789D">
      <w:pPr>
        <w:pStyle w:val="afff"/>
        <w:rPr>
          <w:lang w:val="ru-RU"/>
        </w:rPr>
      </w:pPr>
      <w:r w:rsidRPr="005178ED">
        <w:rPr>
          <w:lang w:val="ru-RU"/>
        </w:rPr>
        <w:t xml:space="preserve">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w:t>
      </w:r>
      <w:r w:rsidRPr="005178ED">
        <w:rPr>
          <w:lang w:val="ru-RU"/>
        </w:rPr>
        <w:lastRenderedPageBreak/>
        <w:t>недвижимости связано с необходимостью подготовки проектной документации и получением разрешения на строительство;</w:t>
      </w:r>
    </w:p>
    <w:p w:rsidR="004C789D" w:rsidRPr="005178ED" w:rsidRDefault="004C789D" w:rsidP="004C789D">
      <w:pPr>
        <w:pStyle w:val="afff"/>
        <w:rPr>
          <w:lang w:val="ru-RU"/>
        </w:rPr>
      </w:pPr>
      <w:r w:rsidRPr="005178ED">
        <w:rPr>
          <w:lang w:val="ru-RU"/>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4C789D" w:rsidRPr="005178ED" w:rsidRDefault="004C789D" w:rsidP="004C789D">
      <w:pPr>
        <w:pStyle w:val="3"/>
        <w:rPr>
          <w:lang w:val="ru-RU" w:eastAsia="ar-SA"/>
        </w:rPr>
      </w:pPr>
      <w:bookmarkStart w:id="46" w:name="_Toc196878894"/>
      <w:bookmarkStart w:id="47" w:name="_Toc312188790"/>
      <w:r w:rsidRPr="005178ED">
        <w:rPr>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6"/>
      <w:bookmarkEnd w:id="47"/>
    </w:p>
    <w:p w:rsidR="004C789D" w:rsidRPr="005178ED" w:rsidRDefault="004C789D" w:rsidP="004C789D">
      <w:pPr>
        <w:pStyle w:val="afff"/>
        <w:rPr>
          <w:lang w:val="ru-RU"/>
        </w:rPr>
      </w:pPr>
      <w:r w:rsidRPr="005178ED">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789D" w:rsidRPr="005178ED" w:rsidRDefault="004C789D" w:rsidP="004C789D">
      <w:pPr>
        <w:pStyle w:val="afff"/>
        <w:numPr>
          <w:ilvl w:val="0"/>
          <w:numId w:val="41"/>
        </w:numPr>
        <w:ind w:left="567" w:hanging="283"/>
        <w:rPr>
          <w:lang w:val="ru-RU"/>
        </w:rPr>
      </w:pPr>
      <w:r w:rsidRPr="005178ED">
        <w:rPr>
          <w:lang w:val="ru-RU"/>
        </w:rPr>
        <w:t>предельные (минимальные и (или) максимальные) размеры земельных участков, в том числе их площадь;</w:t>
      </w:r>
    </w:p>
    <w:p w:rsidR="004C789D" w:rsidRPr="005178ED" w:rsidRDefault="004C789D" w:rsidP="004C789D">
      <w:pPr>
        <w:pStyle w:val="afff"/>
        <w:numPr>
          <w:ilvl w:val="0"/>
          <w:numId w:val="41"/>
        </w:numPr>
        <w:ind w:left="567" w:hanging="283"/>
        <w:rPr>
          <w:lang w:val="ru-RU"/>
        </w:rPr>
      </w:pPr>
      <w:r w:rsidRPr="005178ED">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789D" w:rsidRPr="005178ED" w:rsidRDefault="004C789D" w:rsidP="004C789D">
      <w:pPr>
        <w:pStyle w:val="afff"/>
        <w:numPr>
          <w:ilvl w:val="0"/>
          <w:numId w:val="41"/>
        </w:numPr>
        <w:ind w:left="567" w:hanging="283"/>
        <w:rPr>
          <w:lang w:val="ru-RU"/>
        </w:rPr>
      </w:pPr>
      <w:r w:rsidRPr="005178ED">
        <w:rPr>
          <w:lang w:val="ru-RU"/>
        </w:rPr>
        <w:t>предельное количество этажей или предельную высоту зданий, строений, сооружений;</w:t>
      </w:r>
    </w:p>
    <w:p w:rsidR="004C789D" w:rsidRPr="005178ED" w:rsidRDefault="004C789D" w:rsidP="004C789D">
      <w:pPr>
        <w:pStyle w:val="afff"/>
        <w:numPr>
          <w:ilvl w:val="0"/>
          <w:numId w:val="41"/>
        </w:numPr>
        <w:ind w:left="567" w:hanging="283"/>
        <w:rPr>
          <w:lang w:val="ru-RU"/>
        </w:rPr>
      </w:pPr>
      <w:r w:rsidRPr="005178ED">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789D" w:rsidRPr="005178ED" w:rsidRDefault="004C789D" w:rsidP="004C789D">
      <w:pPr>
        <w:pStyle w:val="afff"/>
        <w:numPr>
          <w:ilvl w:val="0"/>
          <w:numId w:val="41"/>
        </w:numPr>
        <w:ind w:left="567" w:hanging="283"/>
        <w:rPr>
          <w:lang w:val="ru-RU"/>
        </w:rPr>
      </w:pPr>
      <w:r w:rsidRPr="005178ED">
        <w:rPr>
          <w:lang w:val="ru-RU"/>
        </w:rPr>
        <w:t>иные показатели.</w:t>
      </w:r>
    </w:p>
    <w:p w:rsidR="004C789D" w:rsidRPr="005178ED" w:rsidRDefault="004C789D" w:rsidP="004C789D">
      <w:pPr>
        <w:pStyle w:val="afff"/>
        <w:rPr>
          <w:lang w:val="ru-RU"/>
        </w:rPr>
      </w:pPr>
      <w:r w:rsidRPr="005178ED">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4C789D" w:rsidRPr="005178ED" w:rsidRDefault="004C789D" w:rsidP="004C789D">
      <w:pPr>
        <w:pStyle w:val="afff"/>
        <w:rPr>
          <w:lang w:val="ru-RU"/>
        </w:rPr>
      </w:pPr>
      <w:r w:rsidRPr="005178ED">
        <w:rPr>
          <w:lang w:val="ru-RU"/>
        </w:rPr>
        <w:t>4.3.3.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5178ED">
        <w:rPr>
          <w:iCs/>
          <w:vertAlign w:val="superscript"/>
          <w:lang w:val="ru-RU"/>
        </w:rPr>
        <w:footnoteReference w:id="53"/>
      </w:r>
    </w:p>
    <w:p w:rsidR="004C789D" w:rsidRPr="005178ED" w:rsidRDefault="004C789D" w:rsidP="004C789D">
      <w:pPr>
        <w:pStyle w:val="3"/>
        <w:rPr>
          <w:lang w:val="ru-RU" w:eastAsia="ar-SA"/>
        </w:rPr>
      </w:pPr>
      <w:bookmarkStart w:id="48" w:name="_Toc196878895"/>
      <w:bookmarkStart w:id="49" w:name="_Toc312188791"/>
      <w:r w:rsidRPr="005178ED">
        <w:rPr>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48"/>
      <w:bookmarkEnd w:id="49"/>
    </w:p>
    <w:p w:rsidR="004C789D" w:rsidRPr="005178ED" w:rsidRDefault="004C789D" w:rsidP="004C789D">
      <w:pPr>
        <w:pStyle w:val="afff"/>
        <w:rPr>
          <w:lang w:val="ru-RU"/>
        </w:rPr>
      </w:pPr>
      <w:r w:rsidRPr="005178ED">
        <w:rPr>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C789D" w:rsidRPr="005178ED" w:rsidRDefault="004C789D" w:rsidP="004C789D">
      <w:pPr>
        <w:pStyle w:val="afff"/>
        <w:rPr>
          <w:lang w:val="ru-RU"/>
        </w:rPr>
      </w:pPr>
      <w:r w:rsidRPr="005178ED">
        <w:rPr>
          <w:lang w:val="ru-RU"/>
        </w:rPr>
        <w:t xml:space="preserve">4.4.2.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МО </w:t>
      </w:r>
      <w:r>
        <w:rPr>
          <w:lang w:val="ru-RU"/>
        </w:rPr>
        <w:t>Сергиевский</w:t>
      </w:r>
      <w:r w:rsidRPr="005178ED">
        <w:rPr>
          <w:lang w:val="ru-RU"/>
        </w:rPr>
        <w:t xml:space="preserve"> сельсовет или нормативными правовыми актами представительного органа муниципального образования с учетом положений настоящей статьи.</w:t>
      </w:r>
    </w:p>
    <w:p w:rsidR="004C789D" w:rsidRPr="005178ED" w:rsidRDefault="004C789D" w:rsidP="004C789D">
      <w:pPr>
        <w:pStyle w:val="afff"/>
        <w:rPr>
          <w:lang w:val="ru-RU"/>
        </w:rPr>
      </w:pPr>
      <w:r w:rsidRPr="005178ED">
        <w:rPr>
          <w:lang w:val="ru-RU"/>
        </w:rPr>
        <w:lastRenderedPageBreak/>
        <w:t>4.4.3.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789D" w:rsidRPr="005178ED" w:rsidRDefault="004C789D" w:rsidP="004C789D">
      <w:pPr>
        <w:pStyle w:val="afff"/>
        <w:rPr>
          <w:lang w:val="ru-RU"/>
        </w:rPr>
      </w:pPr>
      <w:r w:rsidRPr="005178ED">
        <w:rPr>
          <w:lang w:val="ru-RU"/>
        </w:rPr>
        <w:t xml:space="preserve">4.4.4.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Администрации МО </w:t>
      </w:r>
      <w:r>
        <w:rPr>
          <w:lang w:val="ru-RU"/>
        </w:rPr>
        <w:t>Сергиевский</w:t>
      </w:r>
      <w:r w:rsidRPr="005178ED">
        <w:rPr>
          <w:lang w:val="ru-RU"/>
        </w:rPr>
        <w:t xml:space="preserve"> сельсовет.</w:t>
      </w:r>
    </w:p>
    <w:p w:rsidR="004C789D" w:rsidRPr="005178ED" w:rsidRDefault="004C789D" w:rsidP="004C789D">
      <w:pPr>
        <w:pStyle w:val="afff"/>
        <w:rPr>
          <w:lang w:val="ru-RU"/>
        </w:rPr>
      </w:pPr>
      <w:r w:rsidRPr="005178ED">
        <w:rPr>
          <w:lang w:val="ru-RU"/>
        </w:rPr>
        <w:t xml:space="preserve">4.4.5. Глава МО </w:t>
      </w:r>
      <w:r>
        <w:rPr>
          <w:lang w:val="ru-RU"/>
        </w:rPr>
        <w:t>Сергиевский</w:t>
      </w:r>
      <w:r w:rsidRPr="005178ED">
        <w:rPr>
          <w:lang w:val="ru-RU"/>
        </w:rPr>
        <w:t xml:space="preserve">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4C789D" w:rsidRPr="005178ED" w:rsidRDefault="004C789D" w:rsidP="004C789D">
      <w:pPr>
        <w:pStyle w:val="afff"/>
        <w:rPr>
          <w:lang w:val="ru-RU"/>
        </w:rPr>
      </w:pPr>
      <w:r w:rsidRPr="005178ED">
        <w:rPr>
          <w:lang w:val="ru-RU"/>
        </w:rPr>
        <w:t>4.4.6.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C789D" w:rsidRPr="005178ED" w:rsidRDefault="004C789D" w:rsidP="004C789D">
      <w:pPr>
        <w:pStyle w:val="afff"/>
        <w:rPr>
          <w:lang w:val="ru-RU"/>
        </w:rPr>
      </w:pPr>
      <w:r w:rsidRPr="005178ED">
        <w:rPr>
          <w:lang w:val="ru-RU"/>
        </w:rPr>
        <w:t>4.4.7.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178ED">
        <w:rPr>
          <w:iCs/>
          <w:vertAlign w:val="superscript"/>
          <w:lang w:val="ru-RU"/>
        </w:rPr>
        <w:footnoteReference w:id="54"/>
      </w:r>
    </w:p>
    <w:p w:rsidR="004C789D" w:rsidRPr="005178ED" w:rsidRDefault="004C789D" w:rsidP="004C789D">
      <w:pPr>
        <w:pStyle w:val="3"/>
        <w:rPr>
          <w:lang w:val="ru-RU" w:eastAsia="ar-SA"/>
        </w:rPr>
      </w:pPr>
      <w:bookmarkStart w:id="50" w:name="_Toc196878896"/>
      <w:bookmarkStart w:id="51" w:name="_Toc312188792"/>
      <w:r w:rsidRPr="005178ED">
        <w:rPr>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0"/>
      <w:bookmarkEnd w:id="51"/>
    </w:p>
    <w:p w:rsidR="004C789D" w:rsidRPr="005178ED" w:rsidRDefault="004C789D" w:rsidP="004C789D">
      <w:pPr>
        <w:pStyle w:val="afff"/>
        <w:rPr>
          <w:lang w:val="ru-RU"/>
        </w:rPr>
      </w:pPr>
      <w:r w:rsidRPr="005178ED">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C789D" w:rsidRPr="005178ED" w:rsidRDefault="004C789D" w:rsidP="004C789D">
      <w:pPr>
        <w:pStyle w:val="afff"/>
        <w:rPr>
          <w:lang w:val="ru-RU"/>
        </w:rPr>
      </w:pPr>
      <w:r w:rsidRPr="005178ED">
        <w:rPr>
          <w:lang w:val="ru-RU"/>
        </w:rPr>
        <w:t>4.5.2.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C789D" w:rsidRPr="005178ED" w:rsidRDefault="004C789D" w:rsidP="004C789D">
      <w:pPr>
        <w:pStyle w:val="afff"/>
        <w:rPr>
          <w:lang w:val="ru-RU"/>
        </w:rPr>
      </w:pPr>
      <w:r w:rsidRPr="005178ED">
        <w:rPr>
          <w:lang w:val="ru-RU"/>
        </w:rPr>
        <w:t>4.5.3.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4C789D" w:rsidRPr="005178ED" w:rsidRDefault="004C789D" w:rsidP="004C789D">
      <w:pPr>
        <w:pStyle w:val="afff"/>
        <w:rPr>
          <w:lang w:val="ru-RU"/>
        </w:rPr>
      </w:pPr>
      <w:r w:rsidRPr="005178ED">
        <w:rPr>
          <w:lang w:val="ru-RU"/>
        </w:rPr>
        <w:t xml:space="preserve">4.5.4. Глава Администрации Первомайского района Оренбургской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5178ED">
        <w:rPr>
          <w:lang w:val="ru-RU"/>
        </w:rPr>
        <w:lastRenderedPageBreak/>
        <w:t>строительства или об отказе в предоставлении такого разрешения с указанием причин принятия решения.</w:t>
      </w:r>
    </w:p>
    <w:p w:rsidR="004C789D" w:rsidRPr="005178ED" w:rsidRDefault="004C789D" w:rsidP="004C789D">
      <w:pPr>
        <w:pStyle w:val="afff"/>
        <w:rPr>
          <w:lang w:val="ru-RU"/>
        </w:rPr>
      </w:pPr>
      <w:r w:rsidRPr="005178ED">
        <w:rPr>
          <w:lang w:val="ru-RU"/>
        </w:rPr>
        <w:t>4.5.5.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5178ED">
        <w:rPr>
          <w:iCs/>
          <w:vertAlign w:val="superscript"/>
          <w:lang w:val="ru-RU"/>
        </w:rPr>
        <w:footnoteReference w:id="55"/>
      </w:r>
    </w:p>
    <w:p w:rsidR="004C789D" w:rsidRPr="005178ED" w:rsidRDefault="004C789D" w:rsidP="004C789D">
      <w:pPr>
        <w:pStyle w:val="3"/>
        <w:rPr>
          <w:lang w:val="ru-RU" w:eastAsia="ar-SA"/>
        </w:rPr>
      </w:pPr>
      <w:bookmarkStart w:id="52" w:name="_Toc196878897"/>
      <w:bookmarkStart w:id="53" w:name="_Toc312188793"/>
      <w:r w:rsidRPr="005178ED">
        <w:rPr>
          <w:lang w:val="ru-RU" w:eastAsia="ar-SA"/>
        </w:rPr>
        <w:t>Статья 4.6. Установление публичных сервитутов</w:t>
      </w:r>
      <w:bookmarkEnd w:id="52"/>
      <w:bookmarkEnd w:id="53"/>
    </w:p>
    <w:p w:rsidR="004C789D" w:rsidRPr="005178ED" w:rsidRDefault="004C789D" w:rsidP="004C789D">
      <w:pPr>
        <w:pStyle w:val="afff"/>
        <w:rPr>
          <w:lang w:val="ru-RU"/>
        </w:rPr>
      </w:pPr>
      <w:r w:rsidRPr="005178ED">
        <w:rPr>
          <w:lang w:val="ru-RU"/>
        </w:rPr>
        <w:t xml:space="preserve">4.6.1. Органы местного самоуправления Первомайского района Оренбургской области 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Pr="005178ED">
        <w:rPr>
          <w:lang w:val="ru-RU"/>
        </w:rPr>
        <w:br/>
        <w:t>сервитут – ограниченное право пользования объектом недвижимости для третьих лиц в связи с обеспечением общественных нужд:</w:t>
      </w:r>
    </w:p>
    <w:p w:rsidR="004C789D" w:rsidRPr="005178ED" w:rsidRDefault="004C789D" w:rsidP="004C789D">
      <w:pPr>
        <w:pStyle w:val="afff"/>
        <w:numPr>
          <w:ilvl w:val="0"/>
          <w:numId w:val="41"/>
        </w:numPr>
        <w:ind w:left="567" w:hanging="283"/>
        <w:rPr>
          <w:lang w:val="ru-RU"/>
        </w:rPr>
      </w:pPr>
      <w:r w:rsidRPr="005178ED">
        <w:rPr>
          <w:lang w:val="ru-RU"/>
        </w:rPr>
        <w:t>проезда, прохода через земельный участок;</w:t>
      </w:r>
    </w:p>
    <w:p w:rsidR="004C789D" w:rsidRPr="005178ED" w:rsidRDefault="004C789D" w:rsidP="004C789D">
      <w:pPr>
        <w:pStyle w:val="afff"/>
        <w:numPr>
          <w:ilvl w:val="0"/>
          <w:numId w:val="41"/>
        </w:numPr>
        <w:ind w:left="567" w:hanging="283"/>
        <w:rPr>
          <w:lang w:val="ru-RU"/>
        </w:rPr>
      </w:pPr>
      <w:r w:rsidRPr="005178ED">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4C789D" w:rsidRPr="005178ED" w:rsidRDefault="004C789D" w:rsidP="004C789D">
      <w:pPr>
        <w:pStyle w:val="afff"/>
        <w:numPr>
          <w:ilvl w:val="0"/>
          <w:numId w:val="41"/>
        </w:numPr>
        <w:ind w:left="567" w:hanging="283"/>
        <w:rPr>
          <w:lang w:val="ru-RU"/>
        </w:rPr>
      </w:pPr>
      <w:r w:rsidRPr="005178ED">
        <w:rPr>
          <w:lang w:val="ru-RU"/>
        </w:rPr>
        <w:t>размещение межевых и геодезических знаков и подъездов к ним;</w:t>
      </w:r>
    </w:p>
    <w:p w:rsidR="004C789D" w:rsidRPr="005178ED" w:rsidRDefault="004C789D" w:rsidP="004C789D">
      <w:pPr>
        <w:pStyle w:val="afff"/>
        <w:numPr>
          <w:ilvl w:val="0"/>
          <w:numId w:val="41"/>
        </w:numPr>
        <w:ind w:left="567" w:hanging="283"/>
        <w:rPr>
          <w:lang w:val="ru-RU"/>
        </w:rPr>
      </w:pPr>
      <w:r w:rsidRPr="005178ED">
        <w:rPr>
          <w:lang w:val="ru-RU"/>
        </w:rPr>
        <w:t>проведения топографо-геодезических работ на время их проведения;</w:t>
      </w:r>
    </w:p>
    <w:p w:rsidR="004C789D" w:rsidRPr="005178ED" w:rsidRDefault="004C789D" w:rsidP="004C789D">
      <w:pPr>
        <w:pStyle w:val="afff"/>
        <w:numPr>
          <w:ilvl w:val="0"/>
          <w:numId w:val="41"/>
        </w:numPr>
        <w:ind w:left="567" w:hanging="283"/>
        <w:rPr>
          <w:lang w:val="ru-RU"/>
        </w:rPr>
      </w:pPr>
      <w:r w:rsidRPr="005178ED">
        <w:rPr>
          <w:lang w:val="ru-RU"/>
        </w:rPr>
        <w:t>открытого доступа к прибрежной полосе;</w:t>
      </w:r>
    </w:p>
    <w:p w:rsidR="004C789D" w:rsidRPr="005178ED" w:rsidRDefault="004C789D" w:rsidP="004C789D">
      <w:pPr>
        <w:pStyle w:val="afff"/>
        <w:numPr>
          <w:ilvl w:val="0"/>
          <w:numId w:val="41"/>
        </w:numPr>
        <w:ind w:left="567" w:hanging="283"/>
        <w:rPr>
          <w:lang w:val="ru-RU"/>
        </w:rPr>
      </w:pPr>
      <w:r w:rsidRPr="005178ED">
        <w:rPr>
          <w:lang w:val="ru-RU"/>
        </w:rPr>
        <w:t>проведения дренажных работ;</w:t>
      </w:r>
    </w:p>
    <w:p w:rsidR="004C789D" w:rsidRPr="005178ED" w:rsidRDefault="004C789D" w:rsidP="004C789D">
      <w:pPr>
        <w:pStyle w:val="afff"/>
        <w:numPr>
          <w:ilvl w:val="0"/>
          <w:numId w:val="41"/>
        </w:numPr>
        <w:ind w:left="567" w:hanging="283"/>
        <w:rPr>
          <w:lang w:val="ru-RU"/>
        </w:rPr>
      </w:pPr>
      <w:r w:rsidRPr="005178ED">
        <w:rPr>
          <w:lang w:val="ru-RU"/>
        </w:rPr>
        <w:t>забора (изъятия) водных ресурсов из водных объектов и водопоя;</w:t>
      </w:r>
    </w:p>
    <w:p w:rsidR="004C789D" w:rsidRPr="005178ED" w:rsidRDefault="004C789D" w:rsidP="004C789D">
      <w:pPr>
        <w:pStyle w:val="afff"/>
        <w:numPr>
          <w:ilvl w:val="0"/>
          <w:numId w:val="41"/>
        </w:numPr>
        <w:ind w:left="567" w:hanging="283"/>
        <w:rPr>
          <w:lang w:val="ru-RU"/>
        </w:rPr>
      </w:pPr>
      <w:r w:rsidRPr="005178ED">
        <w:rPr>
          <w:lang w:val="ru-RU"/>
        </w:rPr>
        <w:t>прогона сельскохозяйственных животных через земельный участок;</w:t>
      </w:r>
    </w:p>
    <w:p w:rsidR="004C789D" w:rsidRPr="005178ED" w:rsidRDefault="004C789D" w:rsidP="004C789D">
      <w:pPr>
        <w:pStyle w:val="afff"/>
        <w:numPr>
          <w:ilvl w:val="0"/>
          <w:numId w:val="41"/>
        </w:numPr>
        <w:ind w:left="567" w:hanging="283"/>
        <w:rPr>
          <w:lang w:val="ru-RU"/>
        </w:rPr>
      </w:pPr>
      <w:r w:rsidRPr="005178ED">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5178ED">
        <w:rPr>
          <w:vertAlign w:val="superscript"/>
          <w:lang w:val="ru-RU"/>
        </w:rPr>
        <w:footnoteReference w:id="56"/>
      </w:r>
    </w:p>
    <w:p w:rsidR="004C789D" w:rsidRPr="005178ED" w:rsidRDefault="004C789D" w:rsidP="004C789D">
      <w:pPr>
        <w:pStyle w:val="afff"/>
        <w:rPr>
          <w:lang w:val="ru-RU"/>
        </w:rPr>
      </w:pPr>
      <w:r w:rsidRPr="005178ED">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4C789D" w:rsidRPr="005178ED" w:rsidRDefault="004C789D" w:rsidP="004C789D">
      <w:pPr>
        <w:pStyle w:val="afff"/>
        <w:rPr>
          <w:lang w:val="ru-RU"/>
        </w:rPr>
      </w:pPr>
      <w:r w:rsidRPr="005178ED">
        <w:rPr>
          <w:lang w:val="ru-RU"/>
        </w:rPr>
        <w:t>Сервитуты подлежат государственной регистрации в соответствии с ФЗ «О государственной регистрации прав на недвижимое имущество».</w:t>
      </w:r>
    </w:p>
    <w:p w:rsidR="004C789D" w:rsidRPr="005178ED" w:rsidRDefault="004C789D" w:rsidP="004C789D">
      <w:pPr>
        <w:pStyle w:val="afff"/>
        <w:rPr>
          <w:lang w:val="ru-RU"/>
        </w:rPr>
      </w:pPr>
      <w:r w:rsidRPr="005178ED">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4C789D" w:rsidRPr="005178ED" w:rsidRDefault="004C789D" w:rsidP="004C789D">
      <w:pPr>
        <w:pStyle w:val="2"/>
        <w:rPr>
          <w:szCs w:val="24"/>
          <w:lang w:val="ru-RU"/>
        </w:rPr>
      </w:pPr>
      <w:bookmarkStart w:id="54" w:name="_Toc196878898"/>
      <w:bookmarkStart w:id="55" w:name="_Toc312188794"/>
      <w:r w:rsidRPr="005178ED">
        <w:rPr>
          <w:szCs w:val="24"/>
          <w:lang w:val="ru-RU"/>
        </w:rPr>
        <w:t>РАЗДЕЛ 5. ФОРМИРОВАНИЕ ЗЕМЕЛЬНЫХ УЧАСТКОВ КАК ОБЪЕКТОВ НЕДВИЖИМОСТИ ПРИ ИХ ПРЕДОСТАВЛЕНИИ ДЛЯ СТРОИТЕЛЬСТВА</w:t>
      </w:r>
      <w:bookmarkEnd w:id="54"/>
      <w:bookmarkEnd w:id="55"/>
    </w:p>
    <w:p w:rsidR="004C789D" w:rsidRPr="005178ED" w:rsidRDefault="004C789D" w:rsidP="004C789D">
      <w:pPr>
        <w:pStyle w:val="3"/>
        <w:rPr>
          <w:lang w:val="ru-RU" w:eastAsia="ar-SA"/>
        </w:rPr>
      </w:pPr>
      <w:bookmarkStart w:id="56" w:name="_Toc196878899"/>
      <w:bookmarkStart w:id="57" w:name="_Toc312188795"/>
      <w:r w:rsidRPr="005178ED">
        <w:rPr>
          <w:lang w:val="ru-RU" w:eastAsia="ar-SA"/>
        </w:rPr>
        <w:t>Статья 5.1. Работы по формированию земельных участков</w:t>
      </w:r>
      <w:bookmarkEnd w:id="56"/>
      <w:bookmarkEnd w:id="57"/>
    </w:p>
    <w:p w:rsidR="004C789D" w:rsidRPr="005178ED" w:rsidRDefault="004C789D" w:rsidP="004C789D">
      <w:pPr>
        <w:pStyle w:val="afff"/>
        <w:rPr>
          <w:lang w:val="ru-RU"/>
        </w:rPr>
      </w:pPr>
      <w:r w:rsidRPr="005178ED">
        <w:rPr>
          <w:lang w:val="ru-RU"/>
        </w:rPr>
        <w:t>5.1.1.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4C789D" w:rsidRPr="005178ED" w:rsidRDefault="004C789D" w:rsidP="004C789D">
      <w:pPr>
        <w:pStyle w:val="afff"/>
        <w:rPr>
          <w:lang w:val="ru-RU"/>
        </w:rPr>
      </w:pPr>
      <w:r w:rsidRPr="005178ED">
        <w:rPr>
          <w:lang w:val="ru-RU"/>
        </w:rPr>
        <w:lastRenderedPageBreak/>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4C789D" w:rsidRPr="005178ED" w:rsidRDefault="004C789D" w:rsidP="004C789D">
      <w:pPr>
        <w:pStyle w:val="afff"/>
        <w:numPr>
          <w:ilvl w:val="0"/>
          <w:numId w:val="41"/>
        </w:numPr>
        <w:ind w:left="567" w:hanging="283"/>
        <w:rPr>
          <w:lang w:val="ru-RU"/>
        </w:rPr>
      </w:pPr>
      <w:r w:rsidRPr="005178ED">
        <w:rPr>
          <w:lang w:val="ru-RU"/>
        </w:rPr>
        <w:t>границы;</w:t>
      </w:r>
    </w:p>
    <w:p w:rsidR="004C789D" w:rsidRPr="005178ED" w:rsidRDefault="004C789D" w:rsidP="004C789D">
      <w:pPr>
        <w:pStyle w:val="afff"/>
        <w:numPr>
          <w:ilvl w:val="0"/>
          <w:numId w:val="41"/>
        </w:numPr>
        <w:ind w:left="567" w:hanging="283"/>
        <w:rPr>
          <w:lang w:val="ru-RU"/>
        </w:rPr>
      </w:pPr>
      <w:r w:rsidRPr="005178ED">
        <w:rPr>
          <w:lang w:val="ru-RU"/>
        </w:rPr>
        <w:t>разрешенные виды использования;</w:t>
      </w:r>
    </w:p>
    <w:p w:rsidR="004C789D" w:rsidRPr="005178ED" w:rsidRDefault="004C789D" w:rsidP="004C789D">
      <w:pPr>
        <w:pStyle w:val="afff"/>
        <w:numPr>
          <w:ilvl w:val="0"/>
          <w:numId w:val="41"/>
        </w:numPr>
        <w:ind w:left="567" w:hanging="283"/>
        <w:rPr>
          <w:lang w:val="ru-RU"/>
        </w:rPr>
      </w:pPr>
      <w:r w:rsidRPr="005178ED">
        <w:rPr>
          <w:lang w:val="ru-RU"/>
        </w:rPr>
        <w:t>параметры разрешенных строительных преобразований объектов недвижимости;</w:t>
      </w:r>
    </w:p>
    <w:p w:rsidR="004C789D" w:rsidRPr="005178ED" w:rsidRDefault="004C789D" w:rsidP="004C789D">
      <w:pPr>
        <w:pStyle w:val="afff"/>
        <w:numPr>
          <w:ilvl w:val="0"/>
          <w:numId w:val="41"/>
        </w:numPr>
        <w:ind w:left="567" w:hanging="283"/>
        <w:rPr>
          <w:lang w:val="ru-RU"/>
        </w:rPr>
      </w:pPr>
      <w:r w:rsidRPr="005178ED">
        <w:rPr>
          <w:lang w:val="ru-RU"/>
        </w:rPr>
        <w:t>сведения о сервитутах (ограничениях).</w:t>
      </w:r>
    </w:p>
    <w:p w:rsidR="004C789D" w:rsidRPr="005178ED" w:rsidRDefault="004C789D" w:rsidP="004C789D">
      <w:pPr>
        <w:pStyle w:val="afff"/>
        <w:rPr>
          <w:lang w:val="ru-RU"/>
        </w:rPr>
      </w:pPr>
      <w:r w:rsidRPr="005178ED">
        <w:rPr>
          <w:lang w:val="ru-RU"/>
        </w:rPr>
        <w:t>5.1.2. Комплект сведений и документов о сформированных земельных участках включает:</w:t>
      </w:r>
    </w:p>
    <w:p w:rsidR="004C789D" w:rsidRPr="005178ED" w:rsidRDefault="004C789D" w:rsidP="004C789D">
      <w:pPr>
        <w:pStyle w:val="afff"/>
        <w:numPr>
          <w:ilvl w:val="0"/>
          <w:numId w:val="41"/>
        </w:numPr>
        <w:ind w:left="567" w:hanging="283"/>
        <w:rPr>
          <w:lang w:val="ru-RU"/>
        </w:rPr>
      </w:pPr>
      <w:r w:rsidRPr="005178ED">
        <w:rPr>
          <w:lang w:val="ru-RU"/>
        </w:rPr>
        <w:t>проект границ земельного участка, согласованный с владельцами соседних земельных участков (в случае размещения в сложившейся застройке);</w:t>
      </w:r>
    </w:p>
    <w:p w:rsidR="004C789D" w:rsidRPr="005178ED" w:rsidRDefault="004C789D" w:rsidP="004C789D">
      <w:pPr>
        <w:pStyle w:val="afff"/>
        <w:numPr>
          <w:ilvl w:val="0"/>
          <w:numId w:val="41"/>
        </w:numPr>
        <w:ind w:left="567" w:hanging="283"/>
        <w:rPr>
          <w:lang w:val="ru-RU"/>
        </w:rPr>
      </w:pPr>
      <w:r w:rsidRPr="005178ED">
        <w:rPr>
          <w:lang w:val="ru-RU"/>
        </w:rPr>
        <w:t>материалы выноса границ земельных участков в натуру;</w:t>
      </w:r>
    </w:p>
    <w:p w:rsidR="004C789D" w:rsidRPr="005178ED" w:rsidRDefault="004C789D" w:rsidP="004C789D">
      <w:pPr>
        <w:pStyle w:val="afff"/>
        <w:numPr>
          <w:ilvl w:val="0"/>
          <w:numId w:val="41"/>
        </w:numPr>
        <w:ind w:left="567" w:hanging="283"/>
        <w:rPr>
          <w:lang w:val="ru-RU"/>
        </w:rPr>
      </w:pPr>
      <w:r w:rsidRPr="005178ED">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4C789D" w:rsidRPr="005178ED" w:rsidRDefault="004C789D" w:rsidP="004C789D">
      <w:pPr>
        <w:pStyle w:val="afff"/>
        <w:numPr>
          <w:ilvl w:val="0"/>
          <w:numId w:val="41"/>
        </w:numPr>
        <w:ind w:left="567" w:hanging="283"/>
        <w:rPr>
          <w:lang w:val="ru-RU"/>
        </w:rPr>
      </w:pPr>
      <w:r w:rsidRPr="005178ED">
        <w:rPr>
          <w:lang w:val="ru-RU"/>
        </w:rPr>
        <w:t>технические условия на подключение объекта к сетям инженерно-технического обеспечения;</w:t>
      </w:r>
    </w:p>
    <w:p w:rsidR="004C789D" w:rsidRPr="005178ED" w:rsidRDefault="004C789D" w:rsidP="004C789D">
      <w:pPr>
        <w:pStyle w:val="afff"/>
        <w:numPr>
          <w:ilvl w:val="0"/>
          <w:numId w:val="41"/>
        </w:numPr>
        <w:ind w:left="567" w:hanging="283"/>
        <w:rPr>
          <w:lang w:val="ru-RU"/>
        </w:rPr>
      </w:pPr>
      <w:r w:rsidRPr="005178ED">
        <w:rPr>
          <w:lang w:val="ru-RU"/>
        </w:rPr>
        <w:t>решение Администрации Первомайского   района Оренбургской области о проведении торгов (конкурсов, аукционов) или о предоставлении земельных участков без проведения торгов;</w:t>
      </w:r>
    </w:p>
    <w:p w:rsidR="004C789D" w:rsidRPr="005178ED" w:rsidRDefault="004C789D" w:rsidP="004C789D">
      <w:pPr>
        <w:pStyle w:val="afff"/>
        <w:numPr>
          <w:ilvl w:val="0"/>
          <w:numId w:val="41"/>
        </w:numPr>
        <w:ind w:left="567" w:hanging="283"/>
        <w:rPr>
          <w:lang w:val="ru-RU"/>
        </w:rPr>
      </w:pPr>
      <w:r w:rsidRPr="005178ED">
        <w:rPr>
          <w:lang w:val="ru-RU"/>
        </w:rPr>
        <w:t>публикация сообщения о проведении торгов или о приеме заявлений о предоставлении земельных участков без проведения торгов.</w:t>
      </w:r>
    </w:p>
    <w:p w:rsidR="004C789D" w:rsidRPr="005178ED" w:rsidRDefault="004C789D" w:rsidP="004C789D">
      <w:pPr>
        <w:pStyle w:val="afff"/>
        <w:rPr>
          <w:lang w:val="ru-RU"/>
        </w:rPr>
      </w:pPr>
      <w:r w:rsidRPr="005178ED">
        <w:rPr>
          <w:lang w:val="ru-RU"/>
        </w:rPr>
        <w:t>5.1.3. Подготовительные работы по формированию земельных участков могут проводиться по инициативе и за счет средств:</w:t>
      </w:r>
    </w:p>
    <w:p w:rsidR="004C789D" w:rsidRPr="005178ED" w:rsidRDefault="004C789D" w:rsidP="004C789D">
      <w:pPr>
        <w:pStyle w:val="afff"/>
        <w:numPr>
          <w:ilvl w:val="0"/>
          <w:numId w:val="41"/>
        </w:numPr>
        <w:ind w:left="567" w:hanging="283"/>
        <w:rPr>
          <w:lang w:val="ru-RU"/>
        </w:rPr>
      </w:pPr>
      <w:r w:rsidRPr="005178ED">
        <w:rPr>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4C789D" w:rsidRPr="005178ED" w:rsidRDefault="004C789D" w:rsidP="004C789D">
      <w:pPr>
        <w:pStyle w:val="afff"/>
        <w:numPr>
          <w:ilvl w:val="0"/>
          <w:numId w:val="41"/>
        </w:numPr>
        <w:ind w:left="567" w:hanging="283"/>
        <w:rPr>
          <w:lang w:val="ru-RU"/>
        </w:rPr>
      </w:pPr>
      <w:r w:rsidRPr="005178ED">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4C789D" w:rsidRPr="005178ED" w:rsidRDefault="004C789D" w:rsidP="004C789D">
      <w:pPr>
        <w:pStyle w:val="3"/>
        <w:rPr>
          <w:lang w:val="ru-RU" w:eastAsia="ar-SA"/>
        </w:rPr>
      </w:pPr>
      <w:bookmarkStart w:id="58" w:name="_Toc196878900"/>
      <w:bookmarkStart w:id="59" w:name="_Toc312188796"/>
      <w:r w:rsidRPr="005178ED">
        <w:rPr>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58"/>
      <w:bookmarkEnd w:id="59"/>
    </w:p>
    <w:p w:rsidR="004C789D" w:rsidRPr="005178ED" w:rsidRDefault="004C789D" w:rsidP="004C789D">
      <w:pPr>
        <w:pStyle w:val="afff"/>
        <w:rPr>
          <w:lang w:val="ru-RU"/>
        </w:rPr>
      </w:pPr>
      <w:r w:rsidRPr="005178ED">
        <w:rPr>
          <w:lang w:val="ru-RU"/>
        </w:rPr>
        <w:t>5.2.1.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4C789D" w:rsidRPr="005178ED" w:rsidRDefault="004C789D" w:rsidP="004C789D">
      <w:pPr>
        <w:pStyle w:val="afff"/>
        <w:rPr>
          <w:lang w:val="ru-RU"/>
        </w:rPr>
      </w:pPr>
      <w:r w:rsidRPr="005178ED">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4C789D" w:rsidRPr="005178ED" w:rsidRDefault="004C789D" w:rsidP="004C789D">
      <w:pPr>
        <w:pStyle w:val="afff"/>
        <w:rPr>
          <w:lang w:val="ru-RU"/>
        </w:rPr>
      </w:pPr>
      <w:r w:rsidRPr="005178ED">
        <w:rPr>
          <w:lang w:val="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4C789D" w:rsidRPr="005178ED" w:rsidRDefault="004C789D" w:rsidP="004C789D">
      <w:pPr>
        <w:pStyle w:val="afff"/>
        <w:rPr>
          <w:lang w:val="ru-RU"/>
        </w:rPr>
      </w:pPr>
      <w:r w:rsidRPr="005178ED">
        <w:rPr>
          <w:lang w:val="ru-RU"/>
        </w:rPr>
        <w:lastRenderedPageBreak/>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4C789D" w:rsidRPr="005178ED" w:rsidRDefault="004C789D" w:rsidP="004C789D">
      <w:pPr>
        <w:pStyle w:val="afff"/>
        <w:rPr>
          <w:lang w:val="ru-RU"/>
        </w:rPr>
      </w:pPr>
      <w:r w:rsidRPr="005178ED">
        <w:rPr>
          <w:lang w:val="ru-RU"/>
        </w:rPr>
        <w:t xml:space="preserve">5.2. 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4C789D" w:rsidRPr="005178ED" w:rsidRDefault="004C789D" w:rsidP="004C789D">
      <w:pPr>
        <w:pStyle w:val="afff"/>
        <w:rPr>
          <w:lang w:val="ru-RU"/>
        </w:rPr>
      </w:pPr>
      <w:r w:rsidRPr="005178ED">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4C789D" w:rsidRPr="005178ED" w:rsidRDefault="004C789D" w:rsidP="004C789D">
      <w:pPr>
        <w:pStyle w:val="afff"/>
        <w:rPr>
          <w:lang w:val="ru-RU"/>
        </w:rPr>
      </w:pPr>
      <w:r w:rsidRPr="005178ED">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4C789D" w:rsidRPr="005178ED" w:rsidRDefault="004C789D" w:rsidP="004C789D">
      <w:pPr>
        <w:pStyle w:val="afff"/>
        <w:rPr>
          <w:lang w:val="ru-RU"/>
        </w:rPr>
      </w:pPr>
      <w:r w:rsidRPr="005178ED">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4C789D" w:rsidRPr="005178ED" w:rsidRDefault="004C789D" w:rsidP="004C789D">
      <w:pPr>
        <w:pStyle w:val="afff"/>
        <w:rPr>
          <w:lang w:val="ru-RU"/>
        </w:rPr>
      </w:pPr>
      <w:r w:rsidRPr="005178ED">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4C789D" w:rsidRPr="005178ED" w:rsidRDefault="004C789D" w:rsidP="004C789D">
      <w:pPr>
        <w:pStyle w:val="afff"/>
        <w:rPr>
          <w:lang w:val="ru-RU"/>
        </w:rPr>
      </w:pPr>
      <w:r w:rsidRPr="005178ED">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Первомайского   района Оренбургской области ;</w:t>
      </w:r>
    </w:p>
    <w:p w:rsidR="004C789D" w:rsidRPr="005178ED" w:rsidRDefault="004C789D" w:rsidP="004C789D">
      <w:pPr>
        <w:pStyle w:val="afff"/>
        <w:rPr>
          <w:lang w:val="ru-RU"/>
        </w:rPr>
      </w:pPr>
      <w:r w:rsidRPr="005178ED">
        <w:rPr>
          <w:lang w:val="ru-RU"/>
        </w:rPr>
        <w:t>2) формирование земельных участков посредством землеустроительных работ, осуществляемых в соответствии с земельным законодательством.</w:t>
      </w:r>
    </w:p>
    <w:p w:rsidR="004C789D" w:rsidRPr="005178ED" w:rsidRDefault="004C789D" w:rsidP="004C789D">
      <w:pPr>
        <w:pStyle w:val="afff"/>
        <w:rPr>
          <w:lang w:val="ru-RU"/>
        </w:rPr>
      </w:pPr>
      <w:r w:rsidRPr="005178ED">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4C789D" w:rsidRPr="005178ED" w:rsidRDefault="004C789D" w:rsidP="004C789D">
      <w:pPr>
        <w:pStyle w:val="afff"/>
        <w:rPr>
          <w:lang w:val="ru-RU"/>
        </w:rPr>
      </w:pPr>
      <w:r w:rsidRPr="005178ED">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4C789D" w:rsidRPr="005178ED" w:rsidRDefault="004C789D" w:rsidP="004C789D">
      <w:pPr>
        <w:pStyle w:val="3"/>
        <w:rPr>
          <w:lang w:val="ru-RU" w:eastAsia="ar-SA"/>
        </w:rPr>
      </w:pPr>
      <w:bookmarkStart w:id="60" w:name="_Toc196878901"/>
      <w:bookmarkStart w:id="61" w:name="_Toc312188797"/>
      <w:r w:rsidRPr="005178ED">
        <w:rPr>
          <w:lang w:val="ru-RU" w:eastAsia="ar-SA"/>
        </w:rPr>
        <w:t>Статья 5.3. Условия предоставления (изъятия) земельных участков</w:t>
      </w:r>
      <w:bookmarkEnd w:id="60"/>
      <w:bookmarkEnd w:id="61"/>
    </w:p>
    <w:p w:rsidR="004C789D" w:rsidRPr="005178ED" w:rsidRDefault="004C789D" w:rsidP="004C789D">
      <w:pPr>
        <w:pStyle w:val="afff"/>
        <w:rPr>
          <w:lang w:val="ru-RU"/>
        </w:rPr>
      </w:pPr>
      <w:r w:rsidRPr="005178ED">
        <w:rPr>
          <w:lang w:val="ru-RU"/>
        </w:rPr>
        <w:t>5.3.1. Сформированные в соответствии с требованиями статьи 5.1-5.2 Правил земельные участки в границах МО Сергиевский  сельсовет представляются физическим и юридическим лицам на условиях торгов (конкурсов, аукционов) по инициативе Администрации МО Сергиевский   сельсовет.</w:t>
      </w:r>
    </w:p>
    <w:p w:rsidR="004C789D" w:rsidRPr="005178ED" w:rsidRDefault="004C789D" w:rsidP="004C789D">
      <w:pPr>
        <w:pStyle w:val="afff"/>
        <w:rPr>
          <w:lang w:val="ru-RU"/>
        </w:rPr>
      </w:pPr>
      <w:r w:rsidRPr="005178ED">
        <w:rPr>
          <w:lang w:val="ru-RU"/>
        </w:rPr>
        <w:t xml:space="preserve">5.3.2. Общий порядок предоставления земельных участков или права их аренды на торгах (конкурсах, аукционах), на безконкурсной основе установлен статьями 28-38 </w:t>
      </w:r>
      <w:r w:rsidRPr="005178ED">
        <w:rPr>
          <w:lang w:val="ru-RU"/>
        </w:rPr>
        <w:lastRenderedPageBreak/>
        <w:t>Земельного кодекса РФ и принятых на его основе нормативных правовых актов Правительства РФ, Оренбургской области, органов местного самоуправления.</w:t>
      </w:r>
    </w:p>
    <w:p w:rsidR="004C789D" w:rsidRPr="005178ED" w:rsidRDefault="004C789D" w:rsidP="004C789D">
      <w:pPr>
        <w:pStyle w:val="afff"/>
        <w:rPr>
          <w:lang w:val="ru-RU"/>
        </w:rPr>
      </w:pPr>
      <w:r w:rsidRPr="005178ED">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4C789D" w:rsidRPr="005178ED" w:rsidRDefault="004C789D" w:rsidP="004C789D">
      <w:pPr>
        <w:pStyle w:val="3"/>
        <w:rPr>
          <w:lang w:val="ru-RU" w:eastAsia="ar-SA"/>
        </w:rPr>
      </w:pPr>
      <w:bookmarkStart w:id="62" w:name="_Toc196878902"/>
      <w:bookmarkStart w:id="63" w:name="_Toc312188798"/>
      <w:r w:rsidRPr="005178ED">
        <w:rPr>
          <w:lang w:val="ru-RU" w:eastAsia="ar-SA"/>
        </w:rPr>
        <w:t>Статья 5.4. Нормы предоставления земельных участков</w:t>
      </w:r>
      <w:bookmarkEnd w:id="62"/>
      <w:bookmarkEnd w:id="63"/>
    </w:p>
    <w:p w:rsidR="004C789D" w:rsidRPr="005178ED" w:rsidRDefault="004C789D" w:rsidP="004C789D">
      <w:pPr>
        <w:widowControl w:val="0"/>
        <w:tabs>
          <w:tab w:val="left" w:pos="1155"/>
        </w:tabs>
        <w:suppressAutoHyphens/>
        <w:snapToGrid w:val="0"/>
        <w:ind w:firstLine="709"/>
        <w:jc w:val="both"/>
        <w:rPr>
          <w:szCs w:val="24"/>
          <w:lang w:eastAsia="ar-SA"/>
        </w:rPr>
      </w:pPr>
      <w:r w:rsidRPr="005178ED">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(Закон</w:t>
      </w:r>
      <w:r w:rsidRPr="005178ED">
        <w:rPr>
          <w:b/>
        </w:rPr>
        <w:t xml:space="preserve"> </w:t>
      </w:r>
      <w:r w:rsidRPr="005178ED">
        <w:rPr>
          <w:rStyle w:val="af8"/>
          <w:b w:val="0"/>
          <w:szCs w:val="24"/>
        </w:rPr>
        <w:t>о предельных размерах земельных участков, предоставляемых гражданам на территории Оренбургской области</w:t>
      </w:r>
      <w:r w:rsidRPr="005178ED">
        <w:rPr>
          <w:b/>
          <w:szCs w:val="24"/>
        </w:rPr>
        <w:t xml:space="preserve"> </w:t>
      </w:r>
      <w:r w:rsidRPr="005178ED">
        <w:rPr>
          <w:szCs w:val="24"/>
        </w:rPr>
        <w:t>№ 459 от 25.12.2002)</w:t>
      </w:r>
    </w:p>
    <w:p w:rsidR="004C789D" w:rsidRPr="005178ED" w:rsidRDefault="004C789D" w:rsidP="004C789D">
      <w:pPr>
        <w:pStyle w:val="afff"/>
        <w:rPr>
          <w:lang w:val="ru-RU"/>
        </w:rPr>
      </w:pPr>
      <w:r w:rsidRPr="005178ED">
        <w:rPr>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4C789D" w:rsidRPr="005178ED" w:rsidRDefault="004C789D" w:rsidP="004C789D">
      <w:pPr>
        <w:pStyle w:val="3"/>
        <w:rPr>
          <w:lang w:val="ru-RU" w:eastAsia="ar-SA"/>
        </w:rPr>
      </w:pPr>
      <w:bookmarkStart w:id="64" w:name="_Toc196878903"/>
      <w:bookmarkStart w:id="65" w:name="_Toc312188799"/>
      <w:r w:rsidRPr="005178ED">
        <w:rPr>
          <w:lang w:val="ru-RU" w:eastAsia="ar-SA"/>
        </w:rPr>
        <w:t>Статья 5.5. Межевание территории</w:t>
      </w:r>
      <w:bookmarkEnd w:id="64"/>
      <w:bookmarkEnd w:id="65"/>
    </w:p>
    <w:p w:rsidR="004C789D" w:rsidRPr="005178ED" w:rsidRDefault="004C789D" w:rsidP="004C789D">
      <w:pPr>
        <w:pStyle w:val="afff"/>
        <w:rPr>
          <w:lang w:val="ru-RU"/>
        </w:rPr>
      </w:pPr>
      <w:r w:rsidRPr="005178ED">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4C789D" w:rsidRPr="005178ED" w:rsidRDefault="004C789D" w:rsidP="004C789D">
      <w:pPr>
        <w:pStyle w:val="afff"/>
        <w:rPr>
          <w:lang w:val="ru-RU"/>
        </w:rPr>
      </w:pPr>
      <w:r w:rsidRPr="005178ED">
        <w:rPr>
          <w:lang w:val="ru-RU"/>
        </w:rPr>
        <w:t xml:space="preserve">5.5.2.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4C789D" w:rsidRPr="005178ED" w:rsidRDefault="004C789D" w:rsidP="004C789D">
      <w:pPr>
        <w:pStyle w:val="afff"/>
        <w:rPr>
          <w:lang w:val="ru-RU"/>
        </w:rPr>
      </w:pPr>
      <w:r w:rsidRPr="005178ED">
        <w:rPr>
          <w:lang w:val="ru-RU"/>
        </w:rPr>
        <w:t>5.5.3.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4C789D" w:rsidRPr="005178ED" w:rsidRDefault="004C789D" w:rsidP="004C789D">
      <w:pPr>
        <w:pStyle w:val="afff"/>
        <w:rPr>
          <w:lang w:val="ru-RU"/>
        </w:rPr>
      </w:pPr>
      <w:r w:rsidRPr="005178ED">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4C789D" w:rsidRPr="005178ED" w:rsidRDefault="004C789D" w:rsidP="004C789D">
      <w:pPr>
        <w:pStyle w:val="afff"/>
        <w:rPr>
          <w:lang w:val="ru-RU"/>
        </w:rPr>
      </w:pPr>
      <w:r w:rsidRPr="005178ED">
        <w:rPr>
          <w:lang w:val="ru-RU"/>
        </w:rPr>
        <w:t>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муниципального образования и наличия свободных земель в МО Сергиевский сельсовет.</w:t>
      </w:r>
    </w:p>
    <w:p w:rsidR="004C789D" w:rsidRPr="005178ED" w:rsidRDefault="004C789D" w:rsidP="004C789D">
      <w:pPr>
        <w:pStyle w:val="afff"/>
        <w:rPr>
          <w:lang w:val="ru-RU"/>
        </w:rPr>
      </w:pPr>
      <w:r w:rsidRPr="005178ED">
        <w:rPr>
          <w:lang w:val="ru-RU"/>
        </w:rPr>
        <w:t xml:space="preserve">5.5.5. В случае если размеры ранее предоставленного земельного участка меньше размеров установленных градостроительными правовыми актами Администрации МО Сергиевский сельсовет,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4C789D" w:rsidRPr="005178ED" w:rsidRDefault="004C789D" w:rsidP="004C789D">
      <w:pPr>
        <w:pStyle w:val="afff"/>
        <w:rPr>
          <w:lang w:val="ru-RU"/>
        </w:rPr>
      </w:pPr>
      <w:r w:rsidRPr="005178ED">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4C789D" w:rsidRPr="005178ED" w:rsidRDefault="004C789D" w:rsidP="004C789D">
      <w:pPr>
        <w:pStyle w:val="afff"/>
        <w:rPr>
          <w:lang w:val="ru-RU"/>
        </w:rPr>
      </w:pPr>
      <w:r w:rsidRPr="005178ED">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4C789D" w:rsidRPr="005178ED" w:rsidRDefault="004C789D" w:rsidP="004C789D">
      <w:pPr>
        <w:pStyle w:val="afff"/>
        <w:rPr>
          <w:lang w:val="ru-RU"/>
        </w:rPr>
      </w:pPr>
      <w:r w:rsidRPr="005178ED">
        <w:rPr>
          <w:lang w:val="ru-RU"/>
        </w:rPr>
        <w:lastRenderedPageBreak/>
        <w:t>5.5.8.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4C789D" w:rsidRPr="005178ED" w:rsidRDefault="004C789D" w:rsidP="004C789D">
      <w:pPr>
        <w:pStyle w:val="3"/>
        <w:rPr>
          <w:lang w:val="ru-RU" w:eastAsia="ar-SA"/>
        </w:rPr>
      </w:pPr>
      <w:bookmarkStart w:id="66" w:name="_Toc196878904"/>
      <w:bookmarkStart w:id="67" w:name="_Toc312188800"/>
      <w:r w:rsidRPr="005178ED">
        <w:rPr>
          <w:lang w:val="ru-RU" w:eastAsia="ar-SA"/>
        </w:rPr>
        <w:t>Статья 5.6. Установление публичных сервитутов</w:t>
      </w:r>
      <w:bookmarkEnd w:id="66"/>
      <w:bookmarkEnd w:id="67"/>
    </w:p>
    <w:p w:rsidR="004C789D" w:rsidRPr="005178ED" w:rsidRDefault="004C789D" w:rsidP="004C789D">
      <w:pPr>
        <w:pStyle w:val="afff"/>
        <w:rPr>
          <w:lang w:val="ru-RU"/>
        </w:rPr>
      </w:pPr>
      <w:r w:rsidRPr="005178ED">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4C789D" w:rsidRPr="005178ED" w:rsidRDefault="004C789D" w:rsidP="004C789D">
      <w:pPr>
        <w:pStyle w:val="afff"/>
        <w:rPr>
          <w:lang w:val="ru-RU"/>
        </w:rPr>
      </w:pPr>
      <w:r w:rsidRPr="005178ED">
        <w:rPr>
          <w:lang w:val="ru-RU"/>
        </w:rPr>
        <w:t>5.6.2.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4C789D" w:rsidRPr="005178ED" w:rsidRDefault="004C789D" w:rsidP="004C789D">
      <w:pPr>
        <w:pStyle w:val="afff"/>
        <w:rPr>
          <w:lang w:val="ru-RU"/>
        </w:rPr>
      </w:pPr>
      <w:r w:rsidRPr="005178ED">
        <w:rPr>
          <w:lang w:val="ru-RU"/>
        </w:rPr>
        <w:t>5.6.3.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4C789D" w:rsidRPr="005178ED" w:rsidRDefault="004C789D" w:rsidP="004C789D">
      <w:pPr>
        <w:pStyle w:val="3"/>
        <w:rPr>
          <w:lang w:val="ru-RU" w:eastAsia="ar-SA"/>
        </w:rPr>
      </w:pPr>
      <w:bookmarkStart w:id="68" w:name="_Toc196878905"/>
      <w:bookmarkStart w:id="69" w:name="_Toc312188801"/>
      <w:r w:rsidRPr="005178ED">
        <w:rPr>
          <w:lang w:val="ru-RU" w:eastAsia="ar-SA"/>
        </w:rPr>
        <w:t>Статья 5.7. Градостроительный план земельного участка</w:t>
      </w:r>
      <w:bookmarkEnd w:id="68"/>
      <w:bookmarkEnd w:id="69"/>
    </w:p>
    <w:p w:rsidR="004C789D" w:rsidRPr="005178ED" w:rsidRDefault="004C789D" w:rsidP="004C789D">
      <w:pPr>
        <w:pStyle w:val="afff"/>
        <w:rPr>
          <w:lang w:val="ru-RU"/>
        </w:rPr>
      </w:pPr>
      <w:r w:rsidRPr="005178ED">
        <w:rPr>
          <w:lang w:val="ru-RU"/>
        </w:rPr>
        <w:t>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Приказом Минрегиона РФ от 10.05.2011 № 207.</w:t>
      </w:r>
    </w:p>
    <w:p w:rsidR="004C789D" w:rsidRPr="005178ED" w:rsidRDefault="004C789D" w:rsidP="004C789D">
      <w:pPr>
        <w:pStyle w:val="afff"/>
        <w:rPr>
          <w:lang w:val="ru-RU"/>
        </w:rPr>
      </w:pPr>
      <w:r w:rsidRPr="005178ED">
        <w:rPr>
          <w:lang w:val="ru-RU"/>
        </w:rPr>
        <w:t>Градостроительный план земельного участка включает в себя:</w:t>
      </w:r>
    </w:p>
    <w:p w:rsidR="004C789D" w:rsidRPr="005178ED" w:rsidRDefault="004C789D" w:rsidP="004C789D">
      <w:pPr>
        <w:pStyle w:val="afff"/>
        <w:numPr>
          <w:ilvl w:val="0"/>
          <w:numId w:val="41"/>
        </w:numPr>
        <w:ind w:left="567" w:hanging="283"/>
        <w:rPr>
          <w:lang w:val="ru-RU"/>
        </w:rPr>
      </w:pPr>
      <w:r w:rsidRPr="005178ED">
        <w:rPr>
          <w:lang w:val="ru-RU"/>
        </w:rPr>
        <w:t>чертеж градостроительного плана земельного участка и линий градостроительного регулирования;</w:t>
      </w:r>
    </w:p>
    <w:p w:rsidR="004C789D" w:rsidRPr="005178ED" w:rsidRDefault="004C789D" w:rsidP="004C789D">
      <w:pPr>
        <w:pStyle w:val="afff"/>
        <w:numPr>
          <w:ilvl w:val="0"/>
          <w:numId w:val="41"/>
        </w:numPr>
        <w:ind w:left="567" w:hanging="283"/>
        <w:rPr>
          <w:lang w:val="ru-RU"/>
        </w:rPr>
      </w:pPr>
      <w:r w:rsidRPr="005178ED">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4C789D" w:rsidRPr="005178ED" w:rsidRDefault="004C789D" w:rsidP="004C789D">
      <w:pPr>
        <w:pStyle w:val="afff"/>
        <w:numPr>
          <w:ilvl w:val="0"/>
          <w:numId w:val="41"/>
        </w:numPr>
        <w:ind w:left="567" w:hanging="283"/>
        <w:rPr>
          <w:lang w:val="ru-RU"/>
        </w:rPr>
      </w:pPr>
      <w:r w:rsidRPr="005178ED">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4C789D" w:rsidRPr="005178ED" w:rsidRDefault="004C789D" w:rsidP="004C789D">
      <w:pPr>
        <w:pStyle w:val="afff"/>
        <w:numPr>
          <w:ilvl w:val="0"/>
          <w:numId w:val="41"/>
        </w:numPr>
        <w:ind w:left="567" w:hanging="283"/>
        <w:rPr>
          <w:lang w:val="ru-RU"/>
        </w:rPr>
      </w:pPr>
      <w:r w:rsidRPr="005178ED">
        <w:rPr>
          <w:lang w:val="ru-RU"/>
        </w:rPr>
        <w:t>информацию о разделении земельного участка.</w:t>
      </w:r>
    </w:p>
    <w:p w:rsidR="004C789D" w:rsidRPr="005178ED" w:rsidRDefault="004C789D" w:rsidP="004C789D">
      <w:pPr>
        <w:pStyle w:val="afff"/>
        <w:rPr>
          <w:lang w:val="ru-RU"/>
        </w:rPr>
      </w:pPr>
      <w:r w:rsidRPr="005178ED">
        <w:rPr>
          <w:lang w:val="ru-RU"/>
        </w:rPr>
        <w:t>5.7.2. Чертеж градостроительного плана земельного участка выполняется на топографической съемке, на нем указываются:</w:t>
      </w:r>
    </w:p>
    <w:p w:rsidR="004C789D" w:rsidRPr="005178ED" w:rsidRDefault="004C789D" w:rsidP="004C789D">
      <w:pPr>
        <w:pStyle w:val="afff"/>
        <w:numPr>
          <w:ilvl w:val="0"/>
          <w:numId w:val="41"/>
        </w:numPr>
        <w:ind w:left="567" w:hanging="283"/>
        <w:rPr>
          <w:lang w:val="ru-RU"/>
        </w:rPr>
      </w:pPr>
      <w:r w:rsidRPr="005178ED">
        <w:rPr>
          <w:lang w:val="ru-RU"/>
        </w:rPr>
        <w:t>схема расположения земельного участка в окружении смежно расположенных земельных участков (ситуационный план);</w:t>
      </w:r>
    </w:p>
    <w:p w:rsidR="004C789D" w:rsidRPr="005178ED" w:rsidRDefault="004C789D" w:rsidP="004C789D">
      <w:pPr>
        <w:pStyle w:val="afff"/>
        <w:numPr>
          <w:ilvl w:val="0"/>
          <w:numId w:val="41"/>
        </w:numPr>
        <w:ind w:left="567" w:hanging="283"/>
        <w:rPr>
          <w:lang w:val="ru-RU"/>
        </w:rPr>
      </w:pPr>
      <w:r w:rsidRPr="005178ED">
        <w:rPr>
          <w:lang w:val="ru-RU"/>
        </w:rPr>
        <w:t>границы земельного участка и координаты поворотных точек;</w:t>
      </w:r>
    </w:p>
    <w:p w:rsidR="004C789D" w:rsidRPr="005178ED" w:rsidRDefault="004C789D" w:rsidP="004C789D">
      <w:pPr>
        <w:pStyle w:val="afff"/>
        <w:numPr>
          <w:ilvl w:val="0"/>
          <w:numId w:val="41"/>
        </w:numPr>
        <w:ind w:left="567" w:hanging="283"/>
        <w:rPr>
          <w:lang w:val="ru-RU"/>
        </w:rPr>
      </w:pPr>
      <w:r w:rsidRPr="005178ED">
        <w:rPr>
          <w:lang w:val="ru-RU"/>
        </w:rPr>
        <w:t>красные линии;</w:t>
      </w:r>
    </w:p>
    <w:p w:rsidR="004C789D" w:rsidRPr="005178ED" w:rsidRDefault="004C789D" w:rsidP="004C789D">
      <w:pPr>
        <w:pStyle w:val="afff"/>
        <w:numPr>
          <w:ilvl w:val="0"/>
          <w:numId w:val="41"/>
        </w:numPr>
        <w:ind w:left="567" w:hanging="283"/>
        <w:rPr>
          <w:lang w:val="ru-RU"/>
        </w:rPr>
      </w:pPr>
      <w:r w:rsidRPr="005178ED">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4C789D" w:rsidRPr="005178ED" w:rsidRDefault="004C789D" w:rsidP="004C789D">
      <w:pPr>
        <w:pStyle w:val="afff"/>
        <w:numPr>
          <w:ilvl w:val="0"/>
          <w:numId w:val="41"/>
        </w:numPr>
        <w:ind w:left="567" w:hanging="283"/>
        <w:rPr>
          <w:lang w:val="ru-RU"/>
        </w:rPr>
      </w:pPr>
      <w:r w:rsidRPr="005178ED">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4C789D" w:rsidRPr="005178ED" w:rsidRDefault="004C789D" w:rsidP="004C789D">
      <w:pPr>
        <w:pStyle w:val="afff"/>
        <w:numPr>
          <w:ilvl w:val="0"/>
          <w:numId w:val="41"/>
        </w:numPr>
        <w:ind w:left="567" w:hanging="283"/>
        <w:rPr>
          <w:lang w:val="ru-RU"/>
        </w:rPr>
      </w:pPr>
      <w:r w:rsidRPr="005178ED">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4C789D" w:rsidRPr="005178ED" w:rsidRDefault="004C789D" w:rsidP="004C789D">
      <w:pPr>
        <w:pStyle w:val="afff"/>
        <w:numPr>
          <w:ilvl w:val="0"/>
          <w:numId w:val="41"/>
        </w:numPr>
        <w:ind w:left="567" w:hanging="283"/>
        <w:rPr>
          <w:lang w:val="ru-RU"/>
        </w:rPr>
      </w:pPr>
      <w:r w:rsidRPr="005178ED">
        <w:rPr>
          <w:lang w:val="ru-RU"/>
        </w:rPr>
        <w:t>места допустимого размещения объекта капитального строительства;</w:t>
      </w:r>
    </w:p>
    <w:p w:rsidR="004C789D" w:rsidRPr="005178ED" w:rsidRDefault="004C789D" w:rsidP="004C789D">
      <w:pPr>
        <w:pStyle w:val="afff"/>
        <w:numPr>
          <w:ilvl w:val="0"/>
          <w:numId w:val="41"/>
        </w:numPr>
        <w:ind w:left="567" w:hanging="283"/>
        <w:rPr>
          <w:lang w:val="ru-RU"/>
        </w:rPr>
      </w:pPr>
      <w:r w:rsidRPr="005178ED">
        <w:rPr>
          <w:lang w:val="ru-RU"/>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4C789D" w:rsidRPr="005178ED" w:rsidRDefault="004C789D" w:rsidP="004C789D">
      <w:pPr>
        <w:pStyle w:val="afff"/>
        <w:numPr>
          <w:ilvl w:val="0"/>
          <w:numId w:val="41"/>
        </w:numPr>
        <w:ind w:left="567" w:hanging="283"/>
        <w:rPr>
          <w:lang w:val="ru-RU"/>
        </w:rPr>
      </w:pPr>
      <w:r w:rsidRPr="005178ED">
        <w:rPr>
          <w:lang w:val="ru-RU"/>
        </w:rPr>
        <w:t>границы зон действия публичных сервитутов (при наличии);</w:t>
      </w:r>
    </w:p>
    <w:p w:rsidR="004C789D" w:rsidRPr="005178ED" w:rsidRDefault="004C789D" w:rsidP="004C789D">
      <w:pPr>
        <w:pStyle w:val="afff"/>
        <w:numPr>
          <w:ilvl w:val="0"/>
          <w:numId w:val="41"/>
        </w:numPr>
        <w:ind w:left="567" w:hanging="283"/>
        <w:rPr>
          <w:lang w:val="ru-RU"/>
        </w:rPr>
      </w:pPr>
      <w:r w:rsidRPr="005178ED">
        <w:rPr>
          <w:lang w:val="ru-RU"/>
        </w:rPr>
        <w:t>параметры разрешенного строительства.</w:t>
      </w:r>
    </w:p>
    <w:p w:rsidR="004C789D" w:rsidRPr="005178ED" w:rsidRDefault="004C789D" w:rsidP="004C789D">
      <w:pPr>
        <w:pStyle w:val="afff"/>
        <w:rPr>
          <w:lang w:val="ru-RU"/>
        </w:rPr>
      </w:pPr>
      <w:r w:rsidRPr="005178ED">
        <w:rPr>
          <w:lang w:val="ru-RU"/>
        </w:rPr>
        <w:lastRenderedPageBreak/>
        <w:t>5.7.3. Требования к назначению, параметрам и размещению объекта капитального строительства на указанном земельном участке включают в себя:</w:t>
      </w:r>
    </w:p>
    <w:p w:rsidR="004C789D" w:rsidRPr="005178ED" w:rsidRDefault="004C789D" w:rsidP="004C789D">
      <w:pPr>
        <w:pStyle w:val="afff"/>
        <w:numPr>
          <w:ilvl w:val="0"/>
          <w:numId w:val="41"/>
        </w:numPr>
        <w:ind w:left="567" w:hanging="283"/>
        <w:rPr>
          <w:lang w:val="ru-RU"/>
        </w:rPr>
      </w:pPr>
      <w:r w:rsidRPr="005178ED">
        <w:rPr>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4C789D" w:rsidRPr="005178ED" w:rsidRDefault="004C789D" w:rsidP="004C789D">
      <w:pPr>
        <w:pStyle w:val="afff"/>
        <w:numPr>
          <w:ilvl w:val="0"/>
          <w:numId w:val="41"/>
        </w:numPr>
        <w:ind w:left="567" w:hanging="283"/>
        <w:rPr>
          <w:lang w:val="ru-RU"/>
        </w:rPr>
      </w:pPr>
      <w:r w:rsidRPr="005178ED">
        <w:rPr>
          <w:lang w:val="ru-RU"/>
        </w:rPr>
        <w:t>предельное количество этажей или предельная высота зданий, строений, сооружений;</w:t>
      </w:r>
    </w:p>
    <w:p w:rsidR="004C789D" w:rsidRPr="005178ED" w:rsidRDefault="004C789D" w:rsidP="004C789D">
      <w:pPr>
        <w:pStyle w:val="afff"/>
        <w:numPr>
          <w:ilvl w:val="0"/>
          <w:numId w:val="41"/>
        </w:numPr>
        <w:ind w:left="567" w:hanging="283"/>
        <w:rPr>
          <w:lang w:val="ru-RU"/>
        </w:rPr>
      </w:pPr>
      <w:r w:rsidRPr="005178ED">
        <w:rPr>
          <w:lang w:val="ru-RU"/>
        </w:rPr>
        <w:t>максимальный процент застройки в границах земельного участка;</w:t>
      </w:r>
    </w:p>
    <w:p w:rsidR="004C789D" w:rsidRPr="005178ED" w:rsidRDefault="004C789D" w:rsidP="004C789D">
      <w:pPr>
        <w:pStyle w:val="afff"/>
        <w:numPr>
          <w:ilvl w:val="0"/>
          <w:numId w:val="41"/>
        </w:numPr>
        <w:ind w:left="567" w:hanging="283"/>
        <w:rPr>
          <w:lang w:val="ru-RU"/>
        </w:rPr>
      </w:pPr>
      <w:r w:rsidRPr="005178ED">
        <w:rPr>
          <w:lang w:val="ru-RU"/>
        </w:rPr>
        <w:t>иные показатели.</w:t>
      </w:r>
    </w:p>
    <w:p w:rsidR="004C789D" w:rsidRPr="005178ED" w:rsidRDefault="004C789D" w:rsidP="004C789D">
      <w:pPr>
        <w:pStyle w:val="afff"/>
        <w:rPr>
          <w:lang w:val="ru-RU"/>
        </w:rPr>
      </w:pPr>
      <w:r w:rsidRPr="005178ED">
        <w:rPr>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4C789D" w:rsidRPr="005178ED" w:rsidRDefault="004C789D" w:rsidP="004C789D">
      <w:pPr>
        <w:pStyle w:val="2"/>
        <w:rPr>
          <w:lang w:val="ru-RU" w:eastAsia="ar-SA"/>
        </w:rPr>
      </w:pPr>
      <w:bookmarkStart w:id="70" w:name="_Toc196878906"/>
      <w:bookmarkStart w:id="71" w:name="_Toc312188802"/>
      <w:r w:rsidRPr="005178ED">
        <w:rPr>
          <w:lang w:val="ru-RU" w:eastAsia="ar-SA"/>
        </w:rPr>
        <w:t>РАЗДЕЛ 6. ПОЛОЖЕНИЕ О ПРОВЕДЕНИИ ПУБЛИЧНЫХ СЛУШАНИЙ ПО ВОПРОСАМ ЗЕМЛЕПОЛЬЗОВАНИЯ И ЗАСТРОЙКИ</w:t>
      </w:r>
      <w:bookmarkEnd w:id="70"/>
      <w:bookmarkEnd w:id="71"/>
    </w:p>
    <w:p w:rsidR="004C789D" w:rsidRPr="005178ED" w:rsidRDefault="004C789D" w:rsidP="004C789D">
      <w:pPr>
        <w:pStyle w:val="3"/>
        <w:rPr>
          <w:lang w:val="ru-RU" w:eastAsia="ar-SA"/>
        </w:rPr>
      </w:pPr>
      <w:bookmarkStart w:id="72" w:name="_Toc196878907"/>
      <w:bookmarkStart w:id="73" w:name="_Toc312188803"/>
      <w:r w:rsidRPr="005178ED">
        <w:rPr>
          <w:lang w:val="ru-RU" w:eastAsia="ar-SA"/>
        </w:rPr>
        <w:t>Статья 6.1. Общие положения о публичных слушаниях</w:t>
      </w:r>
      <w:bookmarkEnd w:id="72"/>
      <w:bookmarkEnd w:id="73"/>
    </w:p>
    <w:p w:rsidR="004C789D" w:rsidRPr="005178ED" w:rsidRDefault="004C789D" w:rsidP="004C789D">
      <w:pPr>
        <w:pStyle w:val="afff"/>
        <w:rPr>
          <w:lang w:val="ru-RU"/>
        </w:rPr>
      </w:pPr>
      <w:r w:rsidRPr="005178ED">
        <w:rPr>
          <w:lang w:val="ru-RU"/>
        </w:rPr>
        <w:t xml:space="preserve">6.1.1. Публичные слушания проводятся в соответствии с Градостроительным кодексом Российской Федерации, Уставом МО Сергиевский   сельсовет, настоящими Правилами, иными нормативными правовыми актами органов местной нормативной базы. </w:t>
      </w:r>
    </w:p>
    <w:p w:rsidR="004C789D" w:rsidRPr="005178ED" w:rsidRDefault="004C789D" w:rsidP="004C789D">
      <w:pPr>
        <w:pStyle w:val="afff"/>
        <w:rPr>
          <w:lang w:val="ru-RU"/>
        </w:rPr>
      </w:pPr>
      <w:r w:rsidRPr="005178ED">
        <w:rPr>
          <w:lang w:val="ru-RU"/>
        </w:rPr>
        <w:t>6.1.2. Публичные слушания проводятся с целью:</w:t>
      </w:r>
    </w:p>
    <w:p w:rsidR="004C789D" w:rsidRPr="005178ED" w:rsidRDefault="004C789D" w:rsidP="004C789D">
      <w:pPr>
        <w:pStyle w:val="afff"/>
        <w:rPr>
          <w:lang w:val="ru-RU"/>
        </w:rPr>
      </w:pPr>
      <w:r w:rsidRPr="005178ED">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4C789D" w:rsidRPr="005178ED" w:rsidRDefault="004C789D" w:rsidP="004C789D">
      <w:pPr>
        <w:pStyle w:val="afff"/>
        <w:rPr>
          <w:lang w:val="ru-RU"/>
        </w:rPr>
      </w:pPr>
      <w:r w:rsidRPr="005178ED">
        <w:rPr>
          <w:lang w:val="ru-RU"/>
        </w:rPr>
        <w:t>2)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решений по землепользованию и застройке.</w:t>
      </w:r>
    </w:p>
    <w:p w:rsidR="004C789D" w:rsidRPr="005178ED" w:rsidRDefault="004C789D" w:rsidP="004C789D">
      <w:pPr>
        <w:pStyle w:val="afff"/>
        <w:rPr>
          <w:lang w:val="ru-RU"/>
        </w:rPr>
      </w:pPr>
      <w:r w:rsidRPr="005178ED">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4C789D" w:rsidRPr="005178ED" w:rsidRDefault="004C789D" w:rsidP="004C789D">
      <w:pPr>
        <w:pStyle w:val="afff"/>
        <w:rPr>
          <w:lang w:val="ru-RU"/>
        </w:rPr>
      </w:pPr>
      <w:r w:rsidRPr="005178ED">
        <w:rPr>
          <w:lang w:val="ru-RU"/>
        </w:rPr>
        <w:t>6.1.4. Инициаторами публичных слушаний могут быть:</w:t>
      </w:r>
    </w:p>
    <w:p w:rsidR="004C789D" w:rsidRPr="005178ED" w:rsidRDefault="004C789D" w:rsidP="004C789D">
      <w:pPr>
        <w:pStyle w:val="afff"/>
        <w:numPr>
          <w:ilvl w:val="0"/>
          <w:numId w:val="41"/>
        </w:numPr>
        <w:ind w:left="567" w:hanging="283"/>
        <w:rPr>
          <w:lang w:val="ru-RU"/>
        </w:rPr>
      </w:pPr>
      <w:r w:rsidRPr="005178ED">
        <w:rPr>
          <w:lang w:val="ru-RU"/>
        </w:rPr>
        <w:t>население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Администрация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 xml:space="preserve">Глава МО </w:t>
      </w:r>
      <w:r>
        <w:rPr>
          <w:lang w:val="ru-RU"/>
        </w:rPr>
        <w:t>Сергиевский</w:t>
      </w:r>
      <w:r w:rsidRPr="005178ED">
        <w:rPr>
          <w:lang w:val="ru-RU"/>
        </w:rPr>
        <w:t xml:space="preserve"> сельсовет;</w:t>
      </w:r>
    </w:p>
    <w:p w:rsidR="004C789D" w:rsidRPr="005178ED" w:rsidRDefault="004C789D" w:rsidP="004C789D">
      <w:pPr>
        <w:pStyle w:val="afff"/>
        <w:numPr>
          <w:ilvl w:val="0"/>
          <w:numId w:val="41"/>
        </w:numPr>
        <w:ind w:left="567" w:hanging="283"/>
        <w:rPr>
          <w:lang w:val="ru-RU"/>
        </w:rPr>
      </w:pPr>
      <w:r w:rsidRPr="005178ED">
        <w:rPr>
          <w:lang w:val="ru-RU"/>
        </w:rPr>
        <w:t>Глава Администрации МО Сергиевский  сельсовет.</w:t>
      </w:r>
    </w:p>
    <w:p w:rsidR="004C789D" w:rsidRPr="005178ED" w:rsidRDefault="004C789D" w:rsidP="004C789D">
      <w:pPr>
        <w:pStyle w:val="afff"/>
        <w:rPr>
          <w:lang w:val="ru-RU"/>
        </w:rPr>
      </w:pPr>
      <w:r w:rsidRPr="005178ED">
        <w:rPr>
          <w:lang w:val="ru-RU"/>
        </w:rPr>
        <w:t>Публичные слушания, проводимые по инициативе населения или представительного органа,</w:t>
      </w:r>
      <w:r>
        <w:rPr>
          <w:lang w:val="ru-RU"/>
        </w:rPr>
        <w:t xml:space="preserve"> назначаются Советом</w:t>
      </w:r>
      <w:r w:rsidRPr="005178ED">
        <w:rPr>
          <w:lang w:val="ru-RU"/>
        </w:rPr>
        <w:t xml:space="preserve"> депутатов, а по инициативе Главы муниципального образования – Главой сельского поселения, а по инициативе Главы Администрации – Главой Администрации сельского поселения.</w:t>
      </w:r>
    </w:p>
    <w:p w:rsidR="004C789D" w:rsidRPr="005178ED" w:rsidRDefault="004C789D" w:rsidP="004C789D">
      <w:pPr>
        <w:pStyle w:val="afff"/>
        <w:rPr>
          <w:lang w:val="ru-RU"/>
        </w:rPr>
      </w:pPr>
      <w:r w:rsidRPr="005178ED">
        <w:rPr>
          <w:lang w:val="ru-RU"/>
        </w:rPr>
        <w:t>Инициатива населения по проведению публичных слушаний может исходить от инициативной группы жителей</w:t>
      </w:r>
      <w:r w:rsidRPr="005178ED">
        <w:rPr>
          <w:color w:val="0000FF"/>
          <w:lang w:val="ru-RU"/>
        </w:rPr>
        <w:t xml:space="preserve"> </w:t>
      </w:r>
      <w:r w:rsidRPr="005178ED">
        <w:rPr>
          <w:lang w:val="ru-RU"/>
        </w:rPr>
        <w:t>муниципального образования.</w:t>
      </w:r>
    </w:p>
    <w:p w:rsidR="004C789D" w:rsidRPr="005178ED" w:rsidRDefault="004C789D" w:rsidP="004C789D">
      <w:pPr>
        <w:pStyle w:val="afff"/>
        <w:rPr>
          <w:lang w:val="ru-RU"/>
        </w:rPr>
      </w:pPr>
      <w:r w:rsidRPr="005178ED">
        <w:rPr>
          <w:lang w:val="ru-RU"/>
        </w:rPr>
        <w:t xml:space="preserve">6.1.5. Решение о назначении публичных слушаний принимается на заседании </w:t>
      </w:r>
      <w:r>
        <w:rPr>
          <w:lang w:val="ru-RU"/>
        </w:rPr>
        <w:t xml:space="preserve">Совета депутатов </w:t>
      </w:r>
      <w:r w:rsidRPr="005178ED">
        <w:rPr>
          <w:lang w:val="ru-RU"/>
        </w:rPr>
        <w:t xml:space="preserve">МО Сергиевский сельсовет, большинством голосов от числа присутствующих на заседании депутатов. При отклонении инициативы о проведении публичных слушаний Совет депутатов направляет инициативной группе мотивированное обоснование о </w:t>
      </w:r>
      <w:r w:rsidRPr="005178ED">
        <w:rPr>
          <w:lang w:val="ru-RU"/>
        </w:rPr>
        <w:lastRenderedPageBreak/>
        <w:t>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требований настоящих Правил.</w:t>
      </w:r>
    </w:p>
    <w:p w:rsidR="004C789D" w:rsidRPr="005178ED" w:rsidRDefault="004C789D" w:rsidP="004C789D">
      <w:pPr>
        <w:pStyle w:val="afff"/>
        <w:rPr>
          <w:lang w:val="ru-RU"/>
        </w:rPr>
      </w:pPr>
      <w:r w:rsidRPr="005178ED">
        <w:rPr>
          <w:lang w:val="ru-RU"/>
        </w:rPr>
        <w:t>Решение о проведении публичных слушаний принимается не ранее чем за 20 и не позднее чем за 3 дня до дня проведения публичных слушаний.</w:t>
      </w:r>
    </w:p>
    <w:p w:rsidR="004C789D" w:rsidRPr="005178ED" w:rsidRDefault="004C789D" w:rsidP="004C789D">
      <w:pPr>
        <w:pStyle w:val="afff"/>
        <w:rPr>
          <w:lang w:val="ru-RU"/>
        </w:rPr>
      </w:pPr>
      <w:r w:rsidRPr="005178ED">
        <w:rPr>
          <w:lang w:val="ru-RU"/>
        </w:rPr>
        <w:t>6.1.6. В решении о назначении публичных слушаний указывается:</w:t>
      </w:r>
    </w:p>
    <w:p w:rsidR="004C789D" w:rsidRPr="005178ED" w:rsidRDefault="004C789D" w:rsidP="004C789D">
      <w:pPr>
        <w:pStyle w:val="afff"/>
        <w:numPr>
          <w:ilvl w:val="0"/>
          <w:numId w:val="41"/>
        </w:numPr>
        <w:ind w:left="567" w:hanging="283"/>
        <w:rPr>
          <w:lang w:val="ru-RU"/>
        </w:rPr>
      </w:pPr>
      <w:r w:rsidRPr="005178ED">
        <w:rPr>
          <w:lang w:val="ru-RU"/>
        </w:rPr>
        <w:t>наименование проекта, выносимого на публичные слушания;</w:t>
      </w:r>
    </w:p>
    <w:p w:rsidR="004C789D" w:rsidRPr="005178ED" w:rsidRDefault="004C789D" w:rsidP="004C789D">
      <w:pPr>
        <w:pStyle w:val="afff"/>
        <w:numPr>
          <w:ilvl w:val="0"/>
          <w:numId w:val="41"/>
        </w:numPr>
        <w:ind w:left="567" w:hanging="283"/>
        <w:rPr>
          <w:lang w:val="ru-RU"/>
        </w:rPr>
      </w:pPr>
      <w:r w:rsidRPr="005178ED">
        <w:rPr>
          <w:lang w:val="ru-RU"/>
        </w:rPr>
        <w:t>время и место проведения публичных слушаний;</w:t>
      </w:r>
    </w:p>
    <w:p w:rsidR="004C789D" w:rsidRPr="005178ED" w:rsidRDefault="004C789D" w:rsidP="004C789D">
      <w:pPr>
        <w:pStyle w:val="afff"/>
        <w:numPr>
          <w:ilvl w:val="0"/>
          <w:numId w:val="41"/>
        </w:numPr>
        <w:ind w:left="567" w:hanging="283"/>
        <w:rPr>
          <w:lang w:val="ru-RU"/>
        </w:rPr>
      </w:pPr>
      <w:r w:rsidRPr="005178ED">
        <w:rPr>
          <w:lang w:val="ru-RU"/>
        </w:rPr>
        <w:t>порядок подачи заявок на участие в публичных слушаниях.</w:t>
      </w:r>
    </w:p>
    <w:p w:rsidR="004C789D" w:rsidRPr="005178ED" w:rsidRDefault="004C789D" w:rsidP="004C789D">
      <w:pPr>
        <w:pStyle w:val="3"/>
        <w:rPr>
          <w:lang w:val="ru-RU" w:eastAsia="ar-SA"/>
        </w:rPr>
      </w:pPr>
      <w:bookmarkStart w:id="74" w:name="_Toc196878908"/>
      <w:bookmarkStart w:id="75" w:name="_Toc312188804"/>
      <w:r w:rsidRPr="005178ED">
        <w:rPr>
          <w:lang w:val="ru-RU" w:eastAsia="ar-SA"/>
        </w:rPr>
        <w:t>Статья 6.2. Организация подготовки публичных слушаний</w:t>
      </w:r>
      <w:bookmarkEnd w:id="74"/>
      <w:bookmarkEnd w:id="75"/>
    </w:p>
    <w:p w:rsidR="004C789D" w:rsidRPr="005178ED" w:rsidRDefault="004C789D" w:rsidP="004C789D">
      <w:pPr>
        <w:pStyle w:val="afff"/>
        <w:rPr>
          <w:lang w:val="ru-RU"/>
        </w:rPr>
      </w:pPr>
      <w:r w:rsidRPr="005178ED">
        <w:rPr>
          <w:lang w:val="ru-RU"/>
        </w:rPr>
        <w:t xml:space="preserve">6.2.1. На основании решения </w:t>
      </w:r>
      <w:r>
        <w:rPr>
          <w:lang w:val="ru-RU"/>
        </w:rPr>
        <w:t xml:space="preserve">Совета депутатов </w:t>
      </w:r>
      <w:r w:rsidRPr="005178ED">
        <w:rPr>
          <w:lang w:val="ru-RU"/>
        </w:rPr>
        <w:t xml:space="preserve">МО </w:t>
      </w:r>
      <w:r>
        <w:rPr>
          <w:lang w:val="ru-RU"/>
        </w:rPr>
        <w:t>Сергиевский</w:t>
      </w:r>
      <w:r w:rsidRPr="005178ED">
        <w:rPr>
          <w:lang w:val="ru-RU"/>
        </w:rPr>
        <w:t xml:space="preserve"> сельсовет или постановления Главы Администрации МО </w:t>
      </w:r>
      <w:r>
        <w:rPr>
          <w:lang w:val="ru-RU"/>
        </w:rPr>
        <w:t>Сергиевский</w:t>
      </w:r>
      <w:r w:rsidRPr="005178ED">
        <w:rPr>
          <w:lang w:val="ru-RU"/>
        </w:rPr>
        <w:t xml:space="preserve"> сельсовет формируется организационный комитет по подготовке и проведению публичных слушаний.</w:t>
      </w:r>
    </w:p>
    <w:p w:rsidR="004C789D" w:rsidRPr="005178ED" w:rsidRDefault="004C789D" w:rsidP="004C789D">
      <w:pPr>
        <w:pStyle w:val="afff"/>
        <w:rPr>
          <w:lang w:val="ru-RU"/>
        </w:rPr>
      </w:pPr>
      <w:r w:rsidRPr="005178ED">
        <w:rPr>
          <w:lang w:val="ru-RU"/>
        </w:rPr>
        <w:t>Глава сельского поселения, Глава Администрации МО Сергиевский  сельсовет 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4C789D" w:rsidRPr="005178ED" w:rsidRDefault="004C789D" w:rsidP="004C789D">
      <w:pPr>
        <w:pStyle w:val="afff"/>
        <w:rPr>
          <w:lang w:val="ru-RU"/>
        </w:rPr>
      </w:pPr>
      <w:r w:rsidRPr="005178ED">
        <w:rPr>
          <w:lang w:val="ru-RU"/>
        </w:rPr>
        <w:t>6.2.2. Организационный комитет:</w:t>
      </w:r>
    </w:p>
    <w:p w:rsidR="004C789D" w:rsidRPr="005178ED" w:rsidRDefault="004C789D" w:rsidP="004C789D">
      <w:pPr>
        <w:pStyle w:val="afff"/>
        <w:rPr>
          <w:lang w:val="ru-RU"/>
        </w:rPr>
      </w:pPr>
      <w:r w:rsidRPr="005178ED">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 МО Сергиевский сельсовет и предоставляет его Главе Администрации МО Сергиевский сельсовет;</w:t>
      </w:r>
    </w:p>
    <w:p w:rsidR="004C789D" w:rsidRPr="005178ED" w:rsidRDefault="004C789D" w:rsidP="004C789D">
      <w:pPr>
        <w:pStyle w:val="afff"/>
        <w:rPr>
          <w:lang w:val="ru-RU"/>
        </w:rPr>
      </w:pPr>
      <w:r w:rsidRPr="005178ED">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4C789D" w:rsidRPr="005178ED" w:rsidRDefault="004C789D" w:rsidP="004C789D">
      <w:pPr>
        <w:pStyle w:val="afff"/>
        <w:rPr>
          <w:lang w:val="ru-RU"/>
        </w:rPr>
      </w:pPr>
      <w:r w:rsidRPr="005178ED">
        <w:rPr>
          <w:lang w:val="ru-RU"/>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 на обсуждение проектов;</w:t>
      </w:r>
    </w:p>
    <w:p w:rsidR="004C789D" w:rsidRPr="005178ED" w:rsidRDefault="004C789D" w:rsidP="004C789D">
      <w:pPr>
        <w:pStyle w:val="afff"/>
        <w:rPr>
          <w:lang w:val="ru-RU"/>
        </w:rPr>
      </w:pPr>
      <w:r w:rsidRPr="005178ED">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 (поправки) по проектам, выносимым на обсуждение;</w:t>
      </w:r>
    </w:p>
    <w:p w:rsidR="004C789D" w:rsidRPr="005178ED" w:rsidRDefault="004C789D" w:rsidP="004C789D">
      <w:pPr>
        <w:pStyle w:val="afff"/>
        <w:rPr>
          <w:lang w:val="ru-RU"/>
        </w:rPr>
      </w:pPr>
      <w:r w:rsidRPr="005178ED">
        <w:rPr>
          <w:lang w:val="ru-RU"/>
        </w:rPr>
        <w:t>5)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4C789D" w:rsidRPr="005178ED" w:rsidRDefault="004C789D" w:rsidP="004C789D">
      <w:pPr>
        <w:pStyle w:val="afff"/>
        <w:rPr>
          <w:lang w:val="ru-RU"/>
        </w:rPr>
      </w:pPr>
      <w:r w:rsidRPr="005178ED">
        <w:rPr>
          <w:lang w:val="ru-RU"/>
        </w:rPr>
        <w:t>6) не позднее 3 дней до даты проведения публичных слушаний оповещает население МО Сергиевский сельсовет об инициаторах, дате, времени и месте проведения публичных слушаний, теме и вопросах, выносимых на обсуждение.</w:t>
      </w:r>
    </w:p>
    <w:p w:rsidR="004C789D" w:rsidRPr="005178ED" w:rsidRDefault="004C789D" w:rsidP="004C789D">
      <w:pPr>
        <w:pStyle w:val="afff"/>
        <w:rPr>
          <w:lang w:val="ru-RU"/>
        </w:rPr>
      </w:pPr>
      <w:r w:rsidRPr="005178ED">
        <w:rPr>
          <w:lang w:val="ru-RU"/>
        </w:rPr>
        <w:t>7) обобщает заявки об участии в публичных слушаниях;</w:t>
      </w:r>
    </w:p>
    <w:p w:rsidR="004C789D" w:rsidRPr="005178ED" w:rsidRDefault="004C789D" w:rsidP="004C789D">
      <w:pPr>
        <w:pStyle w:val="afff"/>
        <w:rPr>
          <w:lang w:val="ru-RU"/>
        </w:rPr>
      </w:pPr>
      <w:r w:rsidRPr="005178ED">
        <w:rPr>
          <w:lang w:val="ru-RU"/>
        </w:rPr>
        <w:t>8) регистрирует участников публичных слушаний.</w:t>
      </w:r>
    </w:p>
    <w:p w:rsidR="004C789D" w:rsidRPr="005178ED" w:rsidRDefault="004C789D" w:rsidP="004C789D">
      <w:pPr>
        <w:pStyle w:val="afff"/>
        <w:rPr>
          <w:lang w:val="ru-RU"/>
        </w:rPr>
      </w:pPr>
      <w:r w:rsidRPr="005178ED">
        <w:rPr>
          <w:lang w:val="ru-RU"/>
        </w:rPr>
        <w:t>Организационный комитет подотчетен в своей деятельности Совету депутатов МО Сергиевский  сельсовет.</w:t>
      </w:r>
    </w:p>
    <w:p w:rsidR="004C789D" w:rsidRPr="005178ED" w:rsidRDefault="004C789D" w:rsidP="004C789D">
      <w:pPr>
        <w:pStyle w:val="3"/>
        <w:rPr>
          <w:lang w:val="ru-RU" w:eastAsia="ar-SA"/>
        </w:rPr>
      </w:pPr>
      <w:bookmarkStart w:id="76" w:name="_Toc196878909"/>
      <w:bookmarkStart w:id="77" w:name="_Toc312188805"/>
      <w:r w:rsidRPr="005178ED">
        <w:rPr>
          <w:lang w:val="ru-RU" w:eastAsia="ar-SA"/>
        </w:rPr>
        <w:lastRenderedPageBreak/>
        <w:t>Статья 6.3. Процедура проведения публичных слушаний</w:t>
      </w:r>
      <w:bookmarkEnd w:id="76"/>
      <w:bookmarkEnd w:id="77"/>
    </w:p>
    <w:p w:rsidR="004C789D" w:rsidRPr="005178ED" w:rsidRDefault="004C789D" w:rsidP="004C789D">
      <w:pPr>
        <w:pStyle w:val="afff"/>
        <w:rPr>
          <w:lang w:val="ru-RU"/>
        </w:rPr>
      </w:pPr>
      <w:r w:rsidRPr="005178ED">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4C789D" w:rsidRPr="005178ED" w:rsidRDefault="004C789D" w:rsidP="004C789D">
      <w:pPr>
        <w:pStyle w:val="afff"/>
        <w:rPr>
          <w:lang w:val="ru-RU"/>
        </w:rPr>
      </w:pPr>
      <w:r w:rsidRPr="005178ED">
        <w:rPr>
          <w:lang w:val="ru-RU"/>
        </w:rPr>
        <w:t xml:space="preserve">6.3.2.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Pr>
          <w:lang w:val="ru-RU"/>
        </w:rPr>
        <w:t xml:space="preserve">Совета депутатов </w:t>
      </w:r>
      <w:r w:rsidRPr="005178ED">
        <w:rPr>
          <w:lang w:val="ru-RU"/>
        </w:rPr>
        <w:t>или Главы МО Сергиевский сельсовет о назначении публичных слушаний и проекте, выносимого на обсуждение. Голосованием утверждается регламент проведения публичных слушаний.</w:t>
      </w:r>
    </w:p>
    <w:p w:rsidR="004C789D" w:rsidRPr="005178ED" w:rsidRDefault="004C789D" w:rsidP="004C789D">
      <w:pPr>
        <w:pStyle w:val="afff"/>
        <w:rPr>
          <w:lang w:val="ru-RU"/>
        </w:rPr>
      </w:pPr>
      <w:r w:rsidRPr="005178ED">
        <w:rPr>
          <w:lang w:val="ru-RU"/>
        </w:rPr>
        <w:t>6.3.3. С сообщением на публичных слушаниях выступает субъект правотворческой инициативы – разработчик вынесенного на обсуждение проекта.</w:t>
      </w:r>
    </w:p>
    <w:p w:rsidR="004C789D" w:rsidRPr="005178ED" w:rsidRDefault="004C789D" w:rsidP="004C789D">
      <w:pPr>
        <w:pStyle w:val="afff"/>
        <w:rPr>
          <w:lang w:val="ru-RU"/>
        </w:rPr>
      </w:pPr>
      <w:r w:rsidRPr="005178ED">
        <w:rPr>
          <w:lang w:val="ru-RU"/>
        </w:rPr>
        <w:t>6.3.4. Предложения (поправки) по проекту не должны противоречить Конституции Российской Федерации, федеральным и областным законам, Уставу МО Сергиевский сельсовет.</w:t>
      </w:r>
    </w:p>
    <w:p w:rsidR="004C789D" w:rsidRPr="005178ED" w:rsidRDefault="004C789D" w:rsidP="004C789D">
      <w:pPr>
        <w:pStyle w:val="afff"/>
        <w:rPr>
          <w:lang w:val="ru-RU"/>
        </w:rPr>
      </w:pPr>
      <w:r w:rsidRPr="005178ED">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об их соответствии действующему законодательству, а также реальности финансового обеспечения их реализации;</w:t>
      </w:r>
    </w:p>
    <w:p w:rsidR="004C789D" w:rsidRPr="005178ED" w:rsidRDefault="004C789D" w:rsidP="004C789D">
      <w:pPr>
        <w:pStyle w:val="afff"/>
        <w:rPr>
          <w:lang w:val="ru-RU"/>
        </w:rPr>
      </w:pPr>
      <w:r w:rsidRPr="005178ED">
        <w:rPr>
          <w:lang w:val="ru-RU"/>
        </w:rPr>
        <w:t>6.3.6. Все предложения (поправки) в проект протоколируются, заносятся в проект решения публичных слушаний.</w:t>
      </w:r>
    </w:p>
    <w:p w:rsidR="004C789D" w:rsidRPr="005178ED" w:rsidRDefault="004C789D" w:rsidP="004C789D">
      <w:pPr>
        <w:pStyle w:val="afff"/>
        <w:rPr>
          <w:lang w:val="ru-RU"/>
        </w:rPr>
      </w:pPr>
      <w:r w:rsidRPr="005178ED">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4C789D" w:rsidRPr="005178ED" w:rsidRDefault="004C789D" w:rsidP="004C789D">
      <w:pPr>
        <w:pStyle w:val="afff"/>
        <w:rPr>
          <w:lang w:val="ru-RU"/>
        </w:rPr>
      </w:pPr>
      <w:r w:rsidRPr="005178ED">
        <w:rPr>
          <w:lang w:val="ru-RU"/>
        </w:rPr>
        <w:t>6.3.8. Решение по результатам публичных слушаний считается принятым, если за него проголосовало большинство участников слушаний;</w:t>
      </w:r>
    </w:p>
    <w:p w:rsidR="004C789D" w:rsidRPr="005178ED" w:rsidRDefault="004C789D" w:rsidP="004C789D">
      <w:pPr>
        <w:pStyle w:val="afff"/>
        <w:rPr>
          <w:lang w:val="ru-RU"/>
        </w:rPr>
      </w:pPr>
      <w:r w:rsidRPr="005178ED">
        <w:rPr>
          <w:lang w:val="ru-RU"/>
        </w:rPr>
        <w:t>6.3.9. Решение, принятое на публичных слушаниях по проекту направляется в Совет депутатов или Главе МО Сергиевский сельсовет, в компетенцию которых входит принятие проекта для обязательного рассмотрения предложений (поправок) участников публичных слушаний при окончательном принятии указанного проекта.</w:t>
      </w:r>
    </w:p>
    <w:p w:rsidR="004C789D" w:rsidRPr="005178ED" w:rsidRDefault="004C789D" w:rsidP="004C789D">
      <w:pPr>
        <w:pStyle w:val="afff"/>
        <w:rPr>
          <w:lang w:val="ru-RU"/>
        </w:rPr>
      </w:pPr>
      <w:r w:rsidRPr="005178ED">
        <w:rPr>
          <w:lang w:val="ru-RU"/>
        </w:rPr>
        <w:t>6.3.10. В течение пяти дней после принятия проекта, который выносился на публичные слушания, Совет депутатов, либо Глава МО Сергиевский сельсовет,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4C789D" w:rsidRPr="005178ED" w:rsidRDefault="004C789D" w:rsidP="004C789D">
      <w:pPr>
        <w:pStyle w:val="afff"/>
        <w:rPr>
          <w:lang w:val="ru-RU"/>
        </w:rPr>
      </w:pPr>
      <w:r w:rsidRPr="005178ED">
        <w:rPr>
          <w:lang w:val="ru-RU"/>
        </w:rPr>
        <w:t>6.3.11. В течение 7 дней после окончания публичных слушаний организационный комитет направляет материалы о результатах публичных слушаний Главе МО Сергие</w:t>
      </w:r>
      <w:r>
        <w:rPr>
          <w:lang w:val="ru-RU"/>
        </w:rPr>
        <w:t>вский</w:t>
      </w:r>
      <w:r w:rsidRPr="005178ED">
        <w:rPr>
          <w:lang w:val="ru-RU"/>
        </w:rPr>
        <w:t xml:space="preserve"> сельсовет для опубликования. </w:t>
      </w:r>
    </w:p>
    <w:p w:rsidR="004C789D" w:rsidRPr="005178ED" w:rsidRDefault="004C789D" w:rsidP="004C789D">
      <w:pPr>
        <w:pStyle w:val="3"/>
        <w:rPr>
          <w:lang w:val="ru-RU" w:eastAsia="ar-SA"/>
        </w:rPr>
      </w:pPr>
      <w:bookmarkStart w:id="78" w:name="_Toc196878910"/>
      <w:bookmarkStart w:id="79" w:name="_Toc312188806"/>
      <w:r w:rsidRPr="005178ED">
        <w:rPr>
          <w:lang w:val="ru-RU" w:eastAsia="ar-SA"/>
        </w:rPr>
        <w:t>Статья 6.4. Публичные слушания применительно к рассмотрению вопросов о специальном согласовании, отклонениях от Правил</w:t>
      </w:r>
      <w:bookmarkEnd w:id="78"/>
      <w:bookmarkEnd w:id="79"/>
    </w:p>
    <w:p w:rsidR="004C789D" w:rsidRPr="005178ED" w:rsidRDefault="004C789D" w:rsidP="004C789D">
      <w:pPr>
        <w:pStyle w:val="afff"/>
        <w:rPr>
          <w:lang w:val="ru-RU"/>
        </w:rPr>
      </w:pPr>
      <w:r w:rsidRPr="005178ED">
        <w:rPr>
          <w:lang w:val="ru-RU"/>
        </w:rPr>
        <w:t>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4C789D" w:rsidRPr="005178ED" w:rsidRDefault="004C789D" w:rsidP="004C789D">
      <w:pPr>
        <w:pStyle w:val="afff"/>
        <w:rPr>
          <w:lang w:val="ru-RU"/>
        </w:rPr>
      </w:pPr>
      <w:r w:rsidRPr="005178ED">
        <w:rPr>
          <w:lang w:val="ru-RU"/>
        </w:rPr>
        <w:t>Специальные согласования могут проводиться:</w:t>
      </w:r>
    </w:p>
    <w:p w:rsidR="004C789D" w:rsidRPr="005178ED" w:rsidRDefault="004C789D" w:rsidP="004C789D">
      <w:pPr>
        <w:pStyle w:val="afff"/>
        <w:numPr>
          <w:ilvl w:val="0"/>
          <w:numId w:val="41"/>
        </w:numPr>
        <w:ind w:left="567" w:hanging="283"/>
        <w:rPr>
          <w:lang w:val="ru-RU"/>
        </w:rPr>
      </w:pPr>
      <w:r w:rsidRPr="005178ED">
        <w:rPr>
          <w:lang w:val="ru-RU"/>
        </w:rPr>
        <w:lastRenderedPageBreak/>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4C789D" w:rsidRPr="005178ED" w:rsidRDefault="004C789D" w:rsidP="004C789D">
      <w:pPr>
        <w:pStyle w:val="afff"/>
        <w:numPr>
          <w:ilvl w:val="0"/>
          <w:numId w:val="41"/>
        </w:numPr>
        <w:ind w:left="567" w:hanging="283"/>
        <w:rPr>
          <w:lang w:val="ru-RU"/>
        </w:rPr>
      </w:pPr>
      <w:r w:rsidRPr="005178ED">
        <w:rPr>
          <w:lang w:val="ru-RU"/>
        </w:rPr>
        <w:t>на стадии подготовки проектной документации, до получения разрешения на строительство;</w:t>
      </w:r>
    </w:p>
    <w:p w:rsidR="004C789D" w:rsidRPr="005178ED" w:rsidRDefault="004C789D" w:rsidP="004C789D">
      <w:pPr>
        <w:pStyle w:val="afff"/>
        <w:numPr>
          <w:ilvl w:val="0"/>
          <w:numId w:val="41"/>
        </w:numPr>
        <w:ind w:left="567" w:hanging="283"/>
        <w:rPr>
          <w:lang w:val="ru-RU"/>
        </w:rPr>
      </w:pPr>
      <w:r w:rsidRPr="005178ED">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4C789D" w:rsidRPr="005178ED" w:rsidRDefault="004C789D" w:rsidP="004C789D">
      <w:pPr>
        <w:pStyle w:val="afff"/>
        <w:rPr>
          <w:lang w:val="ru-RU"/>
        </w:rPr>
      </w:pPr>
      <w:r w:rsidRPr="005178ED">
        <w:rPr>
          <w:lang w:val="ru-RU"/>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Сергиевский сельсовет.</w:t>
      </w:r>
    </w:p>
    <w:p w:rsidR="004C789D" w:rsidRPr="005178ED" w:rsidRDefault="004C789D" w:rsidP="004C789D">
      <w:pPr>
        <w:pStyle w:val="afff"/>
        <w:rPr>
          <w:lang w:val="ru-RU"/>
        </w:rPr>
      </w:pPr>
      <w:r w:rsidRPr="005178ED">
        <w:rPr>
          <w:lang w:val="ru-RU"/>
        </w:rPr>
        <w:t xml:space="preserve">Заявление должно содержать: </w:t>
      </w:r>
    </w:p>
    <w:p w:rsidR="004C789D" w:rsidRPr="005178ED" w:rsidRDefault="004C789D" w:rsidP="004C789D">
      <w:pPr>
        <w:pStyle w:val="afff"/>
        <w:numPr>
          <w:ilvl w:val="0"/>
          <w:numId w:val="41"/>
        </w:numPr>
        <w:ind w:left="567" w:hanging="283"/>
        <w:rPr>
          <w:lang w:val="ru-RU"/>
        </w:rPr>
      </w:pPr>
      <w:r w:rsidRPr="005178ED">
        <w:rPr>
          <w:lang w:val="ru-RU"/>
        </w:rPr>
        <w:t>запрос о предоставлении специального согласования;</w:t>
      </w:r>
    </w:p>
    <w:p w:rsidR="004C789D" w:rsidRPr="005178ED" w:rsidRDefault="004C789D" w:rsidP="004C789D">
      <w:pPr>
        <w:pStyle w:val="afff"/>
        <w:numPr>
          <w:ilvl w:val="0"/>
          <w:numId w:val="41"/>
        </w:numPr>
        <w:ind w:left="567" w:hanging="283"/>
        <w:rPr>
          <w:lang w:val="ru-RU"/>
        </w:rPr>
      </w:pPr>
      <w:r w:rsidRPr="005178ED">
        <w:rPr>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C789D" w:rsidRPr="005178ED" w:rsidRDefault="004C789D" w:rsidP="004C789D">
      <w:pPr>
        <w:pStyle w:val="afff"/>
        <w:numPr>
          <w:ilvl w:val="0"/>
          <w:numId w:val="41"/>
        </w:numPr>
        <w:ind w:left="567" w:hanging="283"/>
        <w:rPr>
          <w:lang w:val="ru-RU"/>
        </w:rPr>
      </w:pPr>
      <w:r w:rsidRPr="005178ED">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C789D" w:rsidRPr="005178ED" w:rsidRDefault="004C789D" w:rsidP="004C789D">
      <w:pPr>
        <w:pStyle w:val="afff"/>
        <w:rPr>
          <w:lang w:val="ru-RU"/>
        </w:rPr>
      </w:pPr>
      <w:r w:rsidRPr="005178ED">
        <w:rPr>
          <w:lang w:val="ru-RU"/>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4C789D" w:rsidRPr="005178ED" w:rsidRDefault="004C789D" w:rsidP="004C789D">
      <w:pPr>
        <w:pStyle w:val="afff"/>
        <w:rPr>
          <w:lang w:val="ru-RU"/>
        </w:rPr>
      </w:pPr>
      <w:r w:rsidRPr="005178ED">
        <w:rPr>
          <w:lang w:val="ru-RU"/>
        </w:rPr>
        <w:t xml:space="preserve">а) уполномоченного органа по природным ресурсам и охране окружающей среды; </w:t>
      </w:r>
    </w:p>
    <w:p w:rsidR="004C789D" w:rsidRPr="005178ED" w:rsidRDefault="004C789D" w:rsidP="004C789D">
      <w:pPr>
        <w:pStyle w:val="afff"/>
        <w:rPr>
          <w:lang w:val="ru-RU"/>
        </w:rPr>
      </w:pPr>
      <w:r w:rsidRPr="005178ED">
        <w:rPr>
          <w:lang w:val="ru-RU"/>
        </w:rPr>
        <w:t xml:space="preserve">б) уполномоченного органа по государственному санитарно-эпидемиологическому надзору; </w:t>
      </w:r>
    </w:p>
    <w:p w:rsidR="004C789D" w:rsidRPr="005178ED" w:rsidRDefault="004C789D" w:rsidP="004C789D">
      <w:pPr>
        <w:pStyle w:val="afff"/>
        <w:rPr>
          <w:lang w:val="ru-RU"/>
        </w:rPr>
      </w:pPr>
      <w:r w:rsidRPr="005178ED">
        <w:rPr>
          <w:lang w:val="ru-RU"/>
        </w:rPr>
        <w:t>в) уполномоченного органа по охране и использованию объектов культурного наследия.</w:t>
      </w:r>
    </w:p>
    <w:p w:rsidR="004C789D" w:rsidRPr="005178ED" w:rsidRDefault="004C789D" w:rsidP="004C789D">
      <w:pPr>
        <w:pStyle w:val="afff"/>
        <w:rPr>
          <w:lang w:val="ru-RU"/>
        </w:rPr>
      </w:pPr>
      <w:r w:rsidRPr="005178ED">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4C789D" w:rsidRPr="005178ED" w:rsidRDefault="004C789D" w:rsidP="004C789D">
      <w:pPr>
        <w:pStyle w:val="afff"/>
        <w:rPr>
          <w:lang w:val="ru-RU"/>
        </w:rPr>
      </w:pPr>
      <w:r w:rsidRPr="005178ED">
        <w:rPr>
          <w:lang w:val="ru-RU"/>
        </w:rPr>
        <w:t>Предметами для составления письменных заключений являются:</w:t>
      </w:r>
    </w:p>
    <w:p w:rsidR="004C789D" w:rsidRPr="005178ED" w:rsidRDefault="004C789D" w:rsidP="004C789D">
      <w:pPr>
        <w:pStyle w:val="afff"/>
        <w:numPr>
          <w:ilvl w:val="0"/>
          <w:numId w:val="41"/>
        </w:numPr>
        <w:ind w:left="567" w:hanging="283"/>
        <w:rPr>
          <w:lang w:val="ru-RU"/>
        </w:rPr>
      </w:pPr>
      <w:r w:rsidRPr="005178ED">
        <w:rPr>
          <w:lang w:val="ru-RU"/>
        </w:rPr>
        <w:t>соответствие намерений заявителя настоящим Правилам;</w:t>
      </w:r>
    </w:p>
    <w:p w:rsidR="004C789D" w:rsidRPr="005178ED" w:rsidRDefault="004C789D" w:rsidP="004C789D">
      <w:pPr>
        <w:pStyle w:val="afff"/>
        <w:numPr>
          <w:ilvl w:val="0"/>
          <w:numId w:val="41"/>
        </w:numPr>
        <w:ind w:left="567" w:hanging="283"/>
        <w:rPr>
          <w:lang w:val="ru-RU"/>
        </w:rPr>
      </w:pPr>
      <w:r w:rsidRPr="005178ED">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C789D" w:rsidRPr="005178ED" w:rsidRDefault="004C789D" w:rsidP="004C789D">
      <w:pPr>
        <w:pStyle w:val="afff"/>
        <w:numPr>
          <w:ilvl w:val="0"/>
          <w:numId w:val="41"/>
        </w:numPr>
        <w:ind w:left="567" w:hanging="283"/>
        <w:rPr>
          <w:lang w:val="ru-RU"/>
        </w:rPr>
      </w:pPr>
      <w:r w:rsidRPr="005178ED">
        <w:rPr>
          <w:lang w:val="ru-RU"/>
        </w:rPr>
        <w:t>не причинение ущерба правам владельцев смежно-расположенных объектов недвижимости, иных физических и юридических лиц.</w:t>
      </w:r>
    </w:p>
    <w:p w:rsidR="004C789D" w:rsidRPr="005178ED" w:rsidRDefault="004C789D" w:rsidP="004C789D">
      <w:pPr>
        <w:pStyle w:val="afff"/>
        <w:rPr>
          <w:lang w:val="ru-RU"/>
        </w:rPr>
      </w:pPr>
      <w:r w:rsidRPr="005178ED">
        <w:rPr>
          <w:lang w:val="ru-RU"/>
        </w:rPr>
        <w:t>Комиссия подготавливает и направляет Главе МО Сергиевский сельсовет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4C789D" w:rsidRPr="005178ED" w:rsidRDefault="004C789D" w:rsidP="004C789D">
      <w:pPr>
        <w:pStyle w:val="afff"/>
        <w:rPr>
          <w:lang w:val="ru-RU"/>
        </w:rPr>
      </w:pPr>
      <w:r w:rsidRPr="005178ED">
        <w:rPr>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4C789D" w:rsidRPr="005178ED" w:rsidRDefault="004C789D" w:rsidP="004C789D">
      <w:pPr>
        <w:pStyle w:val="afff"/>
        <w:rPr>
          <w:lang w:val="ru-RU"/>
        </w:rPr>
      </w:pPr>
      <w:r w:rsidRPr="005178ED">
        <w:rPr>
          <w:lang w:val="ru-RU"/>
        </w:rPr>
        <w:lastRenderedPageBreak/>
        <w:t>Решение об отказе в предоставлении специального согласования, или о предоставлении специального согласования может быть обжаловано в суде.</w:t>
      </w:r>
    </w:p>
    <w:p w:rsidR="004C789D" w:rsidRPr="005178ED" w:rsidRDefault="004C789D" w:rsidP="004C789D">
      <w:pPr>
        <w:pStyle w:val="afff"/>
        <w:rPr>
          <w:lang w:val="ru-RU"/>
        </w:rPr>
      </w:pPr>
      <w:r w:rsidRPr="005178ED">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4C789D" w:rsidRPr="005178ED" w:rsidRDefault="004C789D" w:rsidP="004C789D">
      <w:pPr>
        <w:pStyle w:val="afff"/>
        <w:rPr>
          <w:lang w:val="ru-RU"/>
        </w:rPr>
      </w:pPr>
      <w:r w:rsidRPr="005178ED">
        <w:rPr>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4C789D" w:rsidRPr="005178ED" w:rsidRDefault="004C789D" w:rsidP="004C789D">
      <w:pPr>
        <w:pStyle w:val="afff"/>
        <w:rPr>
          <w:lang w:val="ru-RU"/>
        </w:rPr>
      </w:pPr>
      <w:r w:rsidRPr="005178ED">
        <w:rPr>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4C789D" w:rsidRPr="005178ED" w:rsidRDefault="004C789D" w:rsidP="004C789D">
      <w:pPr>
        <w:pStyle w:val="afff"/>
        <w:numPr>
          <w:ilvl w:val="0"/>
          <w:numId w:val="41"/>
        </w:numPr>
        <w:ind w:left="567" w:hanging="283"/>
        <w:rPr>
          <w:lang w:val="ru-RU"/>
        </w:rPr>
      </w:pPr>
      <w:r w:rsidRPr="005178ED">
        <w:rPr>
          <w:lang w:val="ru-RU"/>
        </w:rPr>
        <w:t>необходимы для эффективного использования земельного участка;</w:t>
      </w:r>
    </w:p>
    <w:p w:rsidR="004C789D" w:rsidRPr="005178ED" w:rsidRDefault="004C789D" w:rsidP="004C789D">
      <w:pPr>
        <w:pStyle w:val="afff"/>
        <w:numPr>
          <w:ilvl w:val="0"/>
          <w:numId w:val="41"/>
        </w:numPr>
        <w:ind w:left="567" w:hanging="283"/>
        <w:rPr>
          <w:lang w:val="ru-RU"/>
        </w:rPr>
      </w:pPr>
      <w:r w:rsidRPr="005178ED">
        <w:rPr>
          <w:lang w:val="ru-RU"/>
        </w:rPr>
        <w:t>не ущемляют права соседей и не входят в противоречие с интересами сельского поселения;</w:t>
      </w:r>
    </w:p>
    <w:p w:rsidR="004C789D" w:rsidRPr="005178ED" w:rsidRDefault="004C789D" w:rsidP="004C789D">
      <w:pPr>
        <w:pStyle w:val="afff"/>
        <w:numPr>
          <w:ilvl w:val="0"/>
          <w:numId w:val="41"/>
        </w:numPr>
        <w:ind w:left="567" w:hanging="283"/>
        <w:rPr>
          <w:lang w:val="ru-RU"/>
        </w:rPr>
      </w:pPr>
      <w:r w:rsidRPr="005178ED">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4C789D" w:rsidRPr="005178ED" w:rsidRDefault="004C789D" w:rsidP="004C789D">
      <w:pPr>
        <w:pStyle w:val="afff"/>
        <w:rPr>
          <w:lang w:val="ru-RU"/>
        </w:rPr>
      </w:pPr>
      <w:r w:rsidRPr="005178ED">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C789D" w:rsidRPr="005178ED" w:rsidRDefault="004C789D" w:rsidP="004C789D">
      <w:pPr>
        <w:pStyle w:val="afff"/>
        <w:rPr>
          <w:lang w:val="ru-RU"/>
        </w:rPr>
      </w:pPr>
      <w:r w:rsidRPr="005178ED">
        <w:rPr>
          <w:lang w:val="ru-RU"/>
        </w:rPr>
        <w:t>Комиссия подготавливает и направляет Главе МО Сергиевский сельсовет рекомендации по результатам рассмотрения письменных заключений и публичных слушаний не позднее 7 дней после их проведения.</w:t>
      </w:r>
    </w:p>
    <w:p w:rsidR="004C789D" w:rsidRPr="005178ED" w:rsidRDefault="004C789D" w:rsidP="004C789D">
      <w:pPr>
        <w:pStyle w:val="afff"/>
        <w:rPr>
          <w:lang w:val="ru-RU"/>
        </w:rPr>
      </w:pPr>
      <w:r w:rsidRPr="005178ED">
        <w:rPr>
          <w:lang w:val="ru-RU"/>
        </w:rPr>
        <w:t xml:space="preserve">Решение о предоставлении разрешения на отклонение от настоящих Правил принимается Главой МО Сергиевский сельсовет не позднее 10 дней после поступления рекомендаций комиссии по землепользованию и застройке. </w:t>
      </w:r>
    </w:p>
    <w:p w:rsidR="004C789D" w:rsidRPr="005178ED" w:rsidRDefault="004C789D" w:rsidP="004C789D">
      <w:pPr>
        <w:pStyle w:val="afff"/>
        <w:rPr>
          <w:lang w:val="ru-RU"/>
        </w:rPr>
      </w:pPr>
      <w:r w:rsidRPr="005178ED">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C789D" w:rsidRPr="005178ED" w:rsidRDefault="004C789D" w:rsidP="004C789D">
      <w:pPr>
        <w:pStyle w:val="2"/>
        <w:rPr>
          <w:lang w:val="ru-RU" w:eastAsia="ar-SA"/>
        </w:rPr>
      </w:pPr>
      <w:bookmarkStart w:id="80" w:name="_Toc196878911"/>
      <w:bookmarkStart w:id="81" w:name="_Toc312188807"/>
      <w:r w:rsidRPr="005178ED">
        <w:rPr>
          <w:lang w:val="ru-RU" w:eastAsia="ar-SA"/>
        </w:rPr>
        <w:t>РАЗДЕЛ 7. ОСУЩЕСТВЛЕНИЕ КОНТРОЛЯ ЗА ИСПОЛЬЗОВАНИЕМ И ИЗМЕНЕНИЯМИ ЗЕМЕЛЬНЫХ УЧАСТКОВ И ИНЫХ ОБЪЕКТОВ НЕДВИЖИМОСТИ, ПРОИЗВОДИМЫХ ИХ ВЛАДЕЛЬЦАМИ</w:t>
      </w:r>
      <w:bookmarkEnd w:id="80"/>
      <w:bookmarkEnd w:id="81"/>
    </w:p>
    <w:p w:rsidR="004C789D" w:rsidRPr="005178ED" w:rsidRDefault="004C789D" w:rsidP="004C789D">
      <w:pPr>
        <w:pStyle w:val="3"/>
        <w:rPr>
          <w:lang w:val="ru-RU" w:eastAsia="ar-SA"/>
        </w:rPr>
      </w:pPr>
      <w:bookmarkStart w:id="82" w:name="_Toc196878912"/>
      <w:bookmarkStart w:id="83" w:name="_Toc312188808"/>
      <w:r w:rsidRPr="005178ED">
        <w:rPr>
          <w:lang w:val="ru-RU" w:eastAsia="ar-SA"/>
        </w:rPr>
        <w:t>Статья 7.1. Основания для осуществления контроля, субъекты контроля</w:t>
      </w:r>
      <w:bookmarkEnd w:id="82"/>
      <w:bookmarkEnd w:id="83"/>
    </w:p>
    <w:p w:rsidR="004C789D" w:rsidRPr="005178ED" w:rsidRDefault="004C789D" w:rsidP="004C789D">
      <w:pPr>
        <w:pStyle w:val="afff"/>
        <w:rPr>
          <w:lang w:val="ru-RU"/>
        </w:rPr>
      </w:pPr>
      <w:r w:rsidRPr="005178ED">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4C789D" w:rsidRPr="005178ED" w:rsidRDefault="004C789D" w:rsidP="004C789D">
      <w:pPr>
        <w:pStyle w:val="afff"/>
        <w:rPr>
          <w:lang w:val="ru-RU"/>
        </w:rPr>
      </w:pPr>
      <w:r w:rsidRPr="005178ED">
        <w:rPr>
          <w:lang w:val="ru-RU"/>
        </w:rPr>
        <w:t>Контроль за использованием и строительными изменениями объектов недвижимости осуществляют:</w:t>
      </w:r>
    </w:p>
    <w:p w:rsidR="004C789D" w:rsidRPr="005178ED" w:rsidRDefault="004C789D" w:rsidP="004C789D">
      <w:pPr>
        <w:pStyle w:val="afff"/>
        <w:numPr>
          <w:ilvl w:val="0"/>
          <w:numId w:val="41"/>
        </w:numPr>
        <w:ind w:left="567" w:hanging="283"/>
        <w:rPr>
          <w:lang w:val="ru-RU"/>
        </w:rPr>
      </w:pPr>
      <w:r w:rsidRPr="005178ED">
        <w:rPr>
          <w:lang w:val="ru-RU"/>
        </w:rPr>
        <w:t xml:space="preserve">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w:t>
      </w:r>
      <w:r w:rsidRPr="005178ED">
        <w:rPr>
          <w:lang w:val="ru-RU"/>
        </w:rPr>
        <w:lastRenderedPageBreak/>
        <w:t>регламентам использования земельных участков, внесения изменений в Правила застройки;</w:t>
      </w:r>
    </w:p>
    <w:p w:rsidR="004C789D" w:rsidRPr="005178ED" w:rsidRDefault="004C789D" w:rsidP="004C789D">
      <w:pPr>
        <w:pStyle w:val="afff"/>
        <w:numPr>
          <w:ilvl w:val="0"/>
          <w:numId w:val="41"/>
        </w:numPr>
        <w:ind w:left="567" w:hanging="283"/>
        <w:rPr>
          <w:lang w:val="ru-RU"/>
        </w:rPr>
      </w:pPr>
      <w:r w:rsidRPr="005178ED">
        <w:rPr>
          <w:lang w:val="ru-RU"/>
        </w:rPr>
        <w:t>отдел архитектуры и градостроительства Администрации Первомайского 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4C789D" w:rsidRPr="005178ED" w:rsidRDefault="004C789D" w:rsidP="004C789D">
      <w:pPr>
        <w:pStyle w:val="afff"/>
        <w:numPr>
          <w:ilvl w:val="0"/>
          <w:numId w:val="41"/>
        </w:numPr>
        <w:ind w:left="567" w:hanging="283"/>
        <w:rPr>
          <w:lang w:val="ru-RU"/>
        </w:rPr>
      </w:pPr>
      <w:r w:rsidRPr="005178ED">
        <w:rPr>
          <w:lang w:val="ru-RU"/>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4C789D" w:rsidRPr="005178ED" w:rsidRDefault="004C789D" w:rsidP="004C789D">
      <w:pPr>
        <w:pStyle w:val="3"/>
        <w:rPr>
          <w:lang w:val="ru-RU" w:eastAsia="ar-SA"/>
        </w:rPr>
      </w:pPr>
      <w:bookmarkStart w:id="84" w:name="_Toc196878913"/>
      <w:bookmarkStart w:id="85" w:name="_Toc312188809"/>
      <w:r w:rsidRPr="005178ED">
        <w:rPr>
          <w:lang w:val="ru-RU" w:eastAsia="ar-SA"/>
        </w:rPr>
        <w:t>Статья 7.2. Виды контроля изменения объектов недвижимости</w:t>
      </w:r>
      <w:bookmarkEnd w:id="84"/>
      <w:bookmarkEnd w:id="85"/>
    </w:p>
    <w:p w:rsidR="004C789D" w:rsidRPr="005178ED" w:rsidRDefault="004C789D" w:rsidP="004C789D">
      <w:pPr>
        <w:pStyle w:val="afff"/>
        <w:rPr>
          <w:lang w:val="ru-RU"/>
        </w:rPr>
      </w:pPr>
      <w:r w:rsidRPr="005178ED">
        <w:rPr>
          <w:lang w:val="ru-RU"/>
        </w:rPr>
        <w:t>7.2.1. Контроль за использованием и строительными изменениями недвижимости проводятся в виде:</w:t>
      </w:r>
    </w:p>
    <w:p w:rsidR="004C789D" w:rsidRPr="005178ED" w:rsidRDefault="004C789D" w:rsidP="004C789D">
      <w:pPr>
        <w:pStyle w:val="afff"/>
        <w:numPr>
          <w:ilvl w:val="0"/>
          <w:numId w:val="41"/>
        </w:numPr>
        <w:ind w:left="567" w:hanging="283"/>
        <w:rPr>
          <w:lang w:val="ru-RU"/>
        </w:rPr>
      </w:pPr>
      <w:r w:rsidRPr="005178ED">
        <w:rPr>
          <w:lang w:val="ru-RU"/>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4C789D" w:rsidRPr="005178ED" w:rsidRDefault="004C789D" w:rsidP="004C789D">
      <w:pPr>
        <w:pStyle w:val="afff"/>
        <w:numPr>
          <w:ilvl w:val="0"/>
          <w:numId w:val="41"/>
        </w:numPr>
        <w:ind w:left="567" w:hanging="283"/>
        <w:rPr>
          <w:lang w:val="ru-RU"/>
        </w:rPr>
      </w:pPr>
      <w:r w:rsidRPr="005178ED">
        <w:rPr>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4C789D" w:rsidRPr="005178ED" w:rsidRDefault="004C789D" w:rsidP="004C789D">
      <w:pPr>
        <w:pStyle w:val="2"/>
        <w:rPr>
          <w:lang w:val="ru-RU" w:eastAsia="ar-SA"/>
        </w:rPr>
      </w:pPr>
      <w:bookmarkStart w:id="86" w:name="_Toc196878914"/>
      <w:bookmarkStart w:id="87" w:name="_Toc312188810"/>
      <w:r w:rsidRPr="005178ED">
        <w:rPr>
          <w:lang w:val="ru-RU" w:eastAsia="ar-SA"/>
        </w:rPr>
        <w:t>РАЗДЕЛ 8. ПОРЯДОК ВНЕСЕНИЯ ДОПОЛНЕНИЙ И ИЗМЕНЕНИЙ В ПРАВИЛА ЗАСТРОЙКИ</w:t>
      </w:r>
      <w:bookmarkEnd w:id="86"/>
      <w:bookmarkEnd w:id="87"/>
    </w:p>
    <w:p w:rsidR="004C789D" w:rsidRPr="005178ED" w:rsidRDefault="004C789D" w:rsidP="004C789D">
      <w:pPr>
        <w:pStyle w:val="3"/>
        <w:rPr>
          <w:lang w:val="ru-RU" w:eastAsia="ar-SA"/>
        </w:rPr>
      </w:pPr>
      <w:bookmarkStart w:id="88" w:name="_Toc196878915"/>
      <w:bookmarkStart w:id="89" w:name="_Toc312188811"/>
      <w:r w:rsidRPr="005178ED">
        <w:rPr>
          <w:lang w:val="ru-RU" w:eastAsia="ar-SA"/>
        </w:rPr>
        <w:t>Статья 8.1. Основания для внесения изменений в Правила землепользования и застройки</w:t>
      </w:r>
      <w:bookmarkEnd w:id="88"/>
      <w:bookmarkEnd w:id="89"/>
    </w:p>
    <w:p w:rsidR="004C789D" w:rsidRPr="005178ED" w:rsidRDefault="004C789D" w:rsidP="004C789D">
      <w:pPr>
        <w:pStyle w:val="afff"/>
        <w:rPr>
          <w:lang w:val="ru-RU"/>
        </w:rPr>
      </w:pPr>
      <w:r w:rsidRPr="005178ED">
        <w:rPr>
          <w:lang w:val="ru-RU"/>
        </w:rPr>
        <w:t xml:space="preserve">Основаниями для рассмотрения вопроса о внесении изменений в Правила землепользования и застройки МО Сергиевский сельсовет являются: </w:t>
      </w:r>
    </w:p>
    <w:p w:rsidR="004C789D" w:rsidRPr="005178ED" w:rsidRDefault="004C789D" w:rsidP="004C789D">
      <w:pPr>
        <w:pStyle w:val="afff"/>
        <w:numPr>
          <w:ilvl w:val="0"/>
          <w:numId w:val="41"/>
        </w:numPr>
        <w:ind w:left="567" w:hanging="283"/>
        <w:rPr>
          <w:lang w:val="ru-RU"/>
        </w:rPr>
      </w:pPr>
      <w:r w:rsidRPr="005178ED">
        <w:rPr>
          <w:lang w:val="ru-RU"/>
        </w:rPr>
        <w:t>несоответствие правил генеральному плану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4C789D" w:rsidRPr="005178ED" w:rsidRDefault="004C789D" w:rsidP="004C789D">
      <w:pPr>
        <w:pStyle w:val="afff"/>
        <w:numPr>
          <w:ilvl w:val="0"/>
          <w:numId w:val="41"/>
        </w:numPr>
        <w:ind w:left="567" w:hanging="283"/>
        <w:rPr>
          <w:lang w:val="ru-RU"/>
        </w:rPr>
      </w:pPr>
      <w:r w:rsidRPr="005178ED">
        <w:rPr>
          <w:lang w:val="ru-RU"/>
        </w:rPr>
        <w:t>поступления предложений об изменении границ территориальных зон, изменений градостроительных регламентов.</w:t>
      </w:r>
    </w:p>
    <w:p w:rsidR="004C789D" w:rsidRPr="005178ED" w:rsidRDefault="004C789D" w:rsidP="004C789D">
      <w:pPr>
        <w:pStyle w:val="3"/>
        <w:rPr>
          <w:lang w:val="ru-RU" w:eastAsia="ar-SA"/>
        </w:rPr>
      </w:pPr>
      <w:bookmarkStart w:id="90" w:name="_Toc196878916"/>
      <w:bookmarkStart w:id="91" w:name="_Toc312188812"/>
      <w:r w:rsidRPr="005178ED">
        <w:rPr>
          <w:lang w:val="ru-RU" w:eastAsia="ar-SA"/>
        </w:rPr>
        <w:t>Статья 8.2. Порядок внесения изменений в Правила застройки</w:t>
      </w:r>
      <w:bookmarkEnd w:id="90"/>
      <w:bookmarkEnd w:id="91"/>
    </w:p>
    <w:p w:rsidR="004C789D" w:rsidRPr="005178ED" w:rsidRDefault="004C789D" w:rsidP="004C789D">
      <w:pPr>
        <w:pStyle w:val="afff"/>
        <w:rPr>
          <w:lang w:val="ru-RU"/>
        </w:rPr>
      </w:pPr>
      <w:r w:rsidRPr="005178ED">
        <w:rPr>
          <w:lang w:val="ru-RU"/>
        </w:rPr>
        <w:t>8.2.1. Предложения о внесении изменений в Правила застройки в комиссию по подготовке проекта Правил направляются:</w:t>
      </w:r>
    </w:p>
    <w:p w:rsidR="004C789D" w:rsidRPr="005178ED" w:rsidRDefault="004C789D" w:rsidP="004C789D">
      <w:pPr>
        <w:pStyle w:val="afff"/>
        <w:numPr>
          <w:ilvl w:val="0"/>
          <w:numId w:val="41"/>
        </w:numPr>
        <w:ind w:left="567" w:hanging="283"/>
        <w:rPr>
          <w:lang w:val="ru-RU"/>
        </w:rPr>
      </w:pPr>
      <w:r w:rsidRPr="005178ED">
        <w:rPr>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4C789D" w:rsidRPr="005178ED" w:rsidRDefault="004C789D" w:rsidP="004C789D">
      <w:pPr>
        <w:pStyle w:val="afff"/>
        <w:numPr>
          <w:ilvl w:val="0"/>
          <w:numId w:val="41"/>
        </w:numPr>
        <w:ind w:left="567" w:hanging="283"/>
        <w:rPr>
          <w:lang w:val="ru-RU"/>
        </w:rPr>
      </w:pPr>
      <w:r w:rsidRPr="005178ED">
        <w:rPr>
          <w:lang w:val="ru-RU"/>
        </w:rPr>
        <w:t>органами местного самоуправления, если необходимо совершенствовать порядок регулирования землепользования и застройки на территории сельского поселения;</w:t>
      </w:r>
    </w:p>
    <w:p w:rsidR="004C789D" w:rsidRPr="005178ED" w:rsidRDefault="004C789D" w:rsidP="004C789D">
      <w:pPr>
        <w:pStyle w:val="afff"/>
        <w:numPr>
          <w:ilvl w:val="0"/>
          <w:numId w:val="41"/>
        </w:numPr>
        <w:ind w:left="567" w:hanging="283"/>
        <w:rPr>
          <w:lang w:val="ru-RU"/>
        </w:rPr>
      </w:pPr>
      <w:r w:rsidRPr="005178ED">
        <w:rPr>
          <w:lang w:val="ru-RU"/>
        </w:rPr>
        <w:t xml:space="preserve">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5178ED">
        <w:rPr>
          <w:lang w:val="ru-RU"/>
        </w:rPr>
        <w:lastRenderedPageBreak/>
        <w:t>капитального строительства, не реализуется права и законные интересы граждан и их объединений.</w:t>
      </w:r>
    </w:p>
    <w:p w:rsidR="004C789D" w:rsidRPr="005178ED" w:rsidRDefault="004C789D" w:rsidP="004C789D">
      <w:pPr>
        <w:pStyle w:val="afff"/>
        <w:rPr>
          <w:lang w:val="ru-RU"/>
        </w:rPr>
      </w:pPr>
      <w:r w:rsidRPr="005178ED">
        <w:rPr>
          <w:lang w:val="ru-RU"/>
        </w:rPr>
        <w:t>8.2.2.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МО Сергиевский   сельсовет.</w:t>
      </w:r>
    </w:p>
    <w:p w:rsidR="004C789D" w:rsidRPr="005178ED" w:rsidRDefault="004C789D" w:rsidP="004C789D">
      <w:pPr>
        <w:pStyle w:val="afff"/>
        <w:rPr>
          <w:lang w:val="ru-RU"/>
        </w:rPr>
      </w:pPr>
      <w:r w:rsidRPr="005178ED">
        <w:rPr>
          <w:lang w:val="ru-RU"/>
        </w:rPr>
        <w:t>8.2.3. Глава МО Сергиевский 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C789D" w:rsidRPr="005178ED" w:rsidRDefault="004C789D" w:rsidP="004C789D">
      <w:pPr>
        <w:pStyle w:val="afff"/>
        <w:rPr>
          <w:lang w:val="ru-RU"/>
        </w:rPr>
      </w:pPr>
      <w:r w:rsidRPr="005178ED">
        <w:rPr>
          <w:lang w:val="ru-RU"/>
        </w:rPr>
        <w:t>В случае отрицательного решения граждане и их объединения имеют право обращаться в суд.</w:t>
      </w:r>
    </w:p>
    <w:p w:rsidR="004C789D" w:rsidRPr="005178ED" w:rsidRDefault="004C789D" w:rsidP="004C789D">
      <w:pPr>
        <w:pStyle w:val="2"/>
        <w:rPr>
          <w:lang w:val="ru-RU" w:eastAsia="ar-SA"/>
        </w:rPr>
      </w:pPr>
      <w:bookmarkStart w:id="92" w:name="_Toc196878917"/>
      <w:bookmarkStart w:id="93" w:name="_Toc312188813"/>
      <w:r w:rsidRPr="005178ED">
        <w:rPr>
          <w:lang w:val="ru-RU" w:eastAsia="ar-SA"/>
        </w:rPr>
        <w:t xml:space="preserve">РАЗДЕЛ 9. ТРЕБОВАНИЯ К ПРОЕКТИРОВАНИЮ И СТРОИТЕЛЬСТВУ ОТДЕЛЬНЫХ ЭЛЕМЕНТОВ ЗАСТРОЙКИ </w:t>
      </w:r>
      <w:bookmarkEnd w:id="92"/>
      <w:r w:rsidRPr="005178ED">
        <w:rPr>
          <w:lang w:val="ru-RU" w:eastAsia="ar-SA"/>
        </w:rPr>
        <w:t>СЕЛЬСКОГО ПОСЕЛЕНИЯ</w:t>
      </w:r>
      <w:bookmarkEnd w:id="93"/>
    </w:p>
    <w:p w:rsidR="004C789D" w:rsidRPr="005178ED" w:rsidRDefault="004C789D" w:rsidP="004C789D">
      <w:pPr>
        <w:pStyle w:val="3"/>
        <w:rPr>
          <w:lang w:val="ru-RU" w:eastAsia="ar-SA"/>
        </w:rPr>
      </w:pPr>
      <w:bookmarkStart w:id="94" w:name="_Toc196878918"/>
      <w:bookmarkStart w:id="95" w:name="_Toc312188814"/>
      <w:r w:rsidRPr="005178ED">
        <w:rPr>
          <w:lang w:val="ru-RU" w:eastAsia="ar-SA"/>
        </w:rPr>
        <w:t>Статья 9.1. Особенности проектирования и строительства объектов благоустройства</w:t>
      </w:r>
      <w:bookmarkEnd w:id="94"/>
      <w:bookmarkEnd w:id="95"/>
    </w:p>
    <w:p w:rsidR="004C789D" w:rsidRPr="005178ED" w:rsidRDefault="004C789D" w:rsidP="004C789D">
      <w:pPr>
        <w:pStyle w:val="afff"/>
        <w:rPr>
          <w:lang w:val="ru-RU"/>
        </w:rPr>
      </w:pPr>
      <w:r w:rsidRPr="005178ED">
        <w:rPr>
          <w:lang w:val="ru-RU"/>
        </w:rPr>
        <w:t>9.1.1. Благоустройство подразделяется на виды:</w:t>
      </w:r>
    </w:p>
    <w:p w:rsidR="004C789D" w:rsidRPr="005178ED" w:rsidRDefault="004C789D" w:rsidP="004C789D">
      <w:pPr>
        <w:pStyle w:val="afff"/>
        <w:numPr>
          <w:ilvl w:val="0"/>
          <w:numId w:val="41"/>
        </w:numPr>
        <w:ind w:left="567" w:hanging="283"/>
        <w:rPr>
          <w:lang w:val="ru-RU"/>
        </w:rPr>
      </w:pPr>
      <w:r w:rsidRPr="005178ED">
        <w:rPr>
          <w:lang w:val="ru-RU"/>
        </w:rPr>
        <w:t>инженерное благоустройство территории;</w:t>
      </w:r>
    </w:p>
    <w:p w:rsidR="004C789D" w:rsidRPr="005178ED" w:rsidRDefault="004C789D" w:rsidP="004C789D">
      <w:pPr>
        <w:pStyle w:val="afff"/>
        <w:numPr>
          <w:ilvl w:val="0"/>
          <w:numId w:val="41"/>
        </w:numPr>
        <w:ind w:left="567" w:hanging="283"/>
        <w:rPr>
          <w:lang w:val="ru-RU"/>
        </w:rPr>
      </w:pPr>
      <w:r w:rsidRPr="005178ED">
        <w:rPr>
          <w:lang w:val="ru-RU"/>
        </w:rPr>
        <w:t>общее благоустройство;</w:t>
      </w:r>
    </w:p>
    <w:p w:rsidR="004C789D" w:rsidRPr="005178ED" w:rsidRDefault="004C789D" w:rsidP="004C789D">
      <w:pPr>
        <w:pStyle w:val="afff"/>
        <w:numPr>
          <w:ilvl w:val="0"/>
          <w:numId w:val="41"/>
        </w:numPr>
        <w:ind w:left="567" w:hanging="283"/>
        <w:rPr>
          <w:lang w:val="ru-RU"/>
        </w:rPr>
      </w:pPr>
      <w:r w:rsidRPr="005178ED">
        <w:rPr>
          <w:lang w:val="ru-RU"/>
        </w:rPr>
        <w:t>специальное благоустройство;</w:t>
      </w:r>
    </w:p>
    <w:p w:rsidR="004C789D" w:rsidRPr="005178ED" w:rsidRDefault="004C789D" w:rsidP="004C789D">
      <w:pPr>
        <w:pStyle w:val="afff"/>
        <w:numPr>
          <w:ilvl w:val="0"/>
          <w:numId w:val="41"/>
        </w:numPr>
        <w:ind w:left="567" w:hanging="283"/>
        <w:rPr>
          <w:lang w:val="ru-RU"/>
        </w:rPr>
      </w:pPr>
      <w:r w:rsidRPr="005178ED">
        <w:rPr>
          <w:lang w:val="ru-RU"/>
        </w:rPr>
        <w:t>озеленение и ландшафтная архитектура.</w:t>
      </w:r>
    </w:p>
    <w:p w:rsidR="004C789D" w:rsidRPr="005178ED" w:rsidRDefault="004C789D" w:rsidP="004C789D">
      <w:pPr>
        <w:pStyle w:val="afff"/>
        <w:rPr>
          <w:lang w:val="ru-RU"/>
        </w:rPr>
      </w:pPr>
      <w:r w:rsidRPr="005178ED">
        <w:rPr>
          <w:lang w:val="ru-RU"/>
        </w:rPr>
        <w:t>9.1.2. Основной задачей инженерного благоустройства является создание благоприятных условий для жизни и деятельности населения и обеспечение необходимого технологического уровня окружающей среды.</w:t>
      </w:r>
    </w:p>
    <w:p w:rsidR="004C789D" w:rsidRPr="005178ED" w:rsidRDefault="004C789D" w:rsidP="004C789D">
      <w:pPr>
        <w:pStyle w:val="afff"/>
        <w:rPr>
          <w:lang w:val="ru-RU"/>
        </w:rPr>
      </w:pPr>
      <w:r w:rsidRPr="005178ED">
        <w:rPr>
          <w:lang w:val="ru-RU"/>
        </w:rPr>
        <w:t>Объектами инженерного благоустройства являются:</w:t>
      </w:r>
    </w:p>
    <w:p w:rsidR="004C789D" w:rsidRPr="005178ED" w:rsidRDefault="004C789D" w:rsidP="004C789D">
      <w:pPr>
        <w:pStyle w:val="afff"/>
        <w:numPr>
          <w:ilvl w:val="0"/>
          <w:numId w:val="41"/>
        </w:numPr>
        <w:ind w:left="567" w:hanging="283"/>
        <w:rPr>
          <w:lang w:val="ru-RU"/>
        </w:rPr>
      </w:pPr>
      <w:r w:rsidRPr="005178ED">
        <w:rPr>
          <w:lang w:val="ru-RU"/>
        </w:rPr>
        <w:t>отвод поверхностных и паводковых вод;</w:t>
      </w:r>
    </w:p>
    <w:p w:rsidR="004C789D" w:rsidRPr="005178ED" w:rsidRDefault="004C789D" w:rsidP="004C789D">
      <w:pPr>
        <w:pStyle w:val="afff"/>
        <w:numPr>
          <w:ilvl w:val="0"/>
          <w:numId w:val="41"/>
        </w:numPr>
        <w:ind w:left="567" w:hanging="283"/>
        <w:rPr>
          <w:lang w:val="ru-RU"/>
        </w:rPr>
      </w:pPr>
      <w:r w:rsidRPr="005178ED">
        <w:rPr>
          <w:lang w:val="ru-RU"/>
        </w:rPr>
        <w:t>понижение уровня грунтовых вод;</w:t>
      </w:r>
    </w:p>
    <w:p w:rsidR="004C789D" w:rsidRPr="005178ED" w:rsidRDefault="004C789D" w:rsidP="004C789D">
      <w:pPr>
        <w:pStyle w:val="afff"/>
        <w:numPr>
          <w:ilvl w:val="0"/>
          <w:numId w:val="41"/>
        </w:numPr>
        <w:ind w:left="567" w:hanging="283"/>
        <w:rPr>
          <w:lang w:val="ru-RU"/>
        </w:rPr>
      </w:pPr>
      <w:r w:rsidRPr="005178ED">
        <w:rPr>
          <w:lang w:val="ru-RU"/>
        </w:rPr>
        <w:t>защита от подтопления;</w:t>
      </w:r>
    </w:p>
    <w:p w:rsidR="004C789D" w:rsidRPr="005178ED" w:rsidRDefault="004C789D" w:rsidP="004C789D">
      <w:pPr>
        <w:pStyle w:val="afff"/>
        <w:numPr>
          <w:ilvl w:val="0"/>
          <w:numId w:val="41"/>
        </w:numPr>
        <w:ind w:left="567" w:hanging="283"/>
        <w:rPr>
          <w:lang w:val="ru-RU"/>
        </w:rPr>
      </w:pPr>
      <w:r w:rsidRPr="005178ED">
        <w:rPr>
          <w:lang w:val="ru-RU"/>
        </w:rPr>
        <w:t>обеспечение допустимых уклонов улиц и проездов;</w:t>
      </w:r>
    </w:p>
    <w:p w:rsidR="004C789D" w:rsidRPr="005178ED" w:rsidRDefault="004C789D" w:rsidP="004C789D">
      <w:pPr>
        <w:pStyle w:val="afff"/>
        <w:numPr>
          <w:ilvl w:val="0"/>
          <w:numId w:val="41"/>
        </w:numPr>
        <w:ind w:left="567" w:hanging="283"/>
        <w:rPr>
          <w:lang w:val="ru-RU"/>
        </w:rPr>
      </w:pPr>
      <w:r w:rsidRPr="005178ED">
        <w:rPr>
          <w:lang w:val="ru-RU"/>
        </w:rPr>
        <w:t>организация проезда автотранспорта и пешеходов;</w:t>
      </w:r>
    </w:p>
    <w:p w:rsidR="004C789D" w:rsidRPr="005178ED" w:rsidRDefault="004C789D" w:rsidP="004C789D">
      <w:pPr>
        <w:pStyle w:val="afff"/>
        <w:numPr>
          <w:ilvl w:val="0"/>
          <w:numId w:val="41"/>
        </w:numPr>
        <w:ind w:left="567" w:hanging="283"/>
        <w:rPr>
          <w:lang w:val="ru-RU"/>
        </w:rPr>
      </w:pPr>
      <w:r w:rsidRPr="005178ED">
        <w:rPr>
          <w:lang w:val="ru-RU"/>
        </w:rPr>
        <w:t>создание безбарьерной среды для маломобильных групп населения при строительстве и ремонте улиц, тротуаров, пешеходных дорог и т. п.</w:t>
      </w:r>
    </w:p>
    <w:p w:rsidR="004C789D" w:rsidRPr="005178ED" w:rsidRDefault="004C789D" w:rsidP="004C789D">
      <w:pPr>
        <w:pStyle w:val="afff"/>
        <w:numPr>
          <w:ilvl w:val="0"/>
          <w:numId w:val="41"/>
        </w:numPr>
        <w:ind w:left="567" w:hanging="283"/>
        <w:rPr>
          <w:lang w:val="ru-RU"/>
        </w:rPr>
      </w:pPr>
      <w:r w:rsidRPr="005178ED">
        <w:rPr>
          <w:lang w:val="ru-RU"/>
        </w:rPr>
        <w:t>освещение улиц.</w:t>
      </w:r>
    </w:p>
    <w:p w:rsidR="004C789D" w:rsidRPr="005178ED" w:rsidRDefault="004C789D" w:rsidP="004C789D">
      <w:pPr>
        <w:pStyle w:val="afff"/>
        <w:rPr>
          <w:lang w:val="ru-RU"/>
        </w:rPr>
      </w:pPr>
      <w:r w:rsidRPr="005178ED">
        <w:rPr>
          <w:lang w:val="ru-RU"/>
        </w:rPr>
        <w:t>9.1.3. Основной задачей общего благоустройства является повышение уровня комфорта пребывания человека в жилой среде, удобство пользования инженерными коммуникациями, а так же организация полноценных социальных контактов, отвечающих современным требованиям.</w:t>
      </w:r>
    </w:p>
    <w:p w:rsidR="004C789D" w:rsidRPr="005178ED" w:rsidRDefault="004C789D" w:rsidP="004C789D">
      <w:pPr>
        <w:pStyle w:val="afff"/>
        <w:rPr>
          <w:lang w:val="ru-RU"/>
        </w:rPr>
      </w:pPr>
      <w:r w:rsidRPr="005178ED">
        <w:rPr>
          <w:lang w:val="ru-RU"/>
        </w:rPr>
        <w:t>Объектами общего благоустройства являются:</w:t>
      </w:r>
    </w:p>
    <w:p w:rsidR="004C789D" w:rsidRPr="005178ED" w:rsidRDefault="004C789D" w:rsidP="004C789D">
      <w:pPr>
        <w:pStyle w:val="afff"/>
        <w:numPr>
          <w:ilvl w:val="0"/>
          <w:numId w:val="41"/>
        </w:numPr>
        <w:ind w:left="567" w:hanging="283"/>
        <w:rPr>
          <w:lang w:val="ru-RU"/>
        </w:rPr>
      </w:pPr>
      <w:r w:rsidRPr="005178ED">
        <w:rPr>
          <w:lang w:val="ru-RU"/>
        </w:rPr>
        <w:t>объемные сооружения (остановочные навесы, беседки, ротонды и т. п.);</w:t>
      </w:r>
    </w:p>
    <w:p w:rsidR="004C789D" w:rsidRPr="005178ED" w:rsidRDefault="004C789D" w:rsidP="004C789D">
      <w:pPr>
        <w:pStyle w:val="afff"/>
        <w:numPr>
          <w:ilvl w:val="0"/>
          <w:numId w:val="41"/>
        </w:numPr>
        <w:ind w:left="567" w:hanging="283"/>
        <w:rPr>
          <w:lang w:val="ru-RU"/>
        </w:rPr>
      </w:pPr>
      <w:r w:rsidRPr="005178ED">
        <w:rPr>
          <w:lang w:val="ru-RU"/>
        </w:rPr>
        <w:t>устройства для оформления озеленения (перголы, цветочницы, клумбы, приствольные решетки и т.п.);</w:t>
      </w:r>
    </w:p>
    <w:p w:rsidR="004C789D" w:rsidRPr="005178ED" w:rsidRDefault="004C789D" w:rsidP="004C789D">
      <w:pPr>
        <w:pStyle w:val="afff"/>
        <w:numPr>
          <w:ilvl w:val="0"/>
          <w:numId w:val="41"/>
        </w:numPr>
        <w:ind w:left="567" w:hanging="283"/>
        <w:rPr>
          <w:lang w:val="ru-RU"/>
        </w:rPr>
      </w:pPr>
      <w:r w:rsidRPr="005178ED">
        <w:rPr>
          <w:lang w:val="ru-RU"/>
        </w:rPr>
        <w:t>ограждения;</w:t>
      </w:r>
    </w:p>
    <w:p w:rsidR="004C789D" w:rsidRPr="005178ED" w:rsidRDefault="004C789D" w:rsidP="004C789D">
      <w:pPr>
        <w:pStyle w:val="afff"/>
        <w:numPr>
          <w:ilvl w:val="0"/>
          <w:numId w:val="41"/>
        </w:numPr>
        <w:ind w:left="567" w:hanging="283"/>
        <w:rPr>
          <w:lang w:val="ru-RU"/>
        </w:rPr>
      </w:pPr>
      <w:r w:rsidRPr="005178ED">
        <w:rPr>
          <w:lang w:val="ru-RU"/>
        </w:rPr>
        <w:t>плоскостные планировочные элементы (пешеходные дорожки, мощение, лестничные сходы и т. п.);</w:t>
      </w:r>
    </w:p>
    <w:p w:rsidR="004C789D" w:rsidRPr="005178ED" w:rsidRDefault="004C789D" w:rsidP="004C789D">
      <w:pPr>
        <w:pStyle w:val="afff"/>
        <w:numPr>
          <w:ilvl w:val="0"/>
          <w:numId w:val="41"/>
        </w:numPr>
        <w:ind w:left="567" w:hanging="283"/>
        <w:rPr>
          <w:lang w:val="ru-RU"/>
        </w:rPr>
      </w:pPr>
      <w:r w:rsidRPr="005178ED">
        <w:rPr>
          <w:lang w:val="ru-RU"/>
        </w:rPr>
        <w:t>водные устройства (фонтаны, бассейны, питьевые фонтанчики и т. п.);</w:t>
      </w:r>
    </w:p>
    <w:p w:rsidR="004C789D" w:rsidRPr="005178ED" w:rsidRDefault="004C789D" w:rsidP="004C789D">
      <w:pPr>
        <w:pStyle w:val="afff"/>
        <w:numPr>
          <w:ilvl w:val="0"/>
          <w:numId w:val="41"/>
        </w:numPr>
        <w:ind w:left="567" w:hanging="283"/>
        <w:rPr>
          <w:lang w:val="ru-RU"/>
        </w:rPr>
      </w:pPr>
      <w:r w:rsidRPr="005178ED">
        <w:rPr>
          <w:lang w:val="ru-RU"/>
        </w:rPr>
        <w:t>зрелищные сооружения (эстрады, танцплощадки, передвижные зверинцы и т. п.);</w:t>
      </w:r>
    </w:p>
    <w:p w:rsidR="004C789D" w:rsidRPr="005178ED" w:rsidRDefault="004C789D" w:rsidP="004C789D">
      <w:pPr>
        <w:pStyle w:val="afff"/>
        <w:numPr>
          <w:ilvl w:val="0"/>
          <w:numId w:val="41"/>
        </w:numPr>
        <w:ind w:left="567" w:hanging="283"/>
        <w:rPr>
          <w:lang w:val="ru-RU"/>
        </w:rPr>
      </w:pPr>
      <w:r w:rsidRPr="005178ED">
        <w:rPr>
          <w:lang w:val="ru-RU"/>
        </w:rPr>
        <w:lastRenderedPageBreak/>
        <w:t>детское игровое оборудование;</w:t>
      </w:r>
    </w:p>
    <w:p w:rsidR="004C789D" w:rsidRPr="005178ED" w:rsidRDefault="004C789D" w:rsidP="004C789D">
      <w:pPr>
        <w:pStyle w:val="afff"/>
        <w:numPr>
          <w:ilvl w:val="0"/>
          <w:numId w:val="41"/>
        </w:numPr>
        <w:ind w:left="567" w:hanging="283"/>
        <w:rPr>
          <w:lang w:val="ru-RU"/>
        </w:rPr>
      </w:pPr>
      <w:r w:rsidRPr="005178ED">
        <w:rPr>
          <w:lang w:val="ru-RU"/>
        </w:rPr>
        <w:t>садово-парковое оборудование;</w:t>
      </w:r>
    </w:p>
    <w:p w:rsidR="004C789D" w:rsidRPr="005178ED" w:rsidRDefault="004C789D" w:rsidP="004C789D">
      <w:pPr>
        <w:pStyle w:val="afff"/>
        <w:numPr>
          <w:ilvl w:val="0"/>
          <w:numId w:val="41"/>
        </w:numPr>
        <w:ind w:left="567" w:hanging="283"/>
        <w:rPr>
          <w:lang w:val="ru-RU"/>
        </w:rPr>
      </w:pPr>
      <w:r w:rsidRPr="005178ED">
        <w:rPr>
          <w:lang w:val="ru-RU"/>
        </w:rPr>
        <w:t>оборудование спортивных площадок;</w:t>
      </w:r>
    </w:p>
    <w:p w:rsidR="004C789D" w:rsidRPr="005178ED" w:rsidRDefault="004C789D" w:rsidP="004C789D">
      <w:pPr>
        <w:pStyle w:val="afff"/>
        <w:numPr>
          <w:ilvl w:val="0"/>
          <w:numId w:val="41"/>
        </w:numPr>
        <w:ind w:left="567" w:hanging="283"/>
        <w:rPr>
          <w:lang w:val="ru-RU"/>
        </w:rPr>
      </w:pPr>
      <w:r w:rsidRPr="005178ED">
        <w:rPr>
          <w:lang w:val="ru-RU"/>
        </w:rPr>
        <w:t>коммунально-бытовое оборудование (мусоросборники, телефонные будки, пляжное оборудование и т. п.);</w:t>
      </w:r>
    </w:p>
    <w:p w:rsidR="004C789D" w:rsidRPr="005178ED" w:rsidRDefault="004C789D" w:rsidP="004C789D">
      <w:pPr>
        <w:pStyle w:val="afff"/>
        <w:numPr>
          <w:ilvl w:val="0"/>
          <w:numId w:val="41"/>
        </w:numPr>
        <w:ind w:left="567" w:hanging="283"/>
        <w:rPr>
          <w:lang w:val="ru-RU"/>
        </w:rPr>
      </w:pPr>
      <w:r w:rsidRPr="005178ED">
        <w:rPr>
          <w:lang w:val="ru-RU"/>
        </w:rPr>
        <w:t>осветительные устройства (декоративные фонари, подсветка фасадов, газонные светильники и т. п.);</w:t>
      </w:r>
    </w:p>
    <w:p w:rsidR="004C789D" w:rsidRPr="005178ED" w:rsidRDefault="004C789D" w:rsidP="004C789D">
      <w:pPr>
        <w:pStyle w:val="afff"/>
        <w:numPr>
          <w:ilvl w:val="0"/>
          <w:numId w:val="41"/>
        </w:numPr>
        <w:ind w:left="567" w:hanging="283"/>
        <w:rPr>
          <w:lang w:val="ru-RU"/>
        </w:rPr>
      </w:pPr>
      <w:r w:rsidRPr="005178ED">
        <w:rPr>
          <w:lang w:val="ru-RU"/>
        </w:rPr>
        <w:t>визуальные коммуникации (рекламные установки, знаки-ориентиры, стенды и т.п.);</w:t>
      </w:r>
    </w:p>
    <w:p w:rsidR="004C789D" w:rsidRPr="005178ED" w:rsidRDefault="004C789D" w:rsidP="004C789D">
      <w:pPr>
        <w:pStyle w:val="afff"/>
        <w:numPr>
          <w:ilvl w:val="0"/>
          <w:numId w:val="41"/>
        </w:numPr>
        <w:ind w:left="567" w:hanging="283"/>
        <w:rPr>
          <w:lang w:val="ru-RU"/>
        </w:rPr>
      </w:pPr>
      <w:r w:rsidRPr="005178ED">
        <w:rPr>
          <w:lang w:val="ru-RU"/>
        </w:rPr>
        <w:t>некапитальные и нестационарные объекты торговли (коммерческие киоски и павильоны, палатки, лотки, площадки для сезонной летней торговли, мини рынки).</w:t>
      </w:r>
    </w:p>
    <w:p w:rsidR="004C789D" w:rsidRPr="005178ED" w:rsidRDefault="004C789D" w:rsidP="004C789D">
      <w:pPr>
        <w:pStyle w:val="afff"/>
        <w:rPr>
          <w:lang w:val="ru-RU"/>
        </w:rPr>
      </w:pPr>
      <w:r w:rsidRPr="005178ED">
        <w:rPr>
          <w:lang w:val="ru-RU"/>
        </w:rPr>
        <w:t>9.1.4. Основной задачей специального благоустройства является обогащение эстетических, духовных качеств среды населенных пунктов художественными и декоративными средствами.</w:t>
      </w:r>
    </w:p>
    <w:p w:rsidR="004C789D" w:rsidRPr="005178ED" w:rsidRDefault="004C789D" w:rsidP="004C789D">
      <w:pPr>
        <w:pStyle w:val="afff"/>
        <w:rPr>
          <w:lang w:val="ru-RU"/>
        </w:rPr>
      </w:pPr>
      <w:r w:rsidRPr="005178ED">
        <w:rPr>
          <w:lang w:val="ru-RU"/>
        </w:rPr>
        <w:t>Объектами специального благоустройства являются:</w:t>
      </w:r>
    </w:p>
    <w:p w:rsidR="004C789D" w:rsidRPr="005178ED" w:rsidRDefault="004C789D" w:rsidP="004C789D">
      <w:pPr>
        <w:pStyle w:val="afff"/>
        <w:numPr>
          <w:ilvl w:val="0"/>
          <w:numId w:val="41"/>
        </w:numPr>
        <w:ind w:left="567" w:hanging="283"/>
        <w:rPr>
          <w:lang w:val="ru-RU"/>
        </w:rPr>
      </w:pPr>
      <w:r w:rsidRPr="005178ED">
        <w:rPr>
          <w:lang w:val="ru-RU"/>
        </w:rPr>
        <w:t>произведения монументально-декоративного искусства, выполняемые из долговечных материалов;</w:t>
      </w:r>
    </w:p>
    <w:p w:rsidR="004C789D" w:rsidRPr="005178ED" w:rsidRDefault="004C789D" w:rsidP="004C789D">
      <w:pPr>
        <w:pStyle w:val="afff"/>
        <w:numPr>
          <w:ilvl w:val="0"/>
          <w:numId w:val="41"/>
        </w:numPr>
        <w:ind w:left="567" w:hanging="283"/>
        <w:rPr>
          <w:lang w:val="ru-RU"/>
        </w:rPr>
      </w:pPr>
      <w:r w:rsidRPr="005178ED">
        <w:rPr>
          <w:lang w:val="ru-RU"/>
        </w:rPr>
        <w:t>сельская, районная, областная и государственная символика;</w:t>
      </w:r>
    </w:p>
    <w:p w:rsidR="004C789D" w:rsidRPr="005178ED" w:rsidRDefault="004C789D" w:rsidP="004C789D">
      <w:pPr>
        <w:pStyle w:val="afff"/>
        <w:numPr>
          <w:ilvl w:val="0"/>
          <w:numId w:val="41"/>
        </w:numPr>
        <w:ind w:left="567" w:hanging="283"/>
        <w:rPr>
          <w:lang w:val="ru-RU"/>
        </w:rPr>
      </w:pPr>
      <w:r w:rsidRPr="005178ED">
        <w:rPr>
          <w:lang w:val="ru-RU"/>
        </w:rPr>
        <w:t>праздничное оформление.</w:t>
      </w:r>
    </w:p>
    <w:p w:rsidR="004C789D" w:rsidRPr="005178ED" w:rsidRDefault="004C789D" w:rsidP="004C789D">
      <w:pPr>
        <w:pStyle w:val="afff"/>
        <w:rPr>
          <w:lang w:val="ru-RU"/>
        </w:rPr>
      </w:pPr>
      <w:r w:rsidRPr="005178ED">
        <w:rPr>
          <w:lang w:val="ru-RU"/>
        </w:rPr>
        <w:t>9.1.5. Ландшафтная архитектура является важнейшей составной частью градостроительства, органично включающая жилую среду в ее природное окружение и вносящая элементы природы в архитектурно-пространственную организацию населённого пункта.</w:t>
      </w:r>
    </w:p>
    <w:p w:rsidR="004C789D" w:rsidRPr="005178ED" w:rsidRDefault="004C789D" w:rsidP="004C789D">
      <w:pPr>
        <w:pStyle w:val="afff"/>
        <w:rPr>
          <w:lang w:val="ru-RU"/>
        </w:rPr>
      </w:pPr>
      <w:r w:rsidRPr="005178ED">
        <w:rPr>
          <w:lang w:val="ru-RU"/>
        </w:rPr>
        <w:t>Основными объектами озеленения и ландшафтной архитектуры являются: парки, скверы, сады, бульвары, лесопарки.</w:t>
      </w:r>
    </w:p>
    <w:p w:rsidR="004C789D" w:rsidRPr="005178ED" w:rsidRDefault="004C789D" w:rsidP="004C789D">
      <w:pPr>
        <w:pStyle w:val="afff"/>
        <w:rPr>
          <w:lang w:val="ru-RU"/>
        </w:rPr>
      </w:pPr>
      <w:r w:rsidRPr="005178ED">
        <w:rPr>
          <w:lang w:val="ru-RU"/>
        </w:rPr>
        <w:t>9.1.6. Основными требованиями к элементам благоустройства являются:</w:t>
      </w:r>
    </w:p>
    <w:p w:rsidR="004C789D" w:rsidRPr="005178ED" w:rsidRDefault="004C789D" w:rsidP="004C789D">
      <w:pPr>
        <w:pStyle w:val="afff"/>
        <w:numPr>
          <w:ilvl w:val="0"/>
          <w:numId w:val="41"/>
        </w:numPr>
        <w:ind w:left="567" w:hanging="283"/>
        <w:rPr>
          <w:lang w:val="ru-RU"/>
        </w:rPr>
      </w:pPr>
      <w:r w:rsidRPr="005178ED">
        <w:rPr>
          <w:lang w:val="ru-RU"/>
        </w:rPr>
        <w:t>функциональная определенность;</w:t>
      </w:r>
    </w:p>
    <w:p w:rsidR="004C789D" w:rsidRPr="005178ED" w:rsidRDefault="004C789D" w:rsidP="004C789D">
      <w:pPr>
        <w:pStyle w:val="afff"/>
        <w:numPr>
          <w:ilvl w:val="0"/>
          <w:numId w:val="41"/>
        </w:numPr>
        <w:ind w:left="567" w:hanging="283"/>
        <w:rPr>
          <w:lang w:val="ru-RU"/>
        </w:rPr>
      </w:pPr>
      <w:r w:rsidRPr="005178ED">
        <w:rPr>
          <w:lang w:val="ru-RU"/>
        </w:rPr>
        <w:t>изготовление из современных строительных материалов;</w:t>
      </w:r>
    </w:p>
    <w:p w:rsidR="004C789D" w:rsidRPr="005178ED" w:rsidRDefault="004C789D" w:rsidP="004C789D">
      <w:pPr>
        <w:pStyle w:val="afff"/>
        <w:numPr>
          <w:ilvl w:val="0"/>
          <w:numId w:val="41"/>
        </w:numPr>
        <w:ind w:left="567" w:hanging="283"/>
        <w:rPr>
          <w:lang w:val="ru-RU"/>
        </w:rPr>
      </w:pPr>
      <w:r w:rsidRPr="005178ED">
        <w:rPr>
          <w:lang w:val="ru-RU"/>
        </w:rPr>
        <w:t>соблюдение требований эргономики;</w:t>
      </w:r>
    </w:p>
    <w:p w:rsidR="004C789D" w:rsidRPr="005178ED" w:rsidRDefault="004C789D" w:rsidP="004C789D">
      <w:pPr>
        <w:pStyle w:val="afff"/>
        <w:numPr>
          <w:ilvl w:val="0"/>
          <w:numId w:val="41"/>
        </w:numPr>
        <w:ind w:left="567" w:hanging="283"/>
        <w:rPr>
          <w:lang w:val="ru-RU"/>
        </w:rPr>
      </w:pPr>
      <w:r w:rsidRPr="005178ED">
        <w:rPr>
          <w:lang w:val="ru-RU"/>
        </w:rPr>
        <w:t>долговечность и безопасность эксплуатации;</w:t>
      </w:r>
    </w:p>
    <w:p w:rsidR="004C789D" w:rsidRPr="005178ED" w:rsidRDefault="004C789D" w:rsidP="004C789D">
      <w:pPr>
        <w:pStyle w:val="afff"/>
        <w:numPr>
          <w:ilvl w:val="0"/>
          <w:numId w:val="41"/>
        </w:numPr>
        <w:ind w:left="567" w:hanging="283"/>
        <w:rPr>
          <w:lang w:val="ru-RU"/>
        </w:rPr>
      </w:pPr>
      <w:r w:rsidRPr="005178ED">
        <w:rPr>
          <w:lang w:val="ru-RU"/>
        </w:rPr>
        <w:t>гармоничное сочетание с окружением;</w:t>
      </w:r>
    </w:p>
    <w:p w:rsidR="004C789D" w:rsidRPr="005178ED" w:rsidRDefault="004C789D" w:rsidP="004C789D">
      <w:pPr>
        <w:pStyle w:val="afff"/>
        <w:numPr>
          <w:ilvl w:val="0"/>
          <w:numId w:val="41"/>
        </w:numPr>
        <w:ind w:left="567" w:hanging="283"/>
        <w:rPr>
          <w:lang w:val="ru-RU"/>
        </w:rPr>
      </w:pPr>
      <w:r w:rsidRPr="005178ED">
        <w:rPr>
          <w:lang w:val="ru-RU"/>
        </w:rPr>
        <w:t>учет национальных и архитектурных традиций поселения.</w:t>
      </w:r>
    </w:p>
    <w:p w:rsidR="004C789D" w:rsidRPr="005178ED" w:rsidRDefault="004C789D" w:rsidP="004C789D">
      <w:pPr>
        <w:pStyle w:val="afff"/>
        <w:rPr>
          <w:lang w:val="ru-RU"/>
        </w:rPr>
      </w:pPr>
      <w:r w:rsidRPr="005178ED">
        <w:rPr>
          <w:lang w:val="ru-RU"/>
        </w:rPr>
        <w:t>9.1.7. Работы по благоустройству территории проводятся:</w:t>
      </w:r>
    </w:p>
    <w:p w:rsidR="004C789D" w:rsidRPr="005178ED" w:rsidRDefault="004C789D" w:rsidP="004C789D">
      <w:pPr>
        <w:pStyle w:val="afff"/>
        <w:numPr>
          <w:ilvl w:val="0"/>
          <w:numId w:val="41"/>
        </w:numPr>
        <w:ind w:left="567" w:hanging="283"/>
        <w:rPr>
          <w:lang w:val="ru-RU"/>
        </w:rPr>
      </w:pPr>
      <w:r w:rsidRPr="005178ED">
        <w:rPr>
          <w:lang w:val="ru-RU"/>
        </w:rPr>
        <w:t>по инициативе собственника, пользователя объекта;</w:t>
      </w:r>
    </w:p>
    <w:p w:rsidR="004C789D" w:rsidRPr="005178ED" w:rsidRDefault="004C789D" w:rsidP="004C789D">
      <w:pPr>
        <w:pStyle w:val="afff"/>
        <w:numPr>
          <w:ilvl w:val="0"/>
          <w:numId w:val="41"/>
        </w:numPr>
        <w:ind w:left="567" w:hanging="283"/>
        <w:rPr>
          <w:lang w:val="ru-RU"/>
        </w:rPr>
      </w:pPr>
      <w:r w:rsidRPr="005178ED">
        <w:rPr>
          <w:lang w:val="ru-RU"/>
        </w:rPr>
        <w:t>по инициативе лица, не являющегося собственником, арендатором;</w:t>
      </w:r>
    </w:p>
    <w:p w:rsidR="004C789D" w:rsidRPr="005178ED" w:rsidRDefault="004C789D" w:rsidP="004C789D">
      <w:pPr>
        <w:pStyle w:val="afff"/>
        <w:numPr>
          <w:ilvl w:val="0"/>
          <w:numId w:val="41"/>
        </w:numPr>
        <w:ind w:left="567" w:hanging="283"/>
        <w:rPr>
          <w:lang w:val="ru-RU"/>
        </w:rPr>
      </w:pPr>
      <w:r w:rsidRPr="005178ED">
        <w:rPr>
          <w:lang w:val="ru-RU"/>
        </w:rPr>
        <w:t>по предписанию органов власти, контроля и надзора;</w:t>
      </w:r>
    </w:p>
    <w:p w:rsidR="004C789D" w:rsidRPr="005178ED" w:rsidRDefault="004C789D" w:rsidP="004C789D">
      <w:pPr>
        <w:pStyle w:val="afff"/>
        <w:numPr>
          <w:ilvl w:val="0"/>
          <w:numId w:val="41"/>
        </w:numPr>
        <w:ind w:left="567" w:hanging="283"/>
        <w:rPr>
          <w:lang w:val="ru-RU"/>
        </w:rPr>
      </w:pPr>
      <w:r w:rsidRPr="005178ED">
        <w:rPr>
          <w:lang w:val="ru-RU"/>
        </w:rPr>
        <w:t>по условиям исходно-разрешительной документации при проведении компенсационного благоустройства (озеленения).</w:t>
      </w:r>
    </w:p>
    <w:p w:rsidR="004C789D" w:rsidRPr="005178ED" w:rsidRDefault="004C789D" w:rsidP="004C789D">
      <w:pPr>
        <w:pStyle w:val="afff"/>
        <w:rPr>
          <w:lang w:val="ru-RU"/>
        </w:rPr>
      </w:pPr>
      <w:r w:rsidRPr="005178ED">
        <w:rPr>
          <w:lang w:val="ru-RU"/>
        </w:rPr>
        <w:t>9.1.8. Основанием для разработки проектной документации по указанным работам является:</w:t>
      </w:r>
    </w:p>
    <w:p w:rsidR="004C789D" w:rsidRPr="005178ED" w:rsidRDefault="004C789D" w:rsidP="004C789D">
      <w:pPr>
        <w:pStyle w:val="afff"/>
        <w:numPr>
          <w:ilvl w:val="0"/>
          <w:numId w:val="41"/>
        </w:numPr>
        <w:ind w:left="567" w:hanging="283"/>
        <w:rPr>
          <w:lang w:val="ru-RU"/>
        </w:rPr>
      </w:pPr>
      <w:r w:rsidRPr="005178ED">
        <w:rPr>
          <w:lang w:val="ru-RU"/>
        </w:rPr>
        <w:t>заявление собственника, пользователя объекта;</w:t>
      </w:r>
    </w:p>
    <w:p w:rsidR="004C789D" w:rsidRPr="005178ED" w:rsidRDefault="004C789D" w:rsidP="004C789D">
      <w:pPr>
        <w:pStyle w:val="afff"/>
        <w:numPr>
          <w:ilvl w:val="0"/>
          <w:numId w:val="41"/>
        </w:numPr>
        <w:ind w:left="567" w:hanging="283"/>
        <w:rPr>
          <w:lang w:val="ru-RU"/>
        </w:rPr>
      </w:pPr>
      <w:r w:rsidRPr="005178ED">
        <w:rPr>
          <w:lang w:val="ru-RU"/>
        </w:rPr>
        <w:t>поручение Главы МО Сергиевский   сельсовет;</w:t>
      </w:r>
    </w:p>
    <w:p w:rsidR="004C789D" w:rsidRPr="005178ED" w:rsidRDefault="004C789D" w:rsidP="004C789D">
      <w:pPr>
        <w:pStyle w:val="afff"/>
        <w:numPr>
          <w:ilvl w:val="0"/>
          <w:numId w:val="41"/>
        </w:numPr>
        <w:ind w:left="567" w:hanging="283"/>
        <w:rPr>
          <w:lang w:val="ru-RU"/>
        </w:rPr>
      </w:pPr>
      <w:r w:rsidRPr="005178ED">
        <w:rPr>
          <w:lang w:val="ru-RU"/>
        </w:rPr>
        <w:t xml:space="preserve">поручение заместителя Главы МО </w:t>
      </w:r>
      <w:r>
        <w:rPr>
          <w:lang w:val="ru-RU"/>
        </w:rPr>
        <w:t>Сергиевский</w:t>
      </w:r>
      <w:r w:rsidRPr="005178ED">
        <w:rPr>
          <w:lang w:val="ru-RU"/>
        </w:rPr>
        <w:t xml:space="preserve"> сельсовет, курирующего вопросы строительства;</w:t>
      </w:r>
    </w:p>
    <w:p w:rsidR="004C789D" w:rsidRPr="005178ED" w:rsidRDefault="004C789D" w:rsidP="004C789D">
      <w:pPr>
        <w:pStyle w:val="afff"/>
        <w:numPr>
          <w:ilvl w:val="0"/>
          <w:numId w:val="41"/>
        </w:numPr>
        <w:ind w:left="567" w:hanging="283"/>
        <w:rPr>
          <w:lang w:val="ru-RU"/>
        </w:rPr>
      </w:pPr>
      <w:r w:rsidRPr="005178ED">
        <w:rPr>
          <w:lang w:val="ru-RU"/>
        </w:rPr>
        <w:t>предписания органов контроля и надзора.</w:t>
      </w:r>
    </w:p>
    <w:p w:rsidR="004C789D" w:rsidRPr="005178ED" w:rsidRDefault="004C789D" w:rsidP="004C789D">
      <w:pPr>
        <w:pStyle w:val="afff"/>
        <w:rPr>
          <w:lang w:val="ru-RU"/>
        </w:rPr>
      </w:pPr>
      <w:r w:rsidRPr="005178ED">
        <w:rPr>
          <w:lang w:val="ru-RU"/>
        </w:rPr>
        <w:t>9.1.9. Основанием для строительства объектов благоустройства является приказ Главы МО Сергиевский  сельсовет или его заместителя.</w:t>
      </w:r>
    </w:p>
    <w:p w:rsidR="004C789D" w:rsidRPr="005178ED" w:rsidRDefault="004C789D" w:rsidP="004C789D">
      <w:pPr>
        <w:pStyle w:val="3"/>
        <w:rPr>
          <w:lang w:val="ru-RU"/>
        </w:rPr>
      </w:pPr>
      <w:bookmarkStart w:id="96" w:name="_Toc196878919"/>
      <w:bookmarkStart w:id="97" w:name="_Toc312188815"/>
      <w:r w:rsidRPr="005178ED">
        <w:rPr>
          <w:lang w:val="ru-RU"/>
        </w:rPr>
        <w:lastRenderedPageBreak/>
        <w:t>Статья 9.2. Требования к внешнему облику муниципального образования и улучшению его эстетического уровня</w:t>
      </w:r>
      <w:bookmarkEnd w:id="96"/>
      <w:bookmarkEnd w:id="97"/>
    </w:p>
    <w:p w:rsidR="004C789D" w:rsidRPr="005178ED" w:rsidRDefault="004C789D" w:rsidP="004C789D">
      <w:pPr>
        <w:pStyle w:val="afff"/>
        <w:rPr>
          <w:lang w:val="ru-RU"/>
        </w:rPr>
      </w:pPr>
      <w:r w:rsidRPr="005178ED">
        <w:rPr>
          <w:lang w:val="ru-RU"/>
        </w:rPr>
        <w:t>9.2.1. 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4C789D" w:rsidRPr="005178ED" w:rsidRDefault="004C789D" w:rsidP="004C789D">
      <w:pPr>
        <w:pStyle w:val="afff"/>
        <w:rPr>
          <w:lang w:val="ru-RU"/>
        </w:rPr>
      </w:pPr>
      <w:r w:rsidRPr="005178ED">
        <w:rPr>
          <w:lang w:val="ru-RU"/>
        </w:rPr>
        <w:t>9.2.2. 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4C789D" w:rsidRPr="005178ED" w:rsidRDefault="004C789D" w:rsidP="004C789D">
      <w:pPr>
        <w:pStyle w:val="afff"/>
        <w:numPr>
          <w:ilvl w:val="0"/>
          <w:numId w:val="41"/>
        </w:numPr>
        <w:ind w:left="567" w:hanging="283"/>
        <w:rPr>
          <w:lang w:val="ru-RU"/>
        </w:rPr>
      </w:pPr>
      <w:r w:rsidRPr="005178ED">
        <w:rPr>
          <w:lang w:val="ru-RU"/>
        </w:rPr>
        <w:t>комплексное проектирование открытых пространств (пешеходных зон, зон отдыха, детских площадок, ярмарок и др.);</w:t>
      </w:r>
    </w:p>
    <w:p w:rsidR="004C789D" w:rsidRPr="005178ED" w:rsidRDefault="004C789D" w:rsidP="004C789D">
      <w:pPr>
        <w:pStyle w:val="afff"/>
        <w:numPr>
          <w:ilvl w:val="0"/>
          <w:numId w:val="41"/>
        </w:numPr>
        <w:ind w:left="567" w:hanging="283"/>
        <w:rPr>
          <w:lang w:val="ru-RU"/>
        </w:rPr>
      </w:pPr>
      <w:r w:rsidRPr="005178ED">
        <w:rPr>
          <w:lang w:val="ru-RU"/>
        </w:rPr>
        <w:t>комплексное решение улиц и проездов;</w:t>
      </w:r>
    </w:p>
    <w:p w:rsidR="004C789D" w:rsidRPr="005178ED" w:rsidRDefault="004C789D" w:rsidP="004C789D">
      <w:pPr>
        <w:pStyle w:val="afff"/>
        <w:numPr>
          <w:ilvl w:val="0"/>
          <w:numId w:val="41"/>
        </w:numPr>
        <w:ind w:left="567" w:hanging="283"/>
        <w:rPr>
          <w:lang w:val="ru-RU"/>
        </w:rPr>
      </w:pPr>
      <w:r w:rsidRPr="005178ED">
        <w:rPr>
          <w:lang w:val="ru-RU"/>
        </w:rPr>
        <w:t>архитектурно-художественное освещение зданий и сооружений;</w:t>
      </w:r>
    </w:p>
    <w:p w:rsidR="004C789D" w:rsidRPr="005178ED" w:rsidRDefault="004C789D" w:rsidP="004C789D">
      <w:pPr>
        <w:pStyle w:val="afff"/>
        <w:numPr>
          <w:ilvl w:val="0"/>
          <w:numId w:val="41"/>
        </w:numPr>
        <w:ind w:left="567" w:hanging="283"/>
        <w:rPr>
          <w:lang w:val="ru-RU"/>
        </w:rPr>
      </w:pPr>
      <w:r w:rsidRPr="005178ED">
        <w:rPr>
          <w:lang w:val="ru-RU"/>
        </w:rPr>
        <w:t>надстройка и реконструкция фасадов зданий;</w:t>
      </w:r>
    </w:p>
    <w:p w:rsidR="004C789D" w:rsidRPr="005178ED" w:rsidRDefault="004C789D" w:rsidP="004C789D">
      <w:pPr>
        <w:pStyle w:val="afff"/>
        <w:numPr>
          <w:ilvl w:val="0"/>
          <w:numId w:val="41"/>
        </w:numPr>
        <w:ind w:left="567" w:hanging="283"/>
        <w:rPr>
          <w:lang w:val="ru-RU"/>
        </w:rPr>
      </w:pPr>
      <w:r w:rsidRPr="005178ED">
        <w:rPr>
          <w:lang w:val="ru-RU"/>
        </w:rPr>
        <w:t>реконструкция первых этажей зданий, включая создание входов, витрин, вывесок, реклам магазинов и других учреждений обслуживания;</w:t>
      </w:r>
    </w:p>
    <w:p w:rsidR="004C789D" w:rsidRPr="005178ED" w:rsidRDefault="004C789D" w:rsidP="004C789D">
      <w:pPr>
        <w:pStyle w:val="afff"/>
        <w:numPr>
          <w:ilvl w:val="0"/>
          <w:numId w:val="41"/>
        </w:numPr>
        <w:ind w:left="567" w:hanging="283"/>
        <w:rPr>
          <w:lang w:val="ru-RU"/>
        </w:rPr>
      </w:pPr>
      <w:r w:rsidRPr="005178ED">
        <w:rPr>
          <w:lang w:val="ru-RU"/>
        </w:rPr>
        <w:t>размещение средств наружной рекламы и информации;</w:t>
      </w:r>
    </w:p>
    <w:p w:rsidR="004C789D" w:rsidRPr="005178ED" w:rsidRDefault="004C789D" w:rsidP="004C789D">
      <w:pPr>
        <w:pStyle w:val="afff"/>
        <w:numPr>
          <w:ilvl w:val="0"/>
          <w:numId w:val="41"/>
        </w:numPr>
        <w:ind w:left="567" w:hanging="283"/>
        <w:rPr>
          <w:lang w:val="ru-RU"/>
        </w:rPr>
      </w:pPr>
      <w:r w:rsidRPr="005178ED">
        <w:rPr>
          <w:lang w:val="ru-RU"/>
        </w:rPr>
        <w:t>размещение временных сооружений, малых торговых точек и др.</w:t>
      </w:r>
    </w:p>
    <w:p w:rsidR="004C789D" w:rsidRPr="005178ED" w:rsidRDefault="004C789D" w:rsidP="004C789D">
      <w:pPr>
        <w:pStyle w:val="afff"/>
        <w:rPr>
          <w:lang w:val="ru-RU"/>
        </w:rPr>
      </w:pPr>
      <w:r w:rsidRPr="005178ED">
        <w:rPr>
          <w:lang w:val="ru-RU"/>
        </w:rPr>
        <w:t>9.2.3.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 Администрации Первомайского   района .</w:t>
      </w:r>
    </w:p>
    <w:p w:rsidR="004C789D" w:rsidRPr="005178ED" w:rsidRDefault="004C789D" w:rsidP="004C789D">
      <w:pPr>
        <w:pStyle w:val="afff"/>
        <w:rPr>
          <w:lang w:val="ru-RU"/>
        </w:rPr>
      </w:pPr>
      <w:r w:rsidRPr="005178ED">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4C789D" w:rsidRPr="005178ED" w:rsidRDefault="004C789D" w:rsidP="004C789D">
      <w:pPr>
        <w:pStyle w:val="afff"/>
        <w:rPr>
          <w:lang w:val="ru-RU"/>
        </w:rPr>
      </w:pPr>
      <w:r w:rsidRPr="005178ED">
        <w:rPr>
          <w:lang w:val="ru-RU"/>
        </w:rPr>
        <w:t>Приемку объектов внешнего оформления среды осуществляет комиссия, возглавляемая главным архитектором Первомайского района .</w:t>
      </w:r>
    </w:p>
    <w:p w:rsidR="004C789D" w:rsidRPr="005178ED" w:rsidRDefault="004C789D" w:rsidP="004C789D">
      <w:pPr>
        <w:pStyle w:val="3"/>
        <w:rPr>
          <w:lang w:val="ru-RU"/>
        </w:rPr>
      </w:pPr>
      <w:bookmarkStart w:id="98" w:name="_Toc196878920"/>
      <w:bookmarkStart w:id="99" w:name="_Toc312188816"/>
      <w:r w:rsidRPr="005178ED">
        <w:rPr>
          <w:lang w:val="ru-RU"/>
        </w:rPr>
        <w:t>Статья 9.3. Требования по охране окружающей среды</w:t>
      </w:r>
      <w:bookmarkEnd w:id="98"/>
      <w:bookmarkEnd w:id="99"/>
    </w:p>
    <w:p w:rsidR="004C789D" w:rsidRPr="005178ED" w:rsidRDefault="004C789D" w:rsidP="004C789D">
      <w:pPr>
        <w:pStyle w:val="afff"/>
        <w:rPr>
          <w:lang w:val="ru-RU"/>
        </w:rPr>
      </w:pPr>
      <w:r w:rsidRPr="005178ED">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4C789D" w:rsidRPr="005178ED" w:rsidRDefault="004C789D" w:rsidP="004C789D">
      <w:pPr>
        <w:pStyle w:val="afff"/>
        <w:rPr>
          <w:lang w:val="ru-RU"/>
        </w:rPr>
      </w:pPr>
      <w:r w:rsidRPr="005178ED">
        <w:rPr>
          <w:lang w:val="ru-RU"/>
        </w:rPr>
        <w:t>9.3.2.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4C789D" w:rsidRPr="005178ED" w:rsidRDefault="004C789D" w:rsidP="004C789D">
      <w:pPr>
        <w:pStyle w:val="afff"/>
        <w:rPr>
          <w:lang w:val="ru-RU"/>
        </w:rPr>
      </w:pPr>
      <w:r w:rsidRPr="005178ED">
        <w:rPr>
          <w:lang w:val="ru-RU"/>
        </w:rPr>
        <w:t xml:space="preserve">9.3.3.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4C789D" w:rsidRPr="005178ED" w:rsidRDefault="004C789D" w:rsidP="004C789D">
      <w:pPr>
        <w:pStyle w:val="afff"/>
        <w:rPr>
          <w:lang w:val="ru-RU"/>
        </w:rPr>
      </w:pPr>
      <w:r w:rsidRPr="005178ED">
        <w:rPr>
          <w:lang w:val="ru-RU"/>
        </w:rPr>
        <w:t>9.3.4. Организации, деятельность которых связана с водопользованием, обязаны на стадии разработки проекта получить разрешение на все виды спецводопользования.</w:t>
      </w:r>
    </w:p>
    <w:p w:rsidR="004C789D" w:rsidRPr="005178ED" w:rsidRDefault="004C789D" w:rsidP="004C789D">
      <w:pPr>
        <w:pStyle w:val="afff"/>
        <w:rPr>
          <w:lang w:val="ru-RU"/>
        </w:rPr>
      </w:pPr>
      <w:r w:rsidRPr="005178ED">
        <w:rPr>
          <w:lang w:val="ru-RU"/>
        </w:rPr>
        <w:t>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Оренбургской области .</w:t>
      </w:r>
    </w:p>
    <w:p w:rsidR="004C789D" w:rsidRPr="005178ED" w:rsidRDefault="004C789D" w:rsidP="004C789D">
      <w:pPr>
        <w:pStyle w:val="3"/>
        <w:rPr>
          <w:lang w:val="ru-RU" w:eastAsia="ar-SA"/>
        </w:rPr>
      </w:pPr>
      <w:bookmarkStart w:id="100" w:name="_Toc196878921"/>
      <w:bookmarkStart w:id="101" w:name="_Toc312188817"/>
      <w:r w:rsidRPr="005178ED">
        <w:rPr>
          <w:lang w:val="ru-RU" w:eastAsia="ar-SA"/>
        </w:rPr>
        <w:lastRenderedPageBreak/>
        <w:t>Статья 9.4. Проектирование, строительство и реконструкция объектов инженерной инфраструктуры</w:t>
      </w:r>
      <w:bookmarkEnd w:id="100"/>
      <w:bookmarkEnd w:id="101"/>
    </w:p>
    <w:p w:rsidR="004C789D" w:rsidRPr="005178ED" w:rsidRDefault="004C789D" w:rsidP="004C789D">
      <w:pPr>
        <w:pStyle w:val="afff"/>
        <w:rPr>
          <w:lang w:val="ru-RU"/>
        </w:rPr>
      </w:pPr>
      <w:r w:rsidRPr="005178ED">
        <w:rPr>
          <w:lang w:val="ru-RU"/>
        </w:rPr>
        <w:t>9.4.1. Общая часть.</w:t>
      </w:r>
    </w:p>
    <w:p w:rsidR="004C789D" w:rsidRPr="005178ED" w:rsidRDefault="004C789D" w:rsidP="004C789D">
      <w:pPr>
        <w:pStyle w:val="afff"/>
        <w:rPr>
          <w:lang w:val="ru-RU"/>
        </w:rPr>
      </w:pPr>
      <w:r w:rsidRPr="005178ED">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4C789D" w:rsidRPr="005178ED" w:rsidRDefault="004C789D" w:rsidP="004C789D">
      <w:pPr>
        <w:pStyle w:val="afff"/>
        <w:rPr>
          <w:lang w:val="ru-RU"/>
        </w:rPr>
      </w:pPr>
      <w:r w:rsidRPr="005178ED">
        <w:rPr>
          <w:lang w:val="ru-RU"/>
        </w:rPr>
        <w:t>9.4.1.2. Для развития инженерных сетей поселения составляются следующие виды специальных и комплексных проектов:</w:t>
      </w:r>
    </w:p>
    <w:p w:rsidR="004C789D" w:rsidRPr="005178ED" w:rsidRDefault="004C789D" w:rsidP="004C789D">
      <w:pPr>
        <w:pStyle w:val="afff"/>
        <w:numPr>
          <w:ilvl w:val="0"/>
          <w:numId w:val="41"/>
        </w:numPr>
        <w:ind w:left="567" w:hanging="283"/>
        <w:rPr>
          <w:lang w:val="ru-RU"/>
        </w:rPr>
      </w:pPr>
      <w:r w:rsidRPr="005178ED">
        <w:rPr>
          <w:lang w:val="ru-RU"/>
        </w:rPr>
        <w:t>проекты развития отраслевых схем;</w:t>
      </w:r>
    </w:p>
    <w:p w:rsidR="004C789D" w:rsidRPr="005178ED" w:rsidRDefault="004C789D" w:rsidP="004C789D">
      <w:pPr>
        <w:pStyle w:val="afff"/>
        <w:numPr>
          <w:ilvl w:val="0"/>
          <w:numId w:val="41"/>
        </w:numPr>
        <w:ind w:left="567" w:hanging="283"/>
        <w:rPr>
          <w:lang w:val="ru-RU"/>
        </w:rPr>
      </w:pPr>
      <w:r w:rsidRPr="005178ED">
        <w:rPr>
          <w:lang w:val="ru-RU"/>
        </w:rPr>
        <w:t>проекты строительства отдельных транзитных или магистральных коммуникаций, входящих в отраслевую систему;</w:t>
      </w:r>
    </w:p>
    <w:p w:rsidR="004C789D" w:rsidRPr="005178ED" w:rsidRDefault="004C789D" w:rsidP="004C789D">
      <w:pPr>
        <w:pStyle w:val="afff"/>
        <w:numPr>
          <w:ilvl w:val="0"/>
          <w:numId w:val="41"/>
        </w:numPr>
        <w:ind w:left="567" w:hanging="283"/>
        <w:rPr>
          <w:lang w:val="ru-RU"/>
        </w:rPr>
      </w:pPr>
      <w:r w:rsidRPr="005178ED">
        <w:rPr>
          <w:lang w:val="ru-RU"/>
        </w:rPr>
        <w:t>проекты уличных и внутриквартальных сетей в составе проектов застройки;</w:t>
      </w:r>
    </w:p>
    <w:p w:rsidR="004C789D" w:rsidRPr="005178ED" w:rsidRDefault="004C789D" w:rsidP="004C789D">
      <w:pPr>
        <w:pStyle w:val="afff"/>
        <w:numPr>
          <w:ilvl w:val="0"/>
          <w:numId w:val="41"/>
        </w:numPr>
        <w:ind w:left="567" w:hanging="283"/>
        <w:rPr>
          <w:lang w:val="ru-RU"/>
        </w:rPr>
      </w:pPr>
      <w:r w:rsidRPr="005178ED">
        <w:rPr>
          <w:lang w:val="ru-RU"/>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4C789D" w:rsidRPr="005178ED" w:rsidRDefault="004C789D" w:rsidP="004C789D">
      <w:pPr>
        <w:pStyle w:val="afff"/>
        <w:rPr>
          <w:lang w:val="ru-RU"/>
        </w:rPr>
      </w:pPr>
      <w:r w:rsidRPr="005178ED">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4C789D" w:rsidRPr="005178ED" w:rsidRDefault="004C789D" w:rsidP="004C789D">
      <w:pPr>
        <w:pStyle w:val="afff"/>
        <w:rPr>
          <w:lang w:val="ru-RU"/>
        </w:rPr>
      </w:pPr>
      <w:r w:rsidRPr="005178ED">
        <w:rPr>
          <w:lang w:val="ru-RU"/>
        </w:rPr>
        <w:t xml:space="preserve">9.4.1.3. К инженерным сетям относятся: </w:t>
      </w:r>
    </w:p>
    <w:p w:rsidR="004C789D" w:rsidRPr="005178ED" w:rsidRDefault="004C789D" w:rsidP="004C789D">
      <w:pPr>
        <w:pStyle w:val="afff"/>
        <w:numPr>
          <w:ilvl w:val="0"/>
          <w:numId w:val="41"/>
        </w:numPr>
        <w:ind w:left="567" w:hanging="283"/>
        <w:rPr>
          <w:lang w:val="ru-RU"/>
        </w:rPr>
      </w:pPr>
      <w:r w:rsidRPr="005178ED">
        <w:rPr>
          <w:lang w:val="ru-RU"/>
        </w:rPr>
        <w:t>трубопроводы: водопровода, канализации, дренажа, теплопровода, газопровода;</w:t>
      </w:r>
    </w:p>
    <w:p w:rsidR="004C789D" w:rsidRPr="005178ED" w:rsidRDefault="004C789D" w:rsidP="004C789D">
      <w:pPr>
        <w:pStyle w:val="afff"/>
        <w:numPr>
          <w:ilvl w:val="0"/>
          <w:numId w:val="41"/>
        </w:numPr>
        <w:ind w:left="567" w:hanging="283"/>
        <w:rPr>
          <w:lang w:val="ru-RU"/>
        </w:rPr>
      </w:pPr>
      <w:r w:rsidRPr="005178ED">
        <w:rPr>
          <w:lang w:val="ru-RU"/>
        </w:rPr>
        <w:t>кабели силовые электрические, воздушные линии электропередач, сети слабого тока (телефонные, радиотрансляционные, сигнальные и др.).</w:t>
      </w:r>
    </w:p>
    <w:p w:rsidR="004C789D" w:rsidRPr="005178ED" w:rsidRDefault="004C789D" w:rsidP="004C789D">
      <w:pPr>
        <w:pStyle w:val="afff"/>
        <w:rPr>
          <w:lang w:val="ru-RU"/>
        </w:rPr>
      </w:pPr>
      <w:r w:rsidRPr="005178ED">
        <w:rPr>
          <w:lang w:val="ru-RU"/>
        </w:rPr>
        <w:t>9.4.1.4. Основанием для проектирования инженерных сетей и сооружений являются:</w:t>
      </w:r>
    </w:p>
    <w:p w:rsidR="004C789D" w:rsidRPr="005178ED" w:rsidRDefault="004C789D" w:rsidP="004C789D">
      <w:pPr>
        <w:pStyle w:val="afff"/>
        <w:numPr>
          <w:ilvl w:val="0"/>
          <w:numId w:val="41"/>
        </w:numPr>
        <w:ind w:left="567" w:hanging="283"/>
        <w:rPr>
          <w:lang w:val="ru-RU"/>
        </w:rPr>
      </w:pPr>
      <w:r w:rsidRPr="005178ED">
        <w:rPr>
          <w:lang w:val="ru-RU"/>
        </w:rPr>
        <w:t>паспорт на участок строительства;</w:t>
      </w:r>
    </w:p>
    <w:p w:rsidR="004C789D" w:rsidRPr="005178ED" w:rsidRDefault="004C789D" w:rsidP="004C789D">
      <w:pPr>
        <w:pStyle w:val="afff"/>
        <w:numPr>
          <w:ilvl w:val="0"/>
          <w:numId w:val="41"/>
        </w:numPr>
        <w:ind w:left="567" w:hanging="283"/>
        <w:rPr>
          <w:lang w:val="ru-RU"/>
        </w:rPr>
      </w:pPr>
      <w:r w:rsidRPr="005178ED">
        <w:rPr>
          <w:lang w:val="ru-RU"/>
        </w:rPr>
        <w:t>задание на проектирование, оформленное и утвержденное в установленном порядке;</w:t>
      </w:r>
    </w:p>
    <w:p w:rsidR="004C789D" w:rsidRPr="005178ED" w:rsidRDefault="004C789D" w:rsidP="004C789D">
      <w:pPr>
        <w:pStyle w:val="afff"/>
        <w:numPr>
          <w:ilvl w:val="0"/>
          <w:numId w:val="41"/>
        </w:numPr>
        <w:ind w:left="567" w:hanging="283"/>
        <w:rPr>
          <w:lang w:val="ru-RU"/>
        </w:rPr>
      </w:pPr>
      <w:r w:rsidRPr="005178ED">
        <w:rPr>
          <w:lang w:val="ru-RU"/>
        </w:rPr>
        <w:t>акт выбора трассы инженерной сети, в случае ее прохождения по не застроенной территории, не муниципальным землям.</w:t>
      </w:r>
    </w:p>
    <w:p w:rsidR="004C789D" w:rsidRPr="005178ED" w:rsidRDefault="004C789D" w:rsidP="004C789D">
      <w:pPr>
        <w:pStyle w:val="afff"/>
        <w:rPr>
          <w:lang w:val="ru-RU"/>
        </w:rPr>
      </w:pPr>
      <w:r w:rsidRPr="005178ED">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4C789D" w:rsidRPr="005178ED" w:rsidRDefault="004C789D" w:rsidP="004C789D">
      <w:pPr>
        <w:pStyle w:val="afff"/>
        <w:rPr>
          <w:lang w:val="ru-RU"/>
        </w:rPr>
      </w:pPr>
      <w:r w:rsidRPr="005178ED">
        <w:rPr>
          <w:lang w:val="ru-RU"/>
        </w:rPr>
        <w:t>9.4.1.6. При разработке проектов инженерных сетей с пересечением улиц и площадей поселения принимать способ прокладки «закрытый или открытый» по согласованию с отделом архитектуры и градостроительства Администрации Первомайского   района и ГИБДД. В случае пересечения улиц или площадей центральной части поселения запрещается производство работ открытым способом.</w:t>
      </w:r>
    </w:p>
    <w:p w:rsidR="004C789D" w:rsidRPr="005178ED" w:rsidRDefault="004C789D" w:rsidP="004C789D">
      <w:pPr>
        <w:pStyle w:val="afff"/>
        <w:rPr>
          <w:lang w:val="ru-RU"/>
        </w:rPr>
      </w:pPr>
      <w:r w:rsidRPr="005178ED">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4C789D" w:rsidRPr="005178ED" w:rsidRDefault="004C789D" w:rsidP="004C789D">
      <w:pPr>
        <w:pStyle w:val="afff"/>
        <w:rPr>
          <w:lang w:val="ru-RU"/>
        </w:rPr>
      </w:pPr>
      <w:r w:rsidRPr="005178ED">
        <w:rPr>
          <w:lang w:val="ru-RU"/>
        </w:rPr>
        <w:t>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4C789D" w:rsidRPr="005178ED" w:rsidRDefault="004C789D" w:rsidP="004C789D">
      <w:pPr>
        <w:pStyle w:val="afff"/>
        <w:rPr>
          <w:lang w:val="ru-RU"/>
        </w:rPr>
      </w:pPr>
      <w:r w:rsidRPr="005178ED">
        <w:rPr>
          <w:lang w:val="ru-RU"/>
        </w:rPr>
        <w:t>9.4.1.9. Технический надзор за строительством инженерных сетей и сооружений осуществляют:</w:t>
      </w:r>
    </w:p>
    <w:p w:rsidR="004C789D" w:rsidRPr="005178ED" w:rsidRDefault="004C789D" w:rsidP="004C789D">
      <w:pPr>
        <w:pStyle w:val="afff"/>
        <w:numPr>
          <w:ilvl w:val="0"/>
          <w:numId w:val="41"/>
        </w:numPr>
        <w:ind w:left="567" w:hanging="283"/>
        <w:rPr>
          <w:lang w:val="ru-RU"/>
        </w:rPr>
      </w:pPr>
      <w:r w:rsidRPr="005178ED">
        <w:rPr>
          <w:lang w:val="ru-RU"/>
        </w:rPr>
        <w:t>заказчик (застройщик);</w:t>
      </w:r>
    </w:p>
    <w:p w:rsidR="004C789D" w:rsidRPr="005178ED" w:rsidRDefault="004C789D" w:rsidP="004C789D">
      <w:pPr>
        <w:pStyle w:val="afff"/>
        <w:numPr>
          <w:ilvl w:val="0"/>
          <w:numId w:val="41"/>
        </w:numPr>
        <w:ind w:left="567" w:hanging="283"/>
        <w:rPr>
          <w:lang w:val="ru-RU"/>
        </w:rPr>
      </w:pPr>
      <w:r w:rsidRPr="005178ED">
        <w:rPr>
          <w:lang w:val="ru-RU"/>
        </w:rPr>
        <w:lastRenderedPageBreak/>
        <w:t>проектная организация (при заключении договора на авторский надзор);</w:t>
      </w:r>
    </w:p>
    <w:p w:rsidR="004C789D" w:rsidRPr="005178ED" w:rsidRDefault="004C789D" w:rsidP="004C789D">
      <w:pPr>
        <w:pStyle w:val="afff"/>
        <w:numPr>
          <w:ilvl w:val="0"/>
          <w:numId w:val="41"/>
        </w:numPr>
        <w:ind w:left="567" w:hanging="283"/>
        <w:rPr>
          <w:lang w:val="ru-RU"/>
        </w:rPr>
      </w:pPr>
      <w:r w:rsidRPr="005178ED">
        <w:rPr>
          <w:lang w:val="ru-RU"/>
        </w:rPr>
        <w:t>эксплуатационная организация (по принадлежности);</w:t>
      </w:r>
    </w:p>
    <w:p w:rsidR="004C789D" w:rsidRPr="005178ED" w:rsidRDefault="004C789D" w:rsidP="004C789D">
      <w:pPr>
        <w:pStyle w:val="afff"/>
        <w:numPr>
          <w:ilvl w:val="0"/>
          <w:numId w:val="41"/>
        </w:numPr>
        <w:ind w:left="567" w:hanging="283"/>
        <w:rPr>
          <w:lang w:val="ru-RU"/>
        </w:rPr>
      </w:pPr>
      <w:r w:rsidRPr="005178ED">
        <w:rPr>
          <w:lang w:val="ru-RU"/>
        </w:rPr>
        <w:t>отдел архитектуры и градостроительства Администрации Первомайского района .</w:t>
      </w:r>
    </w:p>
    <w:p w:rsidR="004C789D" w:rsidRPr="005178ED" w:rsidRDefault="004C789D" w:rsidP="004C789D">
      <w:pPr>
        <w:pStyle w:val="afff"/>
        <w:rPr>
          <w:lang w:val="ru-RU"/>
        </w:rPr>
      </w:pPr>
      <w:r w:rsidRPr="005178ED">
        <w:rPr>
          <w:lang w:val="ru-RU"/>
        </w:rPr>
        <w:t>9.4.1.10.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4C789D" w:rsidRPr="005178ED" w:rsidRDefault="004C789D" w:rsidP="004C789D">
      <w:pPr>
        <w:pStyle w:val="afff"/>
        <w:rPr>
          <w:lang w:val="ru-RU"/>
        </w:rPr>
      </w:pPr>
      <w:r w:rsidRPr="005178ED">
        <w:rPr>
          <w:lang w:val="ru-RU"/>
        </w:rPr>
        <w:t>Работы по восстановлению твердого покрытия, зеленых насаждений оформляются актом с участием представителей Администрации МО Сергиевский   сельсовет и отдела архитектуры и градостроительства Администрации Первомайского   района.</w:t>
      </w:r>
    </w:p>
    <w:p w:rsidR="004C789D" w:rsidRPr="005178ED" w:rsidRDefault="004C789D" w:rsidP="004C789D">
      <w:pPr>
        <w:pStyle w:val="afff"/>
        <w:rPr>
          <w:lang w:val="ru-RU"/>
        </w:rPr>
      </w:pPr>
      <w:r w:rsidRPr="005178ED">
        <w:rPr>
          <w:lang w:val="ru-RU"/>
        </w:rPr>
        <w:t>Качество восстановительных работ должно соответствовать требованиям строительных норм.</w:t>
      </w:r>
    </w:p>
    <w:p w:rsidR="004C789D" w:rsidRPr="005178ED" w:rsidRDefault="004C789D" w:rsidP="004C789D">
      <w:pPr>
        <w:pStyle w:val="afff"/>
        <w:rPr>
          <w:lang w:val="ru-RU"/>
        </w:rPr>
      </w:pPr>
      <w:r w:rsidRPr="005178ED">
        <w:rPr>
          <w:lang w:val="ru-RU"/>
        </w:rPr>
        <w:t>Заказчик несет ответственность за выполнение всего объема специализированных и восстановительных работ в течение трех лет.</w:t>
      </w:r>
    </w:p>
    <w:p w:rsidR="004C789D" w:rsidRPr="005178ED" w:rsidRDefault="004C789D" w:rsidP="004C789D">
      <w:pPr>
        <w:pStyle w:val="afff"/>
        <w:rPr>
          <w:lang w:val="ru-RU"/>
        </w:rPr>
      </w:pPr>
      <w:r w:rsidRPr="005178ED">
        <w:rPr>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 35 ФЗ «Об объектах культурного наследия (памятниках истории и культуры) народов РФ».</w:t>
      </w:r>
    </w:p>
    <w:p w:rsidR="004C789D" w:rsidRPr="005178ED" w:rsidRDefault="004C789D" w:rsidP="004C789D">
      <w:pPr>
        <w:pStyle w:val="afff"/>
        <w:rPr>
          <w:lang w:val="ru-RU"/>
        </w:rPr>
      </w:pPr>
      <w:r w:rsidRPr="005178ED">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4C789D" w:rsidRPr="005178ED" w:rsidRDefault="004C789D" w:rsidP="004C789D">
      <w:pPr>
        <w:pStyle w:val="afff"/>
        <w:rPr>
          <w:lang w:val="ru-RU"/>
        </w:rPr>
      </w:pPr>
      <w:r w:rsidRPr="005178ED">
        <w:rPr>
          <w:lang w:val="ru-RU"/>
        </w:rPr>
        <w:t>9.4.1.13.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4C789D" w:rsidRPr="005178ED" w:rsidRDefault="004C789D" w:rsidP="004C789D">
      <w:pPr>
        <w:pStyle w:val="afff"/>
        <w:rPr>
          <w:lang w:val="ru-RU"/>
        </w:rPr>
      </w:pPr>
      <w:r w:rsidRPr="005178ED">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4C789D" w:rsidRPr="005178ED" w:rsidRDefault="004C789D" w:rsidP="004C789D">
      <w:pPr>
        <w:pStyle w:val="afff"/>
        <w:rPr>
          <w:lang w:val="ru-RU"/>
        </w:rPr>
      </w:pPr>
      <w:r w:rsidRPr="005178ED">
        <w:rPr>
          <w:lang w:val="ru-RU"/>
        </w:rPr>
        <w:t>Поврежденные коммуникации, зеленые насаждения должны быть восстановлены виновником.</w:t>
      </w:r>
    </w:p>
    <w:p w:rsidR="004C789D" w:rsidRPr="005178ED" w:rsidRDefault="004C789D" w:rsidP="004C789D">
      <w:pPr>
        <w:pStyle w:val="afff"/>
        <w:rPr>
          <w:lang w:val="ru-RU"/>
        </w:rPr>
      </w:pPr>
      <w:r w:rsidRPr="005178ED">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4C789D" w:rsidRPr="005178ED" w:rsidRDefault="004C789D" w:rsidP="004C789D">
      <w:pPr>
        <w:pStyle w:val="afff"/>
        <w:rPr>
          <w:lang w:val="ru-RU"/>
        </w:rPr>
      </w:pPr>
      <w:r w:rsidRPr="005178ED">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4C789D" w:rsidRPr="005178ED" w:rsidRDefault="004C789D" w:rsidP="004C789D">
      <w:pPr>
        <w:pStyle w:val="afff"/>
        <w:rPr>
          <w:lang w:val="ru-RU"/>
        </w:rPr>
      </w:pPr>
      <w:r w:rsidRPr="005178ED">
        <w:rPr>
          <w:lang w:val="ru-RU"/>
        </w:rPr>
        <w:t>9.4.1.17.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4C789D" w:rsidRPr="005178ED" w:rsidRDefault="004C789D" w:rsidP="004C789D">
      <w:pPr>
        <w:pStyle w:val="afff"/>
        <w:rPr>
          <w:lang w:val="ru-RU"/>
        </w:rPr>
      </w:pPr>
      <w:r w:rsidRPr="005178ED">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4C789D" w:rsidRPr="005178ED" w:rsidRDefault="004C789D" w:rsidP="004C789D">
      <w:pPr>
        <w:pStyle w:val="afff"/>
        <w:rPr>
          <w:lang w:val="ru-RU"/>
        </w:rPr>
      </w:pPr>
      <w:r w:rsidRPr="005178ED">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4C789D" w:rsidRPr="005178ED" w:rsidRDefault="004C789D" w:rsidP="004C789D">
      <w:pPr>
        <w:pStyle w:val="afff"/>
        <w:rPr>
          <w:lang w:val="ru-RU"/>
        </w:rPr>
      </w:pPr>
      <w:r w:rsidRPr="005178ED">
        <w:rPr>
          <w:lang w:val="ru-RU"/>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4C789D" w:rsidRPr="005178ED" w:rsidRDefault="004C789D" w:rsidP="004C789D">
      <w:pPr>
        <w:pStyle w:val="afff"/>
        <w:rPr>
          <w:lang w:val="ru-RU"/>
        </w:rPr>
      </w:pPr>
      <w:r w:rsidRPr="005178ED">
        <w:rPr>
          <w:lang w:val="ru-RU"/>
        </w:rPr>
        <w:t xml:space="preserve">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w:t>
      </w:r>
      <w:r w:rsidRPr="005178ED">
        <w:rPr>
          <w:lang w:val="ru-RU"/>
        </w:rPr>
        <w:lastRenderedPageBreak/>
        <w:t>и технического назначения, и если отбор подземных вод из него осуществляется с помощью простейших водозаборных сооружений.</w:t>
      </w:r>
    </w:p>
    <w:p w:rsidR="004C789D" w:rsidRPr="005178ED" w:rsidRDefault="004C789D" w:rsidP="004C789D">
      <w:pPr>
        <w:pStyle w:val="afff"/>
        <w:rPr>
          <w:lang w:val="ru-RU"/>
        </w:rPr>
      </w:pPr>
      <w:r w:rsidRPr="005178ED">
        <w:rPr>
          <w:lang w:val="ru-RU"/>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4C789D" w:rsidRPr="005178ED" w:rsidRDefault="004C789D" w:rsidP="004C789D">
      <w:pPr>
        <w:pStyle w:val="afff"/>
        <w:rPr>
          <w:lang w:val="ru-RU"/>
        </w:rPr>
      </w:pPr>
      <w:r w:rsidRPr="005178ED">
        <w:rPr>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attr w:name="tabIndex" w:val="0"/>
          <w:attr w:name="style" w:val="BACKGROUND-POSITION: left bottom; BACKGROUND-IMAGE: url(res://ietag.dll/#34/#1001); BACKGROUND-REPEAT: repeat-x"/>
        </w:smartTagPr>
        <w:r w:rsidRPr="005178ED">
          <w:rPr>
            <w:lang w:val="ru-RU"/>
          </w:rPr>
          <w:t>5 метров</w:t>
        </w:r>
      </w:smartTag>
      <w:r w:rsidRPr="005178ED">
        <w:rPr>
          <w:lang w:val="ru-RU"/>
        </w:rPr>
        <w:t xml:space="preserve"> по согласованию с администрацией поселения.</w:t>
      </w:r>
    </w:p>
    <w:p w:rsidR="004C789D" w:rsidRPr="005178ED" w:rsidRDefault="004C789D" w:rsidP="004C789D">
      <w:pPr>
        <w:pStyle w:val="afff"/>
        <w:rPr>
          <w:lang w:val="ru-RU"/>
        </w:rPr>
      </w:pPr>
      <w:r w:rsidRPr="005178ED">
        <w:rPr>
          <w:lang w:val="ru-RU"/>
        </w:rPr>
        <w:t>9.4.1.20. Трассы магистральных трубопроводов (газопроводов, нефтепроводов, нефтепродуктопроводов) должны прокладываться вне границ поселения, отдельных</w:t>
      </w:r>
      <w:r w:rsidRPr="005178ED">
        <w:rPr>
          <w:color w:val="000000"/>
          <w:lang w:val="ru-RU"/>
        </w:rPr>
        <w:t xml:space="preserve"> промышленных и сельскохозяйственных предприятий, зданий и сооружений и находится от них на расстояниях в соответствии со СНиП 2.05.06.-85 «Магистральные </w:t>
      </w:r>
      <w:r w:rsidRPr="005178ED">
        <w:rPr>
          <w:lang w:val="ru-RU"/>
        </w:rPr>
        <w:t>трубопроводы».</w:t>
      </w:r>
    </w:p>
    <w:p w:rsidR="004C789D" w:rsidRPr="005178ED" w:rsidRDefault="004C789D" w:rsidP="004C789D">
      <w:pPr>
        <w:pStyle w:val="afff"/>
        <w:rPr>
          <w:lang w:val="ru-RU"/>
        </w:rPr>
      </w:pPr>
      <w:r w:rsidRPr="005178ED">
        <w:rPr>
          <w:lang w:val="ru-RU"/>
        </w:rPr>
        <w:t>9.4.1.21.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Департамента строительства, транспорта и ЖКХ Оренбургской области , Управления Роспотребнадзора по Оренбургской области , Управления Росприроднадзора по Оренбургской области с составлением заключения Государственной экологической экспертизы.</w:t>
      </w:r>
    </w:p>
    <w:p w:rsidR="004C789D" w:rsidRPr="005178ED" w:rsidRDefault="004C789D" w:rsidP="004C789D">
      <w:pPr>
        <w:pStyle w:val="afff"/>
        <w:rPr>
          <w:lang w:val="ru-RU"/>
        </w:rPr>
      </w:pPr>
      <w:r w:rsidRPr="005178ED">
        <w:rPr>
          <w:lang w:val="ru-RU"/>
        </w:rPr>
        <w:t>Площадь участка, отводимого под полигоны, принимается, как правило, из условия срока его эксплуатации не менее 15 лет.</w:t>
      </w:r>
    </w:p>
    <w:p w:rsidR="004C789D" w:rsidRPr="005178ED" w:rsidRDefault="004C789D" w:rsidP="004C789D">
      <w:pPr>
        <w:pStyle w:val="afff"/>
        <w:rPr>
          <w:lang w:val="ru-RU"/>
        </w:rPr>
      </w:pPr>
      <w:r w:rsidRPr="005178ED">
        <w:rPr>
          <w:lang w:val="ru-RU"/>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4C789D" w:rsidRPr="005178ED" w:rsidRDefault="004C789D" w:rsidP="004C789D">
      <w:pPr>
        <w:pStyle w:val="afff"/>
        <w:rPr>
          <w:lang w:val="ru-RU"/>
        </w:rPr>
      </w:pPr>
      <w:r w:rsidRPr="005178ED">
        <w:rPr>
          <w:lang w:val="ru-RU"/>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4C789D" w:rsidRPr="005178ED" w:rsidRDefault="004C789D" w:rsidP="004C789D">
      <w:pPr>
        <w:pStyle w:val="afff"/>
        <w:rPr>
          <w:lang w:val="ru-RU"/>
        </w:rPr>
      </w:pPr>
      <w:r w:rsidRPr="005178ED">
        <w:rPr>
          <w:lang w:val="ru-RU"/>
        </w:rPr>
        <w:t>9.4.1.22.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4C789D" w:rsidRPr="005178ED" w:rsidRDefault="004C789D" w:rsidP="004C789D">
      <w:pPr>
        <w:pStyle w:val="3"/>
        <w:rPr>
          <w:lang w:val="ru-RU" w:eastAsia="ar-SA"/>
        </w:rPr>
      </w:pPr>
      <w:bookmarkStart w:id="102" w:name="_Toc196878922"/>
      <w:bookmarkStart w:id="103" w:name="_Toc312188818"/>
      <w:r w:rsidRPr="005178ED">
        <w:rPr>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2"/>
      <w:bookmarkEnd w:id="103"/>
    </w:p>
    <w:p w:rsidR="004C789D" w:rsidRPr="005178ED" w:rsidRDefault="004C789D" w:rsidP="004C789D">
      <w:pPr>
        <w:pStyle w:val="afff"/>
        <w:rPr>
          <w:lang w:val="ru-RU"/>
        </w:rPr>
      </w:pPr>
      <w:r w:rsidRPr="005178ED">
        <w:rPr>
          <w:lang w:val="ru-RU"/>
        </w:rPr>
        <w:t>9.5.1. К землям историко-культурного назначения относятся земли:</w:t>
      </w:r>
    </w:p>
    <w:p w:rsidR="004C789D" w:rsidRPr="005178ED" w:rsidRDefault="004C789D" w:rsidP="004C789D">
      <w:pPr>
        <w:pStyle w:val="afff"/>
        <w:numPr>
          <w:ilvl w:val="0"/>
          <w:numId w:val="41"/>
        </w:numPr>
        <w:ind w:left="567" w:hanging="283"/>
        <w:rPr>
          <w:lang w:val="ru-RU"/>
        </w:rPr>
      </w:pPr>
      <w:r w:rsidRPr="005178ED">
        <w:rPr>
          <w:lang w:val="ru-RU"/>
        </w:rPr>
        <w:t>объектов культурного наследия народов Российской Федерации, в том числе объектов археологического наследия;</w:t>
      </w:r>
    </w:p>
    <w:p w:rsidR="004C789D" w:rsidRPr="005178ED" w:rsidRDefault="004C789D" w:rsidP="004C789D">
      <w:pPr>
        <w:pStyle w:val="afff"/>
        <w:numPr>
          <w:ilvl w:val="0"/>
          <w:numId w:val="41"/>
        </w:numPr>
        <w:ind w:left="567" w:hanging="283"/>
        <w:rPr>
          <w:lang w:val="ru-RU"/>
        </w:rPr>
      </w:pPr>
      <w:r w:rsidRPr="005178ED">
        <w:rPr>
          <w:lang w:val="ru-RU"/>
        </w:rPr>
        <w:t>достопримечательных мест, в том числе мест бытования исторических промыслов, производств и ремесел;</w:t>
      </w:r>
    </w:p>
    <w:p w:rsidR="004C789D" w:rsidRPr="005178ED" w:rsidRDefault="004C789D" w:rsidP="004C789D">
      <w:pPr>
        <w:pStyle w:val="afff"/>
        <w:numPr>
          <w:ilvl w:val="0"/>
          <w:numId w:val="41"/>
        </w:numPr>
        <w:ind w:left="567" w:hanging="283"/>
        <w:rPr>
          <w:lang w:val="ru-RU"/>
        </w:rPr>
      </w:pPr>
      <w:r w:rsidRPr="005178ED">
        <w:rPr>
          <w:lang w:val="ru-RU"/>
        </w:rPr>
        <w:t>военных и гражданских захоронений.</w:t>
      </w:r>
    </w:p>
    <w:p w:rsidR="004C789D" w:rsidRPr="005178ED" w:rsidRDefault="004C789D" w:rsidP="004C789D">
      <w:pPr>
        <w:pStyle w:val="afff"/>
        <w:rPr>
          <w:lang w:val="ru-RU"/>
        </w:rPr>
      </w:pPr>
      <w:r w:rsidRPr="005178ED">
        <w:rPr>
          <w:lang w:val="ru-RU"/>
        </w:rPr>
        <w:t xml:space="preserve">9.5.2.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w:t>
      </w:r>
      <w:r w:rsidRPr="005178ED">
        <w:rPr>
          <w:lang w:val="ru-RU"/>
        </w:rPr>
        <w:lastRenderedPageBreak/>
        <w:t>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4C789D" w:rsidRPr="005178ED" w:rsidRDefault="004C789D" w:rsidP="004C789D">
      <w:pPr>
        <w:pStyle w:val="afff"/>
        <w:rPr>
          <w:lang w:val="ru-RU"/>
        </w:rPr>
      </w:pPr>
      <w:r w:rsidRPr="005178ED">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4C789D" w:rsidRPr="005178ED" w:rsidRDefault="004C789D" w:rsidP="004C789D">
      <w:pPr>
        <w:pStyle w:val="afff"/>
        <w:rPr>
          <w:lang w:val="ru-RU"/>
        </w:rPr>
      </w:pPr>
      <w:r w:rsidRPr="005178ED">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4C789D" w:rsidRPr="005178ED" w:rsidRDefault="004C789D" w:rsidP="004C789D">
      <w:pPr>
        <w:pStyle w:val="afff"/>
        <w:rPr>
          <w:lang w:val="ru-RU"/>
        </w:rPr>
      </w:pPr>
      <w:r w:rsidRPr="005178ED">
        <w:rPr>
          <w:lang w:val="ru-RU"/>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C789D" w:rsidRPr="005178ED" w:rsidRDefault="004C789D" w:rsidP="004C789D">
      <w:pPr>
        <w:pStyle w:val="afff"/>
        <w:rPr>
          <w:lang w:val="ru-RU"/>
        </w:rPr>
      </w:pPr>
      <w:r w:rsidRPr="005178ED">
        <w:rPr>
          <w:lang w:val="ru-RU"/>
        </w:rPr>
        <w:t>9.5.5. Работы по сохранению объектов культурного наследия в МО Сергиевский   сельсовет  проводятся на основании письменного разрешения и задания на проведение указанных работ, выданных Департаментом образования, культуры и спорта Оренбургской области по заявке собственника или пользователя объекта культурного наследия.</w:t>
      </w:r>
    </w:p>
    <w:p w:rsidR="004C789D" w:rsidRPr="005178ED" w:rsidRDefault="004C789D" w:rsidP="004C789D">
      <w:pPr>
        <w:pStyle w:val="3"/>
        <w:rPr>
          <w:lang w:val="ru-RU" w:eastAsia="ar-SA"/>
        </w:rPr>
      </w:pPr>
      <w:bookmarkStart w:id="104" w:name="_Toc196878923"/>
      <w:bookmarkStart w:id="105" w:name="_Toc312188819"/>
      <w:r w:rsidRPr="005178ED">
        <w:rPr>
          <w:lang w:val="ru-RU" w:eastAsia="ar-SA"/>
        </w:rPr>
        <w:t>Статья 9.6. Осуществление инженерных изысканий</w:t>
      </w:r>
      <w:bookmarkEnd w:id="104"/>
      <w:bookmarkEnd w:id="105"/>
    </w:p>
    <w:p w:rsidR="004C789D" w:rsidRPr="005178ED" w:rsidRDefault="004C789D" w:rsidP="004C789D">
      <w:pPr>
        <w:pStyle w:val="afff"/>
        <w:rPr>
          <w:lang w:val="ru-RU"/>
        </w:rPr>
      </w:pPr>
      <w:r w:rsidRPr="005178ED">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4C789D" w:rsidRPr="005178ED" w:rsidRDefault="004C789D" w:rsidP="004C789D">
      <w:pPr>
        <w:pStyle w:val="afff"/>
        <w:rPr>
          <w:lang w:val="ru-RU"/>
        </w:rPr>
      </w:pPr>
      <w:r w:rsidRPr="005178ED">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4C789D" w:rsidRPr="005178ED" w:rsidRDefault="004C789D" w:rsidP="004C789D">
      <w:pPr>
        <w:pStyle w:val="afff"/>
        <w:rPr>
          <w:lang w:val="ru-RU"/>
        </w:rPr>
      </w:pPr>
      <w:r w:rsidRPr="005178ED">
        <w:rPr>
          <w:lang w:val="ru-RU"/>
        </w:rPr>
        <w:t>9.6.3. Регистрации подлежат следующие виды инженерных изысканий:</w:t>
      </w:r>
    </w:p>
    <w:p w:rsidR="004C789D" w:rsidRPr="005178ED" w:rsidRDefault="004C789D" w:rsidP="004C789D">
      <w:pPr>
        <w:pStyle w:val="afff"/>
        <w:numPr>
          <w:ilvl w:val="0"/>
          <w:numId w:val="41"/>
        </w:numPr>
        <w:ind w:left="567" w:hanging="283"/>
        <w:rPr>
          <w:lang w:val="ru-RU"/>
        </w:rPr>
      </w:pPr>
      <w:r w:rsidRPr="005178ED">
        <w:rPr>
          <w:lang w:val="ru-RU"/>
        </w:rPr>
        <w:t>инженерно-геодезические изыскания;</w:t>
      </w:r>
    </w:p>
    <w:p w:rsidR="004C789D" w:rsidRPr="005178ED" w:rsidRDefault="004C789D" w:rsidP="004C789D">
      <w:pPr>
        <w:pStyle w:val="afff"/>
        <w:numPr>
          <w:ilvl w:val="0"/>
          <w:numId w:val="41"/>
        </w:numPr>
        <w:ind w:left="567" w:hanging="283"/>
        <w:rPr>
          <w:lang w:val="ru-RU"/>
        </w:rPr>
      </w:pPr>
      <w:r w:rsidRPr="005178ED">
        <w:rPr>
          <w:lang w:val="ru-RU"/>
        </w:rPr>
        <w:t>инженерно-геологические изыскания;</w:t>
      </w:r>
    </w:p>
    <w:p w:rsidR="004C789D" w:rsidRPr="005178ED" w:rsidRDefault="004C789D" w:rsidP="004C789D">
      <w:pPr>
        <w:pStyle w:val="afff"/>
        <w:numPr>
          <w:ilvl w:val="0"/>
          <w:numId w:val="41"/>
        </w:numPr>
        <w:ind w:left="567" w:hanging="283"/>
        <w:rPr>
          <w:lang w:val="ru-RU"/>
        </w:rPr>
      </w:pPr>
      <w:r w:rsidRPr="005178ED">
        <w:rPr>
          <w:lang w:val="ru-RU"/>
        </w:rPr>
        <w:t>инженерно-экологические изыскания;</w:t>
      </w:r>
    </w:p>
    <w:p w:rsidR="004C789D" w:rsidRPr="005178ED" w:rsidRDefault="004C789D" w:rsidP="004C789D">
      <w:pPr>
        <w:pStyle w:val="afff"/>
        <w:numPr>
          <w:ilvl w:val="0"/>
          <w:numId w:val="41"/>
        </w:numPr>
        <w:ind w:left="567" w:hanging="283"/>
        <w:rPr>
          <w:lang w:val="ru-RU"/>
        </w:rPr>
      </w:pPr>
      <w:r w:rsidRPr="005178ED">
        <w:rPr>
          <w:lang w:val="ru-RU"/>
        </w:rPr>
        <w:t>инженерно-геотехнические изыскания.</w:t>
      </w:r>
    </w:p>
    <w:p w:rsidR="004C789D" w:rsidRPr="005178ED" w:rsidRDefault="004C789D" w:rsidP="004C789D">
      <w:pPr>
        <w:pStyle w:val="afff"/>
        <w:rPr>
          <w:lang w:val="ru-RU"/>
        </w:rPr>
      </w:pPr>
      <w:r w:rsidRPr="005178ED">
        <w:rPr>
          <w:lang w:val="ru-RU"/>
        </w:rPr>
        <w:t>К инженерно-геодезическим изысканиям для строительства относятся:</w:t>
      </w:r>
    </w:p>
    <w:p w:rsidR="004C789D" w:rsidRPr="005178ED" w:rsidRDefault="004C789D" w:rsidP="004C789D">
      <w:pPr>
        <w:pStyle w:val="afff"/>
        <w:numPr>
          <w:ilvl w:val="0"/>
          <w:numId w:val="41"/>
        </w:numPr>
        <w:ind w:left="567" w:hanging="283"/>
        <w:rPr>
          <w:lang w:val="ru-RU"/>
        </w:rPr>
      </w:pPr>
      <w:r w:rsidRPr="005178ED">
        <w:rPr>
          <w:lang w:val="ru-RU"/>
        </w:rPr>
        <w:t>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4C789D" w:rsidRPr="005178ED" w:rsidRDefault="004C789D" w:rsidP="004C789D">
      <w:pPr>
        <w:pStyle w:val="afff"/>
        <w:numPr>
          <w:ilvl w:val="0"/>
          <w:numId w:val="41"/>
        </w:numPr>
        <w:ind w:left="567" w:hanging="283"/>
        <w:rPr>
          <w:lang w:val="ru-RU"/>
        </w:rPr>
      </w:pPr>
      <w:r w:rsidRPr="005178ED">
        <w:rPr>
          <w:lang w:val="ru-RU"/>
        </w:rPr>
        <w:t>исследование грунтов оснований зданий и сооружений;</w:t>
      </w:r>
    </w:p>
    <w:p w:rsidR="004C789D" w:rsidRPr="005178ED" w:rsidRDefault="004C789D" w:rsidP="004C789D">
      <w:pPr>
        <w:pStyle w:val="afff"/>
        <w:numPr>
          <w:ilvl w:val="0"/>
          <w:numId w:val="41"/>
        </w:numPr>
        <w:ind w:left="567" w:hanging="283"/>
        <w:rPr>
          <w:lang w:val="ru-RU"/>
        </w:rPr>
      </w:pPr>
      <w:r w:rsidRPr="005178ED">
        <w:rPr>
          <w:lang w:val="ru-RU"/>
        </w:rPr>
        <w:t>обустройство артскважин;</w:t>
      </w:r>
    </w:p>
    <w:p w:rsidR="004C789D" w:rsidRPr="005178ED" w:rsidRDefault="004C789D" w:rsidP="004C789D">
      <w:pPr>
        <w:pStyle w:val="afff"/>
        <w:numPr>
          <w:ilvl w:val="0"/>
          <w:numId w:val="41"/>
        </w:numPr>
        <w:ind w:left="567" w:hanging="283"/>
        <w:rPr>
          <w:lang w:val="ru-RU"/>
        </w:rPr>
      </w:pPr>
      <w:r w:rsidRPr="005178ED">
        <w:rPr>
          <w:lang w:val="ru-RU"/>
        </w:rPr>
        <w:t>устройство линейных сооружений;</w:t>
      </w:r>
    </w:p>
    <w:p w:rsidR="004C789D" w:rsidRPr="005178ED" w:rsidRDefault="004C789D" w:rsidP="004C789D">
      <w:pPr>
        <w:pStyle w:val="afff"/>
        <w:numPr>
          <w:ilvl w:val="0"/>
          <w:numId w:val="41"/>
        </w:numPr>
        <w:ind w:left="567" w:hanging="283"/>
        <w:rPr>
          <w:lang w:val="ru-RU"/>
        </w:rPr>
      </w:pPr>
      <w:r w:rsidRPr="005178ED">
        <w:rPr>
          <w:lang w:val="ru-RU"/>
        </w:rPr>
        <w:t>поиск и разведка подземных вод для целей водоснабжения;</w:t>
      </w:r>
    </w:p>
    <w:p w:rsidR="004C789D" w:rsidRPr="005178ED" w:rsidRDefault="004C789D" w:rsidP="004C789D">
      <w:pPr>
        <w:pStyle w:val="afff"/>
        <w:numPr>
          <w:ilvl w:val="0"/>
          <w:numId w:val="41"/>
        </w:numPr>
        <w:ind w:left="567" w:hanging="283"/>
        <w:rPr>
          <w:lang w:val="ru-RU"/>
        </w:rPr>
      </w:pPr>
      <w:r w:rsidRPr="005178ED">
        <w:rPr>
          <w:lang w:val="ru-RU"/>
        </w:rPr>
        <w:t>иные виды работ.</w:t>
      </w:r>
    </w:p>
    <w:p w:rsidR="004C789D" w:rsidRPr="005178ED" w:rsidRDefault="004C789D" w:rsidP="004C789D">
      <w:pPr>
        <w:pStyle w:val="afff"/>
        <w:rPr>
          <w:lang w:val="ru-RU"/>
        </w:rPr>
      </w:pPr>
      <w:r w:rsidRPr="005178ED">
        <w:rPr>
          <w:lang w:val="ru-RU"/>
        </w:rPr>
        <w:t>9.6.4. Документы о регистрации действительны в течение указанных в них сроков начала и окончания работ.</w:t>
      </w:r>
    </w:p>
    <w:p w:rsidR="004C789D" w:rsidRPr="005178ED" w:rsidRDefault="004C789D" w:rsidP="004C789D">
      <w:pPr>
        <w:pStyle w:val="afff"/>
        <w:rPr>
          <w:lang w:val="ru-RU"/>
        </w:rPr>
      </w:pPr>
      <w:r w:rsidRPr="005178ED">
        <w:rPr>
          <w:lang w:val="ru-RU"/>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4C789D" w:rsidRPr="005178ED" w:rsidRDefault="004C789D" w:rsidP="004C789D">
      <w:pPr>
        <w:pStyle w:val="afff"/>
        <w:rPr>
          <w:lang w:val="ru-RU"/>
        </w:rPr>
      </w:pPr>
      <w:r w:rsidRPr="005178ED">
        <w:rPr>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4C789D" w:rsidRPr="005178ED" w:rsidRDefault="004C789D" w:rsidP="004C789D">
      <w:pPr>
        <w:pStyle w:val="afff"/>
        <w:rPr>
          <w:lang w:val="ru-RU"/>
        </w:rPr>
      </w:pPr>
      <w:r w:rsidRPr="005178ED">
        <w:rPr>
          <w:lang w:val="ru-RU"/>
        </w:rPr>
        <w:t>9.6.6.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4C789D" w:rsidRPr="005178ED" w:rsidRDefault="004C789D" w:rsidP="004C789D">
      <w:pPr>
        <w:pStyle w:val="2"/>
        <w:rPr>
          <w:lang w:val="ru-RU"/>
        </w:rPr>
      </w:pPr>
      <w:bookmarkStart w:id="106" w:name="_Toc196878924"/>
      <w:bookmarkStart w:id="107" w:name="_Toc312188820"/>
      <w:r w:rsidRPr="005178ED">
        <w:rPr>
          <w:lang w:val="ru-RU"/>
        </w:rPr>
        <w:lastRenderedPageBreak/>
        <w:t>РАЗДЕЛ 10. ПЕРЕХОДНЫЕ И ЗАКЛЮЧИТЕЛЬНЫЕ ПОЛОЖЕНИЯ</w:t>
      </w:r>
      <w:bookmarkEnd w:id="106"/>
      <w:bookmarkEnd w:id="107"/>
    </w:p>
    <w:p w:rsidR="004C789D" w:rsidRPr="005178ED" w:rsidRDefault="004C789D" w:rsidP="004C789D">
      <w:pPr>
        <w:pStyle w:val="3"/>
        <w:rPr>
          <w:lang w:val="ru-RU" w:eastAsia="ar-SA"/>
        </w:rPr>
      </w:pPr>
      <w:bookmarkStart w:id="108" w:name="_Toc196878925"/>
      <w:bookmarkStart w:id="109" w:name="_Toc312188821"/>
      <w:r w:rsidRPr="005178ED">
        <w:rPr>
          <w:lang w:val="ru-RU" w:eastAsia="ar-SA"/>
        </w:rPr>
        <w:t>Статья 10.1. О введении в действие настоящих Правил застройки</w:t>
      </w:r>
      <w:bookmarkEnd w:id="108"/>
      <w:bookmarkEnd w:id="109"/>
    </w:p>
    <w:p w:rsidR="004C789D" w:rsidRPr="005178ED" w:rsidRDefault="004C789D" w:rsidP="004C789D">
      <w:pPr>
        <w:pStyle w:val="afff"/>
        <w:rPr>
          <w:lang w:val="ru-RU"/>
        </w:rPr>
      </w:pPr>
      <w:r w:rsidRPr="005178ED">
        <w:rPr>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муниципального образования в области градостроительства и землепользования действуют в части, не противоречащей настоящим Правилам застройки.</w:t>
      </w:r>
    </w:p>
    <w:p w:rsidR="004C789D" w:rsidRPr="005178ED" w:rsidRDefault="004C789D" w:rsidP="004C789D">
      <w:pPr>
        <w:pStyle w:val="afff"/>
        <w:rPr>
          <w:lang w:val="ru-RU"/>
        </w:rPr>
      </w:pPr>
      <w:r w:rsidRPr="005178ED">
        <w:rPr>
          <w:lang w:val="ru-RU"/>
        </w:rPr>
        <w:t>10.1.2.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4C789D" w:rsidRPr="005178ED" w:rsidRDefault="004C789D" w:rsidP="004C789D">
      <w:pPr>
        <w:pStyle w:val="afff"/>
        <w:numPr>
          <w:ilvl w:val="0"/>
          <w:numId w:val="41"/>
        </w:numPr>
        <w:ind w:left="567" w:hanging="283"/>
        <w:rPr>
          <w:lang w:val="ru-RU"/>
        </w:rPr>
      </w:pPr>
      <w:r w:rsidRPr="005178ED">
        <w:rPr>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4C789D" w:rsidRPr="005178ED" w:rsidRDefault="004C789D" w:rsidP="004C789D">
      <w:pPr>
        <w:pStyle w:val="afff"/>
        <w:numPr>
          <w:ilvl w:val="0"/>
          <w:numId w:val="41"/>
        </w:numPr>
        <w:ind w:left="567" w:hanging="283"/>
        <w:rPr>
          <w:lang w:val="ru-RU"/>
        </w:rPr>
      </w:pPr>
      <w:r w:rsidRPr="005178ED">
        <w:rPr>
          <w:lang w:val="ru-RU"/>
        </w:rPr>
        <w:t>имеют вид/виды использования, которые не поименованы как разрешенные для соответствующих территориальных зон;</w:t>
      </w:r>
    </w:p>
    <w:p w:rsidR="004C789D" w:rsidRPr="005178ED" w:rsidRDefault="004C789D" w:rsidP="004C789D">
      <w:pPr>
        <w:pStyle w:val="afff"/>
        <w:numPr>
          <w:ilvl w:val="0"/>
          <w:numId w:val="41"/>
        </w:numPr>
        <w:ind w:left="567" w:hanging="283"/>
        <w:rPr>
          <w:lang w:val="ru-RU"/>
        </w:rPr>
      </w:pPr>
      <w:r w:rsidRPr="005178ED">
        <w:rPr>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4C789D" w:rsidRPr="005178ED" w:rsidRDefault="004C789D" w:rsidP="004C789D">
      <w:pPr>
        <w:pStyle w:val="1"/>
        <w:rPr>
          <w:lang w:val="ru-RU"/>
        </w:rPr>
      </w:pPr>
      <w:r w:rsidRPr="005178ED">
        <w:rPr>
          <w:kern w:val="32"/>
          <w:sz w:val="32"/>
          <w:szCs w:val="32"/>
          <w:lang w:val="ru-RU"/>
        </w:rPr>
        <w:br w:type="page"/>
      </w:r>
      <w:bookmarkStart w:id="110" w:name="_Toc196878926"/>
      <w:bookmarkStart w:id="111" w:name="_Toc312188822"/>
      <w:r w:rsidRPr="005178ED">
        <w:rPr>
          <w:lang w:val="ru-RU"/>
        </w:rPr>
        <w:lastRenderedPageBreak/>
        <w:t>Часть II. Схема градостроительного зонирования</w:t>
      </w:r>
      <w:bookmarkEnd w:id="110"/>
      <w:bookmarkEnd w:id="111"/>
    </w:p>
    <w:p w:rsidR="004C789D" w:rsidRPr="005178ED" w:rsidRDefault="004C789D" w:rsidP="004C789D">
      <w:pPr>
        <w:pStyle w:val="2"/>
        <w:rPr>
          <w:lang w:val="ru-RU" w:eastAsia="ar-SA"/>
        </w:rPr>
      </w:pPr>
      <w:bookmarkStart w:id="112" w:name="_Toc196878927"/>
      <w:bookmarkStart w:id="113" w:name="_Toc168826904"/>
      <w:bookmarkStart w:id="114" w:name="_Toc312188823"/>
      <w:r w:rsidRPr="005178ED">
        <w:rPr>
          <w:lang w:val="ru-RU" w:eastAsia="ar-SA"/>
        </w:rPr>
        <w:t>РАЗДЕЛ 11. КАРТА ГРАДОСТРОИТЕЛЬНОГО ЗОНИРОВАНИЯ</w:t>
      </w:r>
      <w:bookmarkEnd w:id="112"/>
      <w:bookmarkEnd w:id="113"/>
      <w:bookmarkEnd w:id="114"/>
    </w:p>
    <w:p w:rsidR="004C789D" w:rsidRPr="005178ED" w:rsidRDefault="004C789D" w:rsidP="004C789D">
      <w:pPr>
        <w:pStyle w:val="afff"/>
        <w:rPr>
          <w:lang w:val="ru-RU"/>
        </w:rPr>
      </w:pPr>
      <w:r w:rsidRPr="005178ED">
        <w:rPr>
          <w:lang w:val="ru-RU"/>
        </w:rPr>
        <w:t>Схема градостроительного зонирования территории МО Сергиевский сельсовет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4C789D" w:rsidRPr="005178ED" w:rsidRDefault="004C789D" w:rsidP="004C789D">
      <w:pPr>
        <w:pStyle w:val="afff"/>
        <w:rPr>
          <w:lang w:val="ru-RU"/>
        </w:rPr>
      </w:pPr>
      <w:r w:rsidRPr="005178ED">
        <w:rPr>
          <w:lang w:val="ru-RU"/>
        </w:rPr>
        <w:t>Базой зонирования является схема территориального планирования - генеральный план (основной чертеж) МО Сергиевский сельсовет с учетом его положений, отраженных на «Карте градостроительного зонирования».</w:t>
      </w:r>
    </w:p>
    <w:p w:rsidR="004C789D" w:rsidRPr="005178ED" w:rsidRDefault="004C789D" w:rsidP="004C789D">
      <w:pPr>
        <w:pStyle w:val="afff"/>
        <w:rPr>
          <w:lang w:val="ru-RU"/>
        </w:rPr>
      </w:pPr>
      <w:r w:rsidRPr="005178ED">
        <w:rPr>
          <w:lang w:val="ru-RU"/>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4C789D" w:rsidRPr="005178ED" w:rsidRDefault="004C789D" w:rsidP="004C789D">
      <w:pPr>
        <w:pStyle w:val="afff"/>
        <w:rPr>
          <w:lang w:val="ru-RU"/>
        </w:rPr>
      </w:pPr>
      <w:r w:rsidRPr="005178ED">
        <w:rPr>
          <w:lang w:val="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Жст, Р1, Р2, и т.д.).</w:t>
      </w:r>
    </w:p>
    <w:p w:rsidR="004C789D" w:rsidRPr="005178ED" w:rsidRDefault="004C789D" w:rsidP="004C789D">
      <w:pPr>
        <w:pStyle w:val="afff"/>
        <w:rPr>
          <w:lang w:val="ru-RU"/>
        </w:rPr>
      </w:pPr>
      <w:r w:rsidRPr="005178ED">
        <w:rPr>
          <w:lang w:val="ru-RU"/>
        </w:rPr>
        <w:t>Границы территориальных зон устанавливаются по:</w:t>
      </w:r>
    </w:p>
    <w:p w:rsidR="004C789D" w:rsidRPr="005178ED" w:rsidRDefault="004C789D" w:rsidP="004C789D">
      <w:pPr>
        <w:pStyle w:val="afff"/>
        <w:numPr>
          <w:ilvl w:val="0"/>
          <w:numId w:val="41"/>
        </w:numPr>
        <w:ind w:left="567" w:hanging="283"/>
        <w:rPr>
          <w:lang w:val="ru-RU"/>
        </w:rPr>
      </w:pPr>
      <w:r w:rsidRPr="005178ED">
        <w:rPr>
          <w:lang w:val="ru-RU"/>
        </w:rPr>
        <w:t>линиям магистралей, улиц, проездов;</w:t>
      </w:r>
    </w:p>
    <w:p w:rsidR="004C789D" w:rsidRPr="005178ED" w:rsidRDefault="004C789D" w:rsidP="004C789D">
      <w:pPr>
        <w:pStyle w:val="afff"/>
        <w:numPr>
          <w:ilvl w:val="0"/>
          <w:numId w:val="41"/>
        </w:numPr>
        <w:ind w:left="567" w:hanging="283"/>
        <w:rPr>
          <w:lang w:val="ru-RU"/>
        </w:rPr>
      </w:pPr>
      <w:r w:rsidRPr="005178ED">
        <w:rPr>
          <w:lang w:val="ru-RU"/>
        </w:rPr>
        <w:t>красным линиям;</w:t>
      </w:r>
    </w:p>
    <w:p w:rsidR="004C789D" w:rsidRPr="005178ED" w:rsidRDefault="004C789D" w:rsidP="004C789D">
      <w:pPr>
        <w:pStyle w:val="afff"/>
        <w:numPr>
          <w:ilvl w:val="0"/>
          <w:numId w:val="41"/>
        </w:numPr>
        <w:ind w:left="567" w:hanging="283"/>
        <w:rPr>
          <w:lang w:val="ru-RU"/>
        </w:rPr>
      </w:pPr>
      <w:r w:rsidRPr="005178ED">
        <w:rPr>
          <w:lang w:val="ru-RU"/>
        </w:rPr>
        <w:t>границам земельных участков;</w:t>
      </w:r>
    </w:p>
    <w:p w:rsidR="004C789D" w:rsidRPr="005178ED" w:rsidRDefault="004C789D" w:rsidP="004C789D">
      <w:pPr>
        <w:pStyle w:val="afff"/>
        <w:numPr>
          <w:ilvl w:val="0"/>
          <w:numId w:val="41"/>
        </w:numPr>
        <w:ind w:left="567" w:hanging="283"/>
        <w:rPr>
          <w:lang w:val="ru-RU"/>
        </w:rPr>
      </w:pPr>
      <w:r w:rsidRPr="005178ED">
        <w:rPr>
          <w:lang w:val="ru-RU"/>
        </w:rPr>
        <w:t>естественным границам природных объектов.</w:t>
      </w:r>
    </w:p>
    <w:p w:rsidR="004C789D" w:rsidRPr="005178ED" w:rsidRDefault="004C789D" w:rsidP="004C789D">
      <w:pPr>
        <w:pStyle w:val="1"/>
        <w:rPr>
          <w:kern w:val="28"/>
          <w:lang w:val="ru-RU" w:eastAsia="ar-SA"/>
        </w:rPr>
      </w:pPr>
      <w:r w:rsidRPr="005178ED">
        <w:rPr>
          <w:kern w:val="32"/>
          <w:sz w:val="32"/>
          <w:lang w:val="ru-RU" w:eastAsia="ar-SA"/>
        </w:rPr>
        <w:br w:type="page"/>
      </w:r>
      <w:bookmarkStart w:id="115" w:name="_Toc196878928"/>
      <w:bookmarkStart w:id="116" w:name="_Toc312188824"/>
      <w:r w:rsidRPr="005178ED">
        <w:rPr>
          <w:kern w:val="28"/>
          <w:lang w:val="ru-RU" w:eastAsia="ar-SA"/>
        </w:rPr>
        <w:lastRenderedPageBreak/>
        <w:t>Часть III. Градостроительные регламенты</w:t>
      </w:r>
      <w:bookmarkEnd w:id="115"/>
      <w:bookmarkEnd w:id="116"/>
    </w:p>
    <w:p w:rsidR="004C789D" w:rsidRPr="005178ED" w:rsidRDefault="004C789D" w:rsidP="004C789D">
      <w:pPr>
        <w:pStyle w:val="2"/>
        <w:rPr>
          <w:lang w:val="ru-RU" w:eastAsia="ar-SA"/>
        </w:rPr>
      </w:pPr>
      <w:bookmarkStart w:id="117" w:name="_Toc196878929"/>
      <w:bookmarkStart w:id="118" w:name="_Toc168826907"/>
      <w:bookmarkStart w:id="119" w:name="_Toc312188825"/>
      <w:r w:rsidRPr="005178ED">
        <w:rPr>
          <w:lang w:val="ru-RU" w:eastAsia="ar-SA"/>
        </w:rPr>
        <w:t>РАЗДЕЛ 12. ГРАДОСТРОИТЕЛЬНЫЕ РЕГЛАМЕНТЫ О ВИДАХ ИСПОЛЬЗОВАНИЯ ТЕРРИТОРИИ</w:t>
      </w:r>
      <w:bookmarkEnd w:id="117"/>
      <w:bookmarkEnd w:id="118"/>
      <w:bookmarkEnd w:id="119"/>
    </w:p>
    <w:p w:rsidR="004C789D" w:rsidRPr="005178ED" w:rsidRDefault="004C789D" w:rsidP="004C789D">
      <w:pPr>
        <w:pStyle w:val="3"/>
        <w:rPr>
          <w:lang w:val="ru-RU" w:eastAsia="ar-SA"/>
        </w:rPr>
      </w:pPr>
      <w:bookmarkStart w:id="120" w:name="_Toc196878930"/>
      <w:bookmarkStart w:id="121" w:name="_Toc168826908"/>
      <w:bookmarkStart w:id="122" w:name="_Toc312188826"/>
      <w:r w:rsidRPr="005178ED">
        <w:rPr>
          <w:lang w:val="ru-RU" w:eastAsia="ar-SA"/>
        </w:rPr>
        <w:t>Статья 12.1. Общие положения</w:t>
      </w:r>
      <w:bookmarkEnd w:id="120"/>
      <w:bookmarkEnd w:id="121"/>
      <w:bookmarkEnd w:id="122"/>
    </w:p>
    <w:p w:rsidR="004C789D" w:rsidRPr="005178ED" w:rsidRDefault="004C789D" w:rsidP="004C789D">
      <w:pPr>
        <w:pStyle w:val="afff"/>
        <w:rPr>
          <w:lang w:val="ru-RU"/>
        </w:rPr>
      </w:pPr>
      <w:r w:rsidRPr="005178ED">
        <w:rPr>
          <w:lang w:val="ru-RU"/>
        </w:rPr>
        <w:t>Решения по землепользованию и застройке принимаются в соответствии с генеральным планом развития МО Сергиевский  сельсовет,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4C789D" w:rsidRPr="005178ED" w:rsidRDefault="004C789D" w:rsidP="004C789D">
      <w:pPr>
        <w:pStyle w:val="afff"/>
        <w:rPr>
          <w:lang w:val="ru-RU"/>
        </w:rPr>
      </w:pPr>
      <w:r w:rsidRPr="005178ED">
        <w:rPr>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Оренбургской области и местной нормативной базы, требования СНиПов, СанПиНов и т. д.</w:t>
      </w:r>
    </w:p>
    <w:p w:rsidR="004C789D" w:rsidRPr="005178ED" w:rsidRDefault="004C789D" w:rsidP="004C789D">
      <w:pPr>
        <w:pStyle w:val="3"/>
        <w:rPr>
          <w:lang w:val="ru-RU" w:eastAsia="ar-SA"/>
        </w:rPr>
      </w:pPr>
      <w:bookmarkStart w:id="123" w:name="_Toc196878931"/>
      <w:bookmarkStart w:id="124" w:name="_Toc168826909"/>
      <w:bookmarkStart w:id="125" w:name="_Toc312188827"/>
      <w:r w:rsidRPr="005178ED">
        <w:rPr>
          <w:lang w:val="ru-RU" w:eastAsia="ar-SA"/>
        </w:rPr>
        <w:t>Статья 12.2. Перечень градостроительных регламентов и территориальных зон</w:t>
      </w:r>
      <w:bookmarkEnd w:id="123"/>
      <w:bookmarkEnd w:id="124"/>
      <w:bookmarkEnd w:id="125"/>
    </w:p>
    <w:p w:rsidR="004C789D" w:rsidRPr="005178ED" w:rsidRDefault="004C789D" w:rsidP="004C789D">
      <w:pPr>
        <w:pStyle w:val="afff"/>
        <w:rPr>
          <w:lang w:val="ru-RU"/>
        </w:rPr>
      </w:pPr>
      <w:r w:rsidRPr="005178ED">
        <w:rPr>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4C789D" w:rsidRPr="005178ED" w:rsidRDefault="004C789D" w:rsidP="004C789D">
      <w:pPr>
        <w:pStyle w:val="afff"/>
        <w:rPr>
          <w:lang w:val="ru-RU"/>
        </w:rPr>
      </w:pPr>
      <w:r w:rsidRPr="005178ED">
        <w:rPr>
          <w:u w:val="single"/>
          <w:lang w:val="ru-RU"/>
        </w:rPr>
        <w:t>Виды разрешенного использования</w:t>
      </w:r>
      <w:r w:rsidRPr="005178ED">
        <w:rPr>
          <w:lang w:val="ru-RU"/>
        </w:rPr>
        <w:t>, в том числе:</w:t>
      </w:r>
    </w:p>
    <w:p w:rsidR="004C789D" w:rsidRPr="005178ED" w:rsidRDefault="004C789D" w:rsidP="004C789D">
      <w:pPr>
        <w:pStyle w:val="afff"/>
        <w:numPr>
          <w:ilvl w:val="0"/>
          <w:numId w:val="41"/>
        </w:numPr>
        <w:ind w:left="567" w:hanging="283"/>
        <w:rPr>
          <w:lang w:val="ru-RU"/>
        </w:rPr>
      </w:pPr>
      <w:r w:rsidRPr="005178ED">
        <w:rPr>
          <w:lang w:val="ru-RU"/>
        </w:rPr>
        <w:t>основные виды разрешенного использования земельных участков и иных объектов недвижимости;</w:t>
      </w:r>
    </w:p>
    <w:p w:rsidR="004C789D" w:rsidRPr="005178ED" w:rsidRDefault="004C789D" w:rsidP="004C789D">
      <w:pPr>
        <w:pStyle w:val="afff"/>
        <w:numPr>
          <w:ilvl w:val="0"/>
          <w:numId w:val="41"/>
        </w:numPr>
        <w:ind w:left="567" w:hanging="283"/>
        <w:rPr>
          <w:lang w:val="ru-RU"/>
        </w:rPr>
      </w:pPr>
      <w:r w:rsidRPr="005178ED">
        <w:rPr>
          <w:lang w:val="ru-RU"/>
        </w:rPr>
        <w:t>вспомогательные виды разрешенного использования;</w:t>
      </w:r>
    </w:p>
    <w:p w:rsidR="004C789D" w:rsidRPr="005178ED" w:rsidRDefault="004C789D" w:rsidP="004C789D">
      <w:pPr>
        <w:pStyle w:val="afff"/>
        <w:numPr>
          <w:ilvl w:val="0"/>
          <w:numId w:val="41"/>
        </w:numPr>
        <w:ind w:left="567" w:hanging="283"/>
        <w:rPr>
          <w:lang w:val="ru-RU"/>
        </w:rPr>
      </w:pPr>
      <w:r w:rsidRPr="005178ED">
        <w:rPr>
          <w:lang w:val="ru-RU"/>
        </w:rPr>
        <w:t>условно разрешенные виды использования;</w:t>
      </w:r>
    </w:p>
    <w:p w:rsidR="004C789D" w:rsidRPr="005178ED" w:rsidRDefault="004C789D" w:rsidP="004C789D">
      <w:pPr>
        <w:pStyle w:val="afff"/>
        <w:rPr>
          <w:lang w:val="ru-RU"/>
        </w:rPr>
      </w:pPr>
      <w:r w:rsidRPr="005178ED">
        <w:rPr>
          <w:u w:val="single"/>
          <w:lang w:val="ru-RU"/>
        </w:rPr>
        <w:t>Параметры разрешенного строительства, реконструкция объектов капитального строительства</w:t>
      </w:r>
      <w:r w:rsidRPr="005178ED">
        <w:rPr>
          <w:lang w:val="ru-RU"/>
        </w:rPr>
        <w:t>, в т.ч.:</w:t>
      </w:r>
    </w:p>
    <w:p w:rsidR="004C789D" w:rsidRPr="005178ED" w:rsidRDefault="004C789D" w:rsidP="004C789D">
      <w:pPr>
        <w:pStyle w:val="afff"/>
        <w:numPr>
          <w:ilvl w:val="0"/>
          <w:numId w:val="41"/>
        </w:numPr>
        <w:ind w:left="567" w:hanging="283"/>
        <w:rPr>
          <w:lang w:val="ru-RU"/>
        </w:rPr>
      </w:pPr>
      <w:r w:rsidRPr="005178ED">
        <w:rPr>
          <w:lang w:val="ru-RU"/>
        </w:rPr>
        <w:t xml:space="preserve">архитектурно-строительные требования; </w:t>
      </w:r>
    </w:p>
    <w:p w:rsidR="004C789D" w:rsidRPr="005178ED" w:rsidRDefault="004C789D" w:rsidP="004C789D">
      <w:pPr>
        <w:pStyle w:val="afff"/>
        <w:rPr>
          <w:lang w:val="ru-RU"/>
        </w:rPr>
      </w:pPr>
      <w:r w:rsidRPr="005178ED">
        <w:rPr>
          <w:u w:val="single"/>
          <w:lang w:val="ru-RU"/>
        </w:rPr>
        <w:t>Ограничения использования земельных участков и объектов капитального строительства</w:t>
      </w:r>
      <w:r w:rsidRPr="005178ED">
        <w:rPr>
          <w:lang w:val="ru-RU"/>
        </w:rPr>
        <w:t>:</w:t>
      </w:r>
    </w:p>
    <w:p w:rsidR="004C789D" w:rsidRPr="005178ED" w:rsidRDefault="004C789D" w:rsidP="004C789D">
      <w:pPr>
        <w:pStyle w:val="afff"/>
        <w:numPr>
          <w:ilvl w:val="0"/>
          <w:numId w:val="41"/>
        </w:numPr>
        <w:ind w:left="567" w:hanging="283"/>
        <w:rPr>
          <w:lang w:val="ru-RU"/>
        </w:rPr>
      </w:pPr>
      <w:r w:rsidRPr="005178ED">
        <w:rPr>
          <w:lang w:val="ru-RU"/>
        </w:rPr>
        <w:t>санитарно-гигиенические и экологические требования;</w:t>
      </w:r>
    </w:p>
    <w:p w:rsidR="004C789D" w:rsidRPr="005178ED" w:rsidRDefault="004C789D" w:rsidP="004C789D">
      <w:pPr>
        <w:pStyle w:val="afff"/>
        <w:numPr>
          <w:ilvl w:val="0"/>
          <w:numId w:val="41"/>
        </w:numPr>
        <w:ind w:left="567" w:hanging="283"/>
        <w:rPr>
          <w:lang w:val="ru-RU"/>
        </w:rPr>
      </w:pPr>
      <w:r w:rsidRPr="005178ED">
        <w:rPr>
          <w:lang w:val="ru-RU"/>
        </w:rPr>
        <w:t>защита от опасных природных процессов;</w:t>
      </w:r>
    </w:p>
    <w:p w:rsidR="004C789D" w:rsidRPr="005178ED" w:rsidRDefault="004C789D" w:rsidP="004C789D">
      <w:pPr>
        <w:pStyle w:val="afff"/>
        <w:numPr>
          <w:ilvl w:val="0"/>
          <w:numId w:val="41"/>
        </w:numPr>
        <w:ind w:left="567" w:hanging="283"/>
        <w:rPr>
          <w:lang w:val="ru-RU"/>
        </w:rPr>
      </w:pPr>
      <w:r w:rsidRPr="005178ED">
        <w:rPr>
          <w:lang w:val="ru-RU"/>
        </w:rPr>
        <w:t>охрана культурного наследия.</w:t>
      </w:r>
    </w:p>
    <w:p w:rsidR="004C789D" w:rsidRPr="005178ED" w:rsidRDefault="004C789D" w:rsidP="004C789D">
      <w:pPr>
        <w:pStyle w:val="afff"/>
        <w:rPr>
          <w:lang w:val="ru-RU"/>
        </w:rPr>
      </w:pPr>
      <w:r w:rsidRPr="005178ED">
        <w:rPr>
          <w:lang w:val="ru-RU"/>
        </w:rPr>
        <w:t>Градостроительный регламент по видам разрешенного использования недвижимости включает:</w:t>
      </w:r>
    </w:p>
    <w:p w:rsidR="004C789D" w:rsidRPr="005178ED" w:rsidRDefault="004C789D" w:rsidP="004C789D">
      <w:pPr>
        <w:pStyle w:val="afff"/>
        <w:numPr>
          <w:ilvl w:val="0"/>
          <w:numId w:val="41"/>
        </w:numPr>
        <w:ind w:left="567" w:hanging="283"/>
        <w:rPr>
          <w:lang w:val="ru-RU"/>
        </w:rPr>
      </w:pPr>
      <w:r w:rsidRPr="005178ED">
        <w:rPr>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4C789D" w:rsidRPr="005178ED" w:rsidRDefault="004C789D" w:rsidP="004C789D">
      <w:pPr>
        <w:pStyle w:val="afff"/>
        <w:numPr>
          <w:ilvl w:val="0"/>
          <w:numId w:val="41"/>
        </w:numPr>
        <w:ind w:left="567" w:hanging="283"/>
        <w:rPr>
          <w:lang w:val="ru-RU"/>
        </w:rPr>
      </w:pPr>
      <w:r w:rsidRPr="005178ED">
        <w:rPr>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4C789D" w:rsidRPr="005178ED" w:rsidRDefault="004C789D" w:rsidP="004C789D">
      <w:pPr>
        <w:pStyle w:val="afff"/>
        <w:numPr>
          <w:ilvl w:val="0"/>
          <w:numId w:val="41"/>
        </w:numPr>
        <w:ind w:left="567" w:hanging="283"/>
        <w:rPr>
          <w:lang w:val="ru-RU"/>
        </w:rPr>
      </w:pPr>
      <w:r w:rsidRPr="005178ED">
        <w:rPr>
          <w:lang w:val="ru-RU"/>
        </w:rPr>
        <w:lastRenderedPageBreak/>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4C789D" w:rsidRPr="005178ED" w:rsidRDefault="004C789D" w:rsidP="004C789D">
      <w:pPr>
        <w:pStyle w:val="afff"/>
        <w:rPr>
          <w:lang w:val="ru-RU"/>
        </w:rPr>
      </w:pPr>
      <w:r w:rsidRPr="005178ED">
        <w:rPr>
          <w:lang w:val="ru-RU"/>
        </w:rPr>
        <w:t>Для каждой зоны, выделенной на карте зонирования, устанавливаются, как правило, несколько видов разрешенного использования недвижимости.</w:t>
      </w:r>
    </w:p>
    <w:p w:rsidR="004C789D" w:rsidRPr="005178ED" w:rsidRDefault="004C789D" w:rsidP="004C789D">
      <w:pPr>
        <w:pStyle w:val="afff"/>
        <w:rPr>
          <w:lang w:val="ru-RU"/>
        </w:rPr>
      </w:pPr>
      <w:r w:rsidRPr="005178ED">
        <w:rPr>
          <w:lang w:val="ru-RU"/>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5178ED">
        <w:rPr>
          <w:b/>
          <w:lang w:val="ru-RU"/>
        </w:rPr>
        <w:t>разрешенным видам использования на территории всех зон</w:t>
      </w:r>
      <w:r w:rsidRPr="005178ED">
        <w:rPr>
          <w:lang w:val="ru-RU"/>
        </w:rPr>
        <w:t xml:space="preserve"> при отсутствии норм законодательства, запрещающих их применение.</w:t>
      </w:r>
    </w:p>
    <w:p w:rsidR="004C789D" w:rsidRPr="005178ED" w:rsidRDefault="004C789D" w:rsidP="004C789D">
      <w:pPr>
        <w:pStyle w:val="afff"/>
        <w:rPr>
          <w:b/>
          <w:bCs/>
          <w:lang w:val="ru-RU"/>
        </w:rPr>
      </w:pPr>
      <w:r w:rsidRPr="005178ED">
        <w:rPr>
          <w:lang w:val="ru-RU"/>
        </w:rPr>
        <w:t xml:space="preserve">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4C789D" w:rsidRPr="005178ED" w:rsidRDefault="004C789D" w:rsidP="004C789D">
      <w:pPr>
        <w:pStyle w:val="afff"/>
        <w:rPr>
          <w:lang w:val="ru-RU"/>
        </w:rPr>
      </w:pPr>
      <w:r w:rsidRPr="005178ED">
        <w:rPr>
          <w:lang w:val="ru-RU"/>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4C789D" w:rsidRPr="005178ED" w:rsidRDefault="004C789D" w:rsidP="004C789D">
      <w:pPr>
        <w:pStyle w:val="afff"/>
        <w:rPr>
          <w:lang w:val="ru-RU"/>
        </w:rPr>
      </w:pPr>
    </w:p>
    <w:p w:rsidR="004C789D" w:rsidRPr="005178ED" w:rsidRDefault="004C789D" w:rsidP="004C789D">
      <w:pPr>
        <w:pStyle w:val="afff"/>
        <w:rPr>
          <w:lang w:val="ru-RU"/>
        </w:rPr>
      </w:pPr>
      <w:r w:rsidRPr="005178ED">
        <w:rPr>
          <w:lang w:val="ru-RU"/>
        </w:rPr>
        <w:t>Информационные источники регламентов:</w:t>
      </w:r>
    </w:p>
    <w:p w:rsidR="004C789D" w:rsidRPr="005178ED" w:rsidRDefault="004C789D" w:rsidP="004C789D">
      <w:pPr>
        <w:pStyle w:val="afff"/>
        <w:rPr>
          <w:lang w:val="ru-RU"/>
        </w:rPr>
      </w:pPr>
      <w:r w:rsidRPr="005178ED">
        <w:rPr>
          <w:lang w:val="ru-RU"/>
        </w:rPr>
        <w:t>СНиП 2.07.01.-89* Планировка и застройка городских и сельских поселений.</w:t>
      </w:r>
    </w:p>
    <w:p w:rsidR="004C789D" w:rsidRPr="005178ED" w:rsidRDefault="004C789D" w:rsidP="004C789D">
      <w:pPr>
        <w:pStyle w:val="afff"/>
        <w:rPr>
          <w:lang w:val="ru-RU"/>
        </w:rPr>
      </w:pPr>
      <w:r w:rsidRPr="005178ED">
        <w:rPr>
          <w:lang w:val="ru-RU"/>
        </w:rPr>
        <w:t>СП 30-102-99 Планировка и застройка территории малоэтажного жилищного строительства.</w:t>
      </w:r>
    </w:p>
    <w:p w:rsidR="004C789D" w:rsidRPr="005178ED" w:rsidRDefault="004C789D" w:rsidP="004C789D">
      <w:pPr>
        <w:pStyle w:val="afff"/>
        <w:rPr>
          <w:lang w:val="ru-RU"/>
        </w:rPr>
      </w:pPr>
      <w:r w:rsidRPr="005178ED">
        <w:rPr>
          <w:lang w:val="ru-RU"/>
        </w:rPr>
        <w:t>МДС 30-1.99 Методические рекомендации по разработке схем зонирования городов.</w:t>
      </w:r>
    </w:p>
    <w:p w:rsidR="004C789D" w:rsidRPr="005178ED" w:rsidRDefault="004C789D" w:rsidP="004C789D">
      <w:pPr>
        <w:pStyle w:val="afff"/>
        <w:rPr>
          <w:lang w:val="ru-RU"/>
        </w:rPr>
      </w:pPr>
      <w:r w:rsidRPr="005178ED">
        <w:rPr>
          <w:lang w:val="ru-RU"/>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4C789D" w:rsidRPr="005178ED" w:rsidRDefault="004C789D" w:rsidP="004C789D">
      <w:pPr>
        <w:pStyle w:val="afff"/>
        <w:rPr>
          <w:lang w:val="ru-RU"/>
        </w:rPr>
      </w:pPr>
      <w:r w:rsidRPr="005178ED">
        <w:rPr>
          <w:lang w:val="ru-RU"/>
        </w:rPr>
        <w:t>СНиП 31-05-2003 «Общественные здания административного назначения».</w:t>
      </w:r>
    </w:p>
    <w:p w:rsidR="004C789D" w:rsidRPr="005178ED" w:rsidRDefault="004C789D" w:rsidP="004C789D">
      <w:pPr>
        <w:pStyle w:val="afff"/>
        <w:rPr>
          <w:lang w:val="ru-RU"/>
        </w:rPr>
      </w:pPr>
      <w:r w:rsidRPr="005178ED">
        <w:rPr>
          <w:lang w:val="ru-RU"/>
        </w:rPr>
        <w:t>СНиП 21-02-99 «Стоянки автомобилей».</w:t>
      </w:r>
    </w:p>
    <w:p w:rsidR="004C789D" w:rsidRPr="005178ED" w:rsidRDefault="004C789D" w:rsidP="004C789D">
      <w:pPr>
        <w:pStyle w:val="afff"/>
        <w:rPr>
          <w:lang w:val="ru-RU"/>
        </w:rPr>
      </w:pPr>
      <w:r w:rsidRPr="005178ED">
        <w:rPr>
          <w:lang w:val="ru-RU"/>
        </w:rPr>
        <w:t>СНиП 31-01-</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5178ED">
          <w:rPr>
            <w:lang w:val="ru-RU"/>
          </w:rPr>
          <w:t>2003 г</w:t>
        </w:r>
      </w:smartTag>
      <w:r w:rsidRPr="005178ED">
        <w:rPr>
          <w:lang w:val="ru-RU"/>
        </w:rPr>
        <w:t>. «Здания жилые многоквартирные»</w:t>
      </w:r>
    </w:p>
    <w:p w:rsidR="004C789D" w:rsidRPr="005178ED" w:rsidRDefault="004C789D" w:rsidP="004C789D">
      <w:pPr>
        <w:pStyle w:val="afff"/>
        <w:rPr>
          <w:lang w:val="ru-RU"/>
        </w:rPr>
      </w:pPr>
      <w:r w:rsidRPr="005178ED">
        <w:rPr>
          <w:lang w:val="ru-RU"/>
        </w:rPr>
        <w:t>СанПиН 2.2.1/2.1.1.1200-03 «Санитарно-защитные зоны и санитарная классификация предприятий и иных объектов».</w:t>
      </w:r>
    </w:p>
    <w:p w:rsidR="004C789D" w:rsidRPr="005178ED" w:rsidRDefault="004C789D" w:rsidP="004C789D">
      <w:pPr>
        <w:pStyle w:val="afff"/>
        <w:rPr>
          <w:lang w:val="ru-RU"/>
        </w:rPr>
      </w:pPr>
      <w:r w:rsidRPr="005178ED">
        <w:rPr>
          <w:lang w:val="ru-RU"/>
        </w:rPr>
        <w:t>ФЗ №27 от 30.12.2006 г. «О розничных рынках и внесении изменений в трудовой Кодекс РФ».</w:t>
      </w:r>
    </w:p>
    <w:p w:rsidR="004C789D" w:rsidRPr="005178ED" w:rsidRDefault="004C789D" w:rsidP="004C789D">
      <w:pPr>
        <w:pStyle w:val="3"/>
        <w:rPr>
          <w:lang w:val="ru-RU" w:eastAsia="ar-SA"/>
        </w:rPr>
      </w:pPr>
      <w:bookmarkStart w:id="126" w:name="_Toc196878932"/>
      <w:r w:rsidRPr="005178ED">
        <w:rPr>
          <w:szCs w:val="26"/>
          <w:lang w:val="ru-RU"/>
        </w:rPr>
        <w:br w:type="page"/>
      </w:r>
      <w:bookmarkStart w:id="127" w:name="_Toc312188828"/>
      <w:bookmarkStart w:id="128" w:name="_Toc196878940"/>
      <w:bookmarkStart w:id="129" w:name="_Toc181759011"/>
      <w:bookmarkStart w:id="130" w:name="_Toc168826917"/>
      <w:bookmarkEnd w:id="126"/>
      <w:r w:rsidRPr="005178ED">
        <w:rPr>
          <w:lang w:val="ru-RU" w:eastAsia="ar-SA"/>
        </w:rPr>
        <w:lastRenderedPageBreak/>
        <w:t>Статья 12.3. Перечень территориальных зон</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4C789D" w:rsidRPr="005178ED" w:rsidTr="006343FD">
        <w:trPr>
          <w:trHeight w:val="352"/>
        </w:trPr>
        <w:tc>
          <w:tcPr>
            <w:tcW w:w="9571" w:type="dxa"/>
            <w:gridSpan w:val="2"/>
          </w:tcPr>
          <w:p w:rsidR="004C789D" w:rsidRPr="005178ED" w:rsidRDefault="004C789D" w:rsidP="006343FD">
            <w:pPr>
              <w:suppressAutoHyphens/>
              <w:jc w:val="center"/>
              <w:rPr>
                <w:b/>
                <w:szCs w:val="24"/>
                <w:lang w:eastAsia="ar-SA"/>
              </w:rPr>
            </w:pPr>
            <w:r w:rsidRPr="005178ED">
              <w:rPr>
                <w:b/>
                <w:szCs w:val="24"/>
                <w:lang w:eastAsia="ar-SA"/>
              </w:rPr>
              <w:t>I. Жилые зоны</w:t>
            </w:r>
          </w:p>
        </w:tc>
      </w:tr>
      <w:tr w:rsidR="004C789D" w:rsidRPr="005178ED" w:rsidTr="006343FD">
        <w:tc>
          <w:tcPr>
            <w:tcW w:w="830" w:type="dxa"/>
          </w:tcPr>
          <w:p w:rsidR="004C789D" w:rsidRPr="005178ED" w:rsidRDefault="004C789D" w:rsidP="006343FD">
            <w:pPr>
              <w:suppressAutoHyphens/>
              <w:jc w:val="both"/>
              <w:rPr>
                <w:szCs w:val="24"/>
                <w:lang w:eastAsia="ar-SA"/>
              </w:rPr>
            </w:pPr>
            <w:r w:rsidRPr="005178ED">
              <w:rPr>
                <w:szCs w:val="24"/>
                <w:lang w:eastAsia="ar-SA"/>
              </w:rPr>
              <w:t xml:space="preserve">Ж 1 </w:t>
            </w:r>
          </w:p>
        </w:tc>
        <w:tc>
          <w:tcPr>
            <w:tcW w:w="8741" w:type="dxa"/>
          </w:tcPr>
          <w:p w:rsidR="004C789D" w:rsidRPr="005178ED" w:rsidRDefault="004C789D" w:rsidP="006343FD">
            <w:pPr>
              <w:suppressAutoHyphens/>
              <w:jc w:val="both"/>
              <w:rPr>
                <w:szCs w:val="24"/>
                <w:lang w:eastAsia="ar-SA"/>
              </w:rPr>
            </w:pPr>
            <w:r w:rsidRPr="005178ED">
              <w:rPr>
                <w:szCs w:val="24"/>
                <w:lang w:eastAsia="ar-SA"/>
              </w:rPr>
              <w:t>– Зона индивидуальной жилой застройки</w:t>
            </w:r>
          </w:p>
        </w:tc>
      </w:tr>
      <w:tr w:rsidR="004C789D" w:rsidRPr="004A2021" w:rsidTr="006343FD">
        <w:trPr>
          <w:trHeight w:val="510"/>
        </w:trPr>
        <w:tc>
          <w:tcPr>
            <w:tcW w:w="830" w:type="dxa"/>
          </w:tcPr>
          <w:p w:rsidR="004C789D" w:rsidRPr="005178ED" w:rsidRDefault="004C789D" w:rsidP="006343FD">
            <w:pPr>
              <w:suppressAutoHyphens/>
              <w:jc w:val="both"/>
              <w:rPr>
                <w:szCs w:val="24"/>
                <w:lang w:eastAsia="ar-SA"/>
              </w:rPr>
            </w:pPr>
            <w:r w:rsidRPr="005178ED">
              <w:rPr>
                <w:szCs w:val="24"/>
                <w:lang w:eastAsia="ar-SA"/>
              </w:rPr>
              <w:t xml:space="preserve">Жст </w:t>
            </w:r>
          </w:p>
        </w:tc>
        <w:tc>
          <w:tcPr>
            <w:tcW w:w="8741" w:type="dxa"/>
          </w:tcPr>
          <w:p w:rsidR="004C789D" w:rsidRPr="005178ED" w:rsidRDefault="004C789D" w:rsidP="006343FD">
            <w:pPr>
              <w:suppressAutoHyphens/>
              <w:rPr>
                <w:szCs w:val="24"/>
                <w:lang w:eastAsia="ar-SA"/>
              </w:rPr>
            </w:pPr>
            <w:r w:rsidRPr="005178ED">
              <w:rPr>
                <w:szCs w:val="24"/>
                <w:lang w:eastAsia="ar-SA"/>
              </w:rPr>
              <w:t>– Зона индивидуальной жилой застройки в зоне особого строительного режима</w:t>
            </w:r>
          </w:p>
        </w:tc>
      </w:tr>
      <w:tr w:rsidR="004C789D" w:rsidRPr="005178ED" w:rsidTr="006343FD">
        <w:trPr>
          <w:trHeight w:val="510"/>
        </w:trPr>
        <w:tc>
          <w:tcPr>
            <w:tcW w:w="830" w:type="dxa"/>
          </w:tcPr>
          <w:p w:rsidR="004C789D" w:rsidRPr="005178ED" w:rsidRDefault="004C789D" w:rsidP="006343FD">
            <w:pPr>
              <w:suppressAutoHyphens/>
              <w:jc w:val="both"/>
              <w:rPr>
                <w:szCs w:val="24"/>
                <w:lang w:eastAsia="ar-SA"/>
              </w:rPr>
            </w:pPr>
            <w:r w:rsidRPr="005178ED">
              <w:rPr>
                <w:szCs w:val="24"/>
                <w:lang w:eastAsia="ar-SA"/>
              </w:rPr>
              <w:t>ОЖ</w:t>
            </w:r>
          </w:p>
        </w:tc>
        <w:tc>
          <w:tcPr>
            <w:tcW w:w="8741" w:type="dxa"/>
          </w:tcPr>
          <w:p w:rsidR="004C789D" w:rsidRPr="005178ED" w:rsidRDefault="004C789D" w:rsidP="006343FD">
            <w:pPr>
              <w:suppressAutoHyphens/>
              <w:rPr>
                <w:szCs w:val="24"/>
                <w:lang w:eastAsia="ar-SA"/>
              </w:rPr>
            </w:pPr>
            <w:r w:rsidRPr="005178ED">
              <w:rPr>
                <w:szCs w:val="24"/>
                <w:lang w:eastAsia="ar-SA"/>
              </w:rPr>
              <w:t>- Зона общественно-жилой застройки</w:t>
            </w:r>
          </w:p>
        </w:tc>
      </w:tr>
      <w:tr w:rsidR="004C789D" w:rsidRPr="005178ED" w:rsidTr="006343FD">
        <w:trPr>
          <w:trHeight w:val="465"/>
        </w:trPr>
        <w:tc>
          <w:tcPr>
            <w:tcW w:w="9571" w:type="dxa"/>
            <w:gridSpan w:val="2"/>
            <w:vAlign w:val="center"/>
          </w:tcPr>
          <w:p w:rsidR="004C789D" w:rsidRPr="005178ED" w:rsidRDefault="004C789D" w:rsidP="006343FD">
            <w:pPr>
              <w:suppressAutoHyphens/>
              <w:jc w:val="center"/>
              <w:rPr>
                <w:b/>
                <w:szCs w:val="24"/>
                <w:lang w:eastAsia="ar-SA"/>
              </w:rPr>
            </w:pPr>
            <w:r w:rsidRPr="005178ED">
              <w:rPr>
                <w:b/>
                <w:szCs w:val="24"/>
                <w:lang w:eastAsia="ar-SA"/>
              </w:rPr>
              <w:t>II. Общественно-деловые зоны</w:t>
            </w:r>
          </w:p>
        </w:tc>
      </w:tr>
      <w:tr w:rsidR="004C789D" w:rsidRPr="004A2021" w:rsidTr="006343FD">
        <w:tc>
          <w:tcPr>
            <w:tcW w:w="830" w:type="dxa"/>
          </w:tcPr>
          <w:p w:rsidR="004C789D" w:rsidRPr="005178ED" w:rsidRDefault="004C789D" w:rsidP="006343FD">
            <w:pPr>
              <w:suppressAutoHyphens/>
              <w:jc w:val="both"/>
              <w:rPr>
                <w:szCs w:val="24"/>
                <w:lang w:eastAsia="ar-SA"/>
              </w:rPr>
            </w:pPr>
            <w:r w:rsidRPr="005178ED">
              <w:rPr>
                <w:szCs w:val="24"/>
                <w:lang w:eastAsia="ar-SA"/>
              </w:rPr>
              <w:t>О 1</w:t>
            </w:r>
          </w:p>
        </w:tc>
        <w:tc>
          <w:tcPr>
            <w:tcW w:w="8741" w:type="dxa"/>
          </w:tcPr>
          <w:p w:rsidR="004C789D" w:rsidRPr="005178ED" w:rsidRDefault="004C789D" w:rsidP="006343FD">
            <w:pPr>
              <w:suppressAutoHyphens/>
              <w:rPr>
                <w:szCs w:val="24"/>
                <w:lang w:eastAsia="ar-SA"/>
              </w:rPr>
            </w:pPr>
            <w:r w:rsidRPr="005178ED">
              <w:rPr>
                <w:szCs w:val="24"/>
                <w:lang w:eastAsia="ar-SA"/>
              </w:rPr>
              <w:t>– Зона делового, коммерческого и общественного назначения.</w:t>
            </w:r>
          </w:p>
        </w:tc>
      </w:tr>
      <w:tr w:rsidR="004C789D" w:rsidRPr="004A2021" w:rsidTr="006343FD">
        <w:tc>
          <w:tcPr>
            <w:tcW w:w="830" w:type="dxa"/>
          </w:tcPr>
          <w:p w:rsidR="004C789D" w:rsidRPr="005178ED" w:rsidRDefault="004C789D" w:rsidP="006343FD">
            <w:pPr>
              <w:suppressAutoHyphens/>
              <w:jc w:val="both"/>
              <w:rPr>
                <w:szCs w:val="24"/>
                <w:lang w:eastAsia="ar-SA"/>
              </w:rPr>
            </w:pPr>
            <w:r w:rsidRPr="005178ED">
              <w:rPr>
                <w:szCs w:val="24"/>
                <w:lang w:eastAsia="ar-SA"/>
              </w:rPr>
              <w:t>О 2</w:t>
            </w:r>
          </w:p>
        </w:tc>
        <w:tc>
          <w:tcPr>
            <w:tcW w:w="8741" w:type="dxa"/>
          </w:tcPr>
          <w:p w:rsidR="004C789D" w:rsidRPr="005178ED" w:rsidRDefault="004C789D" w:rsidP="006343FD">
            <w:pPr>
              <w:suppressAutoHyphens/>
              <w:rPr>
                <w:szCs w:val="24"/>
                <w:lang w:eastAsia="ar-SA"/>
              </w:rPr>
            </w:pPr>
            <w:r w:rsidRPr="005178ED">
              <w:rPr>
                <w:szCs w:val="24"/>
                <w:lang w:eastAsia="ar-SA"/>
              </w:rPr>
              <w:t>– Зоны оптовой торговли, открытых рынков и мелкого производства</w:t>
            </w:r>
          </w:p>
        </w:tc>
      </w:tr>
      <w:tr w:rsidR="004C789D" w:rsidRPr="005178ED" w:rsidTr="006343FD">
        <w:tc>
          <w:tcPr>
            <w:tcW w:w="830" w:type="dxa"/>
          </w:tcPr>
          <w:p w:rsidR="004C789D" w:rsidRPr="005178ED" w:rsidRDefault="004C789D" w:rsidP="006343FD">
            <w:pPr>
              <w:suppressAutoHyphens/>
              <w:jc w:val="both"/>
              <w:rPr>
                <w:szCs w:val="24"/>
                <w:lang w:eastAsia="ar-SA"/>
              </w:rPr>
            </w:pPr>
            <w:r w:rsidRPr="005178ED">
              <w:rPr>
                <w:szCs w:val="24"/>
                <w:lang w:eastAsia="ar-SA"/>
              </w:rPr>
              <w:t>О 3</w:t>
            </w:r>
          </w:p>
        </w:tc>
        <w:tc>
          <w:tcPr>
            <w:tcW w:w="8741" w:type="dxa"/>
          </w:tcPr>
          <w:p w:rsidR="004C789D" w:rsidRPr="005178ED" w:rsidRDefault="004C789D" w:rsidP="006343FD">
            <w:pPr>
              <w:suppressAutoHyphens/>
              <w:rPr>
                <w:szCs w:val="24"/>
                <w:lang w:eastAsia="ar-SA"/>
              </w:rPr>
            </w:pPr>
            <w:r w:rsidRPr="005178ED">
              <w:rPr>
                <w:szCs w:val="24"/>
                <w:lang w:eastAsia="ar-SA"/>
              </w:rPr>
              <w:t>– Зона учреждений здравоохранения</w:t>
            </w:r>
          </w:p>
        </w:tc>
      </w:tr>
      <w:tr w:rsidR="004C789D" w:rsidRPr="005178ED" w:rsidTr="006343FD">
        <w:tc>
          <w:tcPr>
            <w:tcW w:w="830" w:type="dxa"/>
          </w:tcPr>
          <w:p w:rsidR="004C789D" w:rsidRPr="005178ED" w:rsidRDefault="004C789D" w:rsidP="006343FD">
            <w:pPr>
              <w:suppressAutoHyphens/>
              <w:jc w:val="both"/>
              <w:rPr>
                <w:szCs w:val="24"/>
                <w:lang w:eastAsia="ar-SA"/>
              </w:rPr>
            </w:pPr>
            <w:r w:rsidRPr="005178ED">
              <w:rPr>
                <w:szCs w:val="24"/>
                <w:lang w:eastAsia="ar-SA"/>
              </w:rPr>
              <w:t>О 4</w:t>
            </w:r>
          </w:p>
        </w:tc>
        <w:tc>
          <w:tcPr>
            <w:tcW w:w="8741" w:type="dxa"/>
          </w:tcPr>
          <w:p w:rsidR="004C789D" w:rsidRPr="005178ED" w:rsidRDefault="004C789D" w:rsidP="006343FD">
            <w:pPr>
              <w:suppressAutoHyphens/>
              <w:rPr>
                <w:szCs w:val="24"/>
                <w:lang w:eastAsia="ar-SA"/>
              </w:rPr>
            </w:pPr>
            <w:r w:rsidRPr="005178ED">
              <w:rPr>
                <w:szCs w:val="24"/>
                <w:lang w:eastAsia="ar-SA"/>
              </w:rPr>
              <w:t>– Зона размещения социальных объектов</w:t>
            </w:r>
          </w:p>
        </w:tc>
      </w:tr>
      <w:tr w:rsidR="004C789D" w:rsidRPr="005178ED" w:rsidTr="006343FD">
        <w:tc>
          <w:tcPr>
            <w:tcW w:w="830" w:type="dxa"/>
          </w:tcPr>
          <w:p w:rsidR="004C789D" w:rsidRPr="005178ED" w:rsidRDefault="004C789D" w:rsidP="006343FD">
            <w:pPr>
              <w:suppressAutoHyphens/>
              <w:jc w:val="both"/>
              <w:rPr>
                <w:szCs w:val="24"/>
                <w:lang w:eastAsia="ar-SA"/>
              </w:rPr>
            </w:pPr>
            <w:r w:rsidRPr="005178ED">
              <w:rPr>
                <w:szCs w:val="24"/>
                <w:lang w:eastAsia="ar-SA"/>
              </w:rPr>
              <w:t>О 5</w:t>
            </w:r>
          </w:p>
        </w:tc>
        <w:tc>
          <w:tcPr>
            <w:tcW w:w="8741" w:type="dxa"/>
          </w:tcPr>
          <w:p w:rsidR="004C789D" w:rsidRPr="005178ED" w:rsidRDefault="004C789D" w:rsidP="006343FD">
            <w:pPr>
              <w:suppressAutoHyphens/>
              <w:rPr>
                <w:szCs w:val="24"/>
                <w:lang w:eastAsia="ar-SA"/>
              </w:rPr>
            </w:pPr>
            <w:r w:rsidRPr="005178ED">
              <w:rPr>
                <w:szCs w:val="24"/>
                <w:lang w:eastAsia="ar-SA"/>
              </w:rPr>
              <w:t>– Зона спортивных сооружений</w:t>
            </w:r>
          </w:p>
        </w:tc>
      </w:tr>
      <w:tr w:rsidR="004C789D" w:rsidRPr="005178ED" w:rsidTr="006343FD">
        <w:tc>
          <w:tcPr>
            <w:tcW w:w="830" w:type="dxa"/>
          </w:tcPr>
          <w:p w:rsidR="004C789D" w:rsidRPr="005178ED" w:rsidRDefault="004C789D" w:rsidP="006343FD">
            <w:pPr>
              <w:suppressAutoHyphens/>
              <w:jc w:val="both"/>
              <w:rPr>
                <w:szCs w:val="24"/>
                <w:lang w:eastAsia="ar-SA"/>
              </w:rPr>
            </w:pPr>
            <w:r w:rsidRPr="005178ED">
              <w:rPr>
                <w:szCs w:val="24"/>
                <w:lang w:eastAsia="ar-SA"/>
              </w:rPr>
              <w:t xml:space="preserve">О </w:t>
            </w:r>
            <w:r>
              <w:rPr>
                <w:szCs w:val="24"/>
                <w:lang w:eastAsia="ar-SA"/>
              </w:rPr>
              <w:t>7</w:t>
            </w:r>
          </w:p>
        </w:tc>
        <w:tc>
          <w:tcPr>
            <w:tcW w:w="8741" w:type="dxa"/>
          </w:tcPr>
          <w:p w:rsidR="004C789D" w:rsidRPr="005178ED" w:rsidRDefault="004C789D" w:rsidP="006343FD">
            <w:pPr>
              <w:suppressAutoHyphens/>
              <w:rPr>
                <w:szCs w:val="24"/>
                <w:lang w:eastAsia="ar-SA"/>
              </w:rPr>
            </w:pPr>
            <w:r w:rsidRPr="005178ED">
              <w:rPr>
                <w:szCs w:val="24"/>
                <w:lang w:eastAsia="ar-SA"/>
              </w:rPr>
              <w:t xml:space="preserve">– </w:t>
            </w:r>
            <w:r w:rsidRPr="00634755">
              <w:rPr>
                <w:szCs w:val="24"/>
                <w:lang w:eastAsia="ar-SA"/>
              </w:rPr>
              <w:t xml:space="preserve">Зона </w:t>
            </w:r>
            <w:r>
              <w:rPr>
                <w:szCs w:val="24"/>
                <w:lang w:eastAsia="ar-SA"/>
              </w:rPr>
              <w:t>памятников и мемориалов</w:t>
            </w:r>
          </w:p>
        </w:tc>
      </w:tr>
      <w:tr w:rsidR="004C789D" w:rsidRPr="004A2021" w:rsidTr="006343FD">
        <w:trPr>
          <w:trHeight w:val="433"/>
        </w:trPr>
        <w:tc>
          <w:tcPr>
            <w:tcW w:w="9571" w:type="dxa"/>
            <w:gridSpan w:val="2"/>
            <w:vAlign w:val="center"/>
          </w:tcPr>
          <w:p w:rsidR="004C789D" w:rsidRPr="005178ED" w:rsidRDefault="004C789D" w:rsidP="006343FD">
            <w:pPr>
              <w:suppressAutoHyphens/>
              <w:jc w:val="center"/>
              <w:rPr>
                <w:b/>
                <w:szCs w:val="24"/>
                <w:lang w:eastAsia="ar-SA"/>
              </w:rPr>
            </w:pPr>
            <w:r w:rsidRPr="005178ED">
              <w:rPr>
                <w:b/>
                <w:szCs w:val="24"/>
                <w:lang w:eastAsia="ar-SA"/>
              </w:rPr>
              <w:t>III. Зоны транспортных и инженерных инфраструктур</w:t>
            </w:r>
          </w:p>
        </w:tc>
      </w:tr>
      <w:tr w:rsidR="004C789D" w:rsidRPr="004A2021" w:rsidTr="006343FD">
        <w:tc>
          <w:tcPr>
            <w:tcW w:w="830" w:type="dxa"/>
          </w:tcPr>
          <w:p w:rsidR="004C789D" w:rsidRPr="005178ED" w:rsidRDefault="004C789D" w:rsidP="006343FD">
            <w:pPr>
              <w:suppressAutoHyphens/>
              <w:jc w:val="both"/>
              <w:rPr>
                <w:szCs w:val="24"/>
                <w:lang w:eastAsia="ar-SA"/>
              </w:rPr>
            </w:pPr>
            <w:r w:rsidRPr="005178ED">
              <w:rPr>
                <w:szCs w:val="24"/>
                <w:lang w:eastAsia="ar-SA"/>
              </w:rPr>
              <w:t>ИС 1</w:t>
            </w:r>
          </w:p>
        </w:tc>
        <w:tc>
          <w:tcPr>
            <w:tcW w:w="8741" w:type="dxa"/>
          </w:tcPr>
          <w:p w:rsidR="004C789D" w:rsidRPr="005178ED" w:rsidRDefault="004C789D" w:rsidP="006343FD">
            <w:pPr>
              <w:suppressAutoHyphens/>
              <w:rPr>
                <w:szCs w:val="24"/>
                <w:lang w:eastAsia="ar-SA"/>
              </w:rPr>
            </w:pPr>
            <w:r w:rsidRPr="005178ED">
              <w:rPr>
                <w:szCs w:val="24"/>
                <w:lang w:eastAsia="ar-SA"/>
              </w:rPr>
              <w:t>– Зона магистральной и улично-дорожной сети</w:t>
            </w:r>
          </w:p>
        </w:tc>
      </w:tr>
      <w:tr w:rsidR="004C789D" w:rsidRPr="004A2021" w:rsidTr="006343FD">
        <w:tc>
          <w:tcPr>
            <w:tcW w:w="830" w:type="dxa"/>
          </w:tcPr>
          <w:p w:rsidR="004C789D" w:rsidRPr="005178ED" w:rsidRDefault="004C789D" w:rsidP="006343FD">
            <w:pPr>
              <w:suppressAutoHyphens/>
              <w:jc w:val="both"/>
              <w:rPr>
                <w:szCs w:val="24"/>
                <w:lang w:eastAsia="ar-SA"/>
              </w:rPr>
            </w:pPr>
            <w:r w:rsidRPr="005178ED">
              <w:rPr>
                <w:szCs w:val="24"/>
                <w:lang w:eastAsia="ar-SA"/>
              </w:rPr>
              <w:t>ИС 2</w:t>
            </w:r>
          </w:p>
        </w:tc>
        <w:tc>
          <w:tcPr>
            <w:tcW w:w="8741" w:type="dxa"/>
          </w:tcPr>
          <w:p w:rsidR="004C789D" w:rsidRPr="005178ED" w:rsidRDefault="004C789D" w:rsidP="006343FD">
            <w:pPr>
              <w:suppressAutoHyphens/>
              <w:rPr>
                <w:szCs w:val="24"/>
                <w:lang w:eastAsia="ar-SA"/>
              </w:rPr>
            </w:pPr>
            <w:r w:rsidRPr="005178ED">
              <w:rPr>
                <w:szCs w:val="24"/>
                <w:lang w:eastAsia="ar-SA"/>
              </w:rPr>
              <w:t>– Коридоры инженерных сетей, коммуникаций и объектов, связанных с их обслуживанием</w:t>
            </w:r>
          </w:p>
        </w:tc>
      </w:tr>
      <w:tr w:rsidR="004C789D" w:rsidRPr="005178ED" w:rsidTr="006343FD">
        <w:trPr>
          <w:trHeight w:val="499"/>
        </w:trPr>
        <w:tc>
          <w:tcPr>
            <w:tcW w:w="9571" w:type="dxa"/>
            <w:gridSpan w:val="2"/>
            <w:vAlign w:val="center"/>
          </w:tcPr>
          <w:p w:rsidR="004C789D" w:rsidRPr="005178ED" w:rsidRDefault="004C789D" w:rsidP="006343FD">
            <w:pPr>
              <w:suppressAutoHyphens/>
              <w:jc w:val="center"/>
              <w:rPr>
                <w:b/>
                <w:szCs w:val="24"/>
                <w:lang w:eastAsia="ar-SA"/>
              </w:rPr>
            </w:pPr>
            <w:r w:rsidRPr="005178ED">
              <w:rPr>
                <w:b/>
                <w:szCs w:val="24"/>
                <w:lang w:eastAsia="ar-SA"/>
              </w:rPr>
              <w:t>IV. Зоны сельскохозяйственного использования</w:t>
            </w:r>
          </w:p>
        </w:tc>
      </w:tr>
      <w:tr w:rsidR="004C789D" w:rsidRPr="005178ED" w:rsidTr="006343FD">
        <w:tc>
          <w:tcPr>
            <w:tcW w:w="830" w:type="dxa"/>
          </w:tcPr>
          <w:p w:rsidR="004C789D" w:rsidRPr="005178ED" w:rsidRDefault="004C789D" w:rsidP="006343FD">
            <w:pPr>
              <w:suppressAutoHyphens/>
              <w:jc w:val="both"/>
              <w:rPr>
                <w:color w:val="000000"/>
                <w:szCs w:val="24"/>
                <w:lang w:eastAsia="ar-SA"/>
              </w:rPr>
            </w:pPr>
            <w:r w:rsidRPr="005178ED">
              <w:rPr>
                <w:color w:val="000000"/>
                <w:szCs w:val="24"/>
                <w:lang w:eastAsia="ar-SA"/>
              </w:rPr>
              <w:t>С 1</w:t>
            </w:r>
          </w:p>
        </w:tc>
        <w:tc>
          <w:tcPr>
            <w:tcW w:w="8741" w:type="dxa"/>
          </w:tcPr>
          <w:p w:rsidR="004C789D" w:rsidRPr="005178ED" w:rsidRDefault="004C789D" w:rsidP="006343FD">
            <w:pPr>
              <w:suppressAutoHyphens/>
              <w:rPr>
                <w:color w:val="000000"/>
                <w:szCs w:val="24"/>
                <w:lang w:eastAsia="ar-SA"/>
              </w:rPr>
            </w:pPr>
            <w:r w:rsidRPr="005178ED">
              <w:rPr>
                <w:color w:val="000000"/>
                <w:szCs w:val="24"/>
                <w:lang w:eastAsia="ar-SA"/>
              </w:rPr>
              <w:t>– Зона земель сельскохозяйственных угодий</w:t>
            </w:r>
          </w:p>
        </w:tc>
      </w:tr>
      <w:tr w:rsidR="004C789D" w:rsidRPr="004A2021" w:rsidTr="006343FD">
        <w:tc>
          <w:tcPr>
            <w:tcW w:w="830" w:type="dxa"/>
          </w:tcPr>
          <w:p w:rsidR="004C789D" w:rsidRPr="005178ED" w:rsidRDefault="004C789D" w:rsidP="006343FD">
            <w:pPr>
              <w:suppressAutoHyphens/>
              <w:rPr>
                <w:color w:val="000000"/>
                <w:szCs w:val="24"/>
                <w:lang w:eastAsia="ar-SA"/>
              </w:rPr>
            </w:pPr>
            <w:r w:rsidRPr="005178ED">
              <w:rPr>
                <w:color w:val="000000"/>
                <w:szCs w:val="24"/>
                <w:lang w:eastAsia="ar-SA"/>
              </w:rPr>
              <w:t>С 2</w:t>
            </w:r>
          </w:p>
        </w:tc>
        <w:tc>
          <w:tcPr>
            <w:tcW w:w="8741" w:type="dxa"/>
          </w:tcPr>
          <w:p w:rsidR="004C789D" w:rsidRPr="005178ED" w:rsidRDefault="004C789D" w:rsidP="006343FD">
            <w:pPr>
              <w:suppressAutoHyphens/>
              <w:rPr>
                <w:color w:val="000000"/>
                <w:szCs w:val="24"/>
                <w:lang w:eastAsia="ar-SA"/>
              </w:rPr>
            </w:pPr>
            <w:r w:rsidRPr="005178ED">
              <w:rPr>
                <w:color w:val="000000"/>
                <w:szCs w:val="24"/>
                <w:lang w:eastAsia="ar-SA"/>
              </w:rPr>
              <w:t>– Зона садово-огородных участков, личных подсобных хозяйств</w:t>
            </w:r>
          </w:p>
        </w:tc>
      </w:tr>
      <w:tr w:rsidR="004C789D" w:rsidRPr="005178ED" w:rsidTr="006343FD">
        <w:trPr>
          <w:trHeight w:val="623"/>
        </w:trPr>
        <w:tc>
          <w:tcPr>
            <w:tcW w:w="9571" w:type="dxa"/>
            <w:gridSpan w:val="2"/>
            <w:vAlign w:val="center"/>
          </w:tcPr>
          <w:p w:rsidR="004C789D" w:rsidRPr="005178ED" w:rsidRDefault="004C789D" w:rsidP="006343FD">
            <w:pPr>
              <w:suppressAutoHyphens/>
              <w:jc w:val="center"/>
              <w:rPr>
                <w:b/>
                <w:szCs w:val="24"/>
                <w:lang w:eastAsia="ar-SA"/>
              </w:rPr>
            </w:pPr>
            <w:r w:rsidRPr="005178ED">
              <w:rPr>
                <w:b/>
                <w:szCs w:val="24"/>
                <w:lang w:eastAsia="ar-SA"/>
              </w:rPr>
              <w:t>V. Рекреационные зоны</w:t>
            </w:r>
          </w:p>
        </w:tc>
      </w:tr>
      <w:tr w:rsidR="004C789D" w:rsidRPr="004A2021" w:rsidTr="006343FD">
        <w:tc>
          <w:tcPr>
            <w:tcW w:w="830" w:type="dxa"/>
          </w:tcPr>
          <w:p w:rsidR="004C789D" w:rsidRPr="005178ED" w:rsidRDefault="004C789D" w:rsidP="006343FD">
            <w:pPr>
              <w:suppressAutoHyphens/>
              <w:jc w:val="both"/>
              <w:rPr>
                <w:szCs w:val="24"/>
                <w:lang w:eastAsia="ar-SA"/>
              </w:rPr>
            </w:pPr>
            <w:r w:rsidRPr="005178ED">
              <w:rPr>
                <w:szCs w:val="24"/>
                <w:lang w:eastAsia="ar-SA"/>
              </w:rPr>
              <w:t>Р 1</w:t>
            </w:r>
          </w:p>
        </w:tc>
        <w:tc>
          <w:tcPr>
            <w:tcW w:w="8741" w:type="dxa"/>
          </w:tcPr>
          <w:p w:rsidR="004C789D" w:rsidRPr="005178ED" w:rsidRDefault="004C789D" w:rsidP="006343FD">
            <w:pPr>
              <w:suppressAutoHyphens/>
              <w:rPr>
                <w:szCs w:val="24"/>
                <w:lang w:eastAsia="ar-SA"/>
              </w:rPr>
            </w:pPr>
            <w:r w:rsidRPr="005178ED">
              <w:rPr>
                <w:szCs w:val="24"/>
                <w:lang w:eastAsia="ar-SA"/>
              </w:rPr>
              <w:t>– Зона зеленых насаждений общего пользования</w:t>
            </w:r>
          </w:p>
        </w:tc>
      </w:tr>
      <w:tr w:rsidR="004C789D" w:rsidRPr="005178ED" w:rsidTr="006343FD">
        <w:tc>
          <w:tcPr>
            <w:tcW w:w="830" w:type="dxa"/>
          </w:tcPr>
          <w:p w:rsidR="004C789D" w:rsidRPr="005178ED" w:rsidRDefault="004C789D" w:rsidP="006343FD">
            <w:pPr>
              <w:suppressAutoHyphens/>
              <w:jc w:val="both"/>
              <w:rPr>
                <w:szCs w:val="24"/>
                <w:lang w:eastAsia="ar-SA"/>
              </w:rPr>
            </w:pPr>
            <w:r w:rsidRPr="005178ED">
              <w:rPr>
                <w:szCs w:val="24"/>
                <w:lang w:eastAsia="ar-SA"/>
              </w:rPr>
              <w:t>Р 2</w:t>
            </w:r>
          </w:p>
        </w:tc>
        <w:tc>
          <w:tcPr>
            <w:tcW w:w="8741" w:type="dxa"/>
          </w:tcPr>
          <w:p w:rsidR="004C789D" w:rsidRPr="005178ED" w:rsidRDefault="004C789D" w:rsidP="006343FD">
            <w:pPr>
              <w:suppressAutoHyphens/>
              <w:rPr>
                <w:szCs w:val="24"/>
                <w:lang w:eastAsia="ar-SA"/>
              </w:rPr>
            </w:pPr>
            <w:r w:rsidRPr="005178ED">
              <w:rPr>
                <w:szCs w:val="24"/>
                <w:lang w:eastAsia="ar-SA"/>
              </w:rPr>
              <w:t>– Зона водных объектов</w:t>
            </w:r>
          </w:p>
        </w:tc>
      </w:tr>
      <w:tr w:rsidR="004C789D" w:rsidRPr="005178ED" w:rsidTr="006343FD">
        <w:trPr>
          <w:trHeight w:val="609"/>
        </w:trPr>
        <w:tc>
          <w:tcPr>
            <w:tcW w:w="9571" w:type="dxa"/>
            <w:gridSpan w:val="2"/>
            <w:vAlign w:val="center"/>
          </w:tcPr>
          <w:p w:rsidR="004C789D" w:rsidRPr="005178ED" w:rsidRDefault="004C789D" w:rsidP="006343FD">
            <w:pPr>
              <w:suppressAutoHyphens/>
              <w:jc w:val="center"/>
              <w:rPr>
                <w:b/>
                <w:color w:val="000000"/>
                <w:szCs w:val="24"/>
                <w:lang w:eastAsia="ar-SA"/>
              </w:rPr>
            </w:pPr>
            <w:r w:rsidRPr="005178ED">
              <w:rPr>
                <w:b/>
                <w:color w:val="000000"/>
                <w:szCs w:val="24"/>
                <w:lang w:eastAsia="ar-SA"/>
              </w:rPr>
              <w:t>VI. Зоны специального назначения</w:t>
            </w:r>
          </w:p>
        </w:tc>
      </w:tr>
      <w:tr w:rsidR="004C789D" w:rsidRPr="005178ED" w:rsidTr="006343FD">
        <w:tc>
          <w:tcPr>
            <w:tcW w:w="830" w:type="dxa"/>
          </w:tcPr>
          <w:p w:rsidR="004C789D" w:rsidRPr="005178ED" w:rsidRDefault="004C789D" w:rsidP="006343FD">
            <w:pPr>
              <w:suppressAutoHyphens/>
              <w:jc w:val="both"/>
              <w:rPr>
                <w:color w:val="000000"/>
                <w:szCs w:val="24"/>
                <w:lang w:eastAsia="ar-SA"/>
              </w:rPr>
            </w:pPr>
            <w:r w:rsidRPr="005178ED">
              <w:rPr>
                <w:color w:val="000000"/>
                <w:szCs w:val="24"/>
                <w:lang w:eastAsia="ar-SA"/>
              </w:rPr>
              <w:t>СП 1</w:t>
            </w:r>
          </w:p>
        </w:tc>
        <w:tc>
          <w:tcPr>
            <w:tcW w:w="8741" w:type="dxa"/>
          </w:tcPr>
          <w:p w:rsidR="004C789D" w:rsidRPr="005178ED" w:rsidRDefault="004C789D" w:rsidP="006343FD">
            <w:pPr>
              <w:suppressAutoHyphens/>
              <w:rPr>
                <w:color w:val="000000"/>
                <w:szCs w:val="24"/>
                <w:lang w:eastAsia="ar-SA"/>
              </w:rPr>
            </w:pPr>
            <w:r w:rsidRPr="005178ED">
              <w:rPr>
                <w:color w:val="000000"/>
                <w:szCs w:val="24"/>
                <w:lang w:eastAsia="ar-SA"/>
              </w:rPr>
              <w:t>– Зона водозаборных сооружений</w:t>
            </w:r>
          </w:p>
        </w:tc>
      </w:tr>
      <w:tr w:rsidR="004C789D" w:rsidRPr="005178ED" w:rsidTr="006343FD">
        <w:tc>
          <w:tcPr>
            <w:tcW w:w="830" w:type="dxa"/>
          </w:tcPr>
          <w:p w:rsidR="004C789D" w:rsidRPr="005178ED" w:rsidRDefault="004C789D" w:rsidP="006343FD">
            <w:pPr>
              <w:suppressAutoHyphens/>
              <w:jc w:val="both"/>
              <w:rPr>
                <w:color w:val="000000"/>
                <w:szCs w:val="24"/>
                <w:lang w:eastAsia="ar-SA"/>
              </w:rPr>
            </w:pPr>
            <w:r w:rsidRPr="005178ED">
              <w:rPr>
                <w:color w:val="000000"/>
                <w:szCs w:val="24"/>
                <w:lang w:eastAsia="ar-SA"/>
              </w:rPr>
              <w:t>СП 2</w:t>
            </w:r>
          </w:p>
        </w:tc>
        <w:tc>
          <w:tcPr>
            <w:tcW w:w="8741" w:type="dxa"/>
          </w:tcPr>
          <w:p w:rsidR="004C789D" w:rsidRPr="005178ED" w:rsidRDefault="004C789D" w:rsidP="006343FD">
            <w:pPr>
              <w:suppressAutoHyphens/>
              <w:rPr>
                <w:szCs w:val="24"/>
                <w:lang w:eastAsia="ar-SA"/>
              </w:rPr>
            </w:pPr>
            <w:r w:rsidRPr="005178ED">
              <w:rPr>
                <w:color w:val="000000"/>
                <w:szCs w:val="24"/>
                <w:lang w:eastAsia="ar-SA"/>
              </w:rPr>
              <w:t>–</w:t>
            </w:r>
            <w:r w:rsidRPr="005178ED">
              <w:rPr>
                <w:szCs w:val="24"/>
                <w:lang w:eastAsia="ar-SA"/>
              </w:rPr>
              <w:t xml:space="preserve"> Скотомогильники</w:t>
            </w:r>
          </w:p>
        </w:tc>
      </w:tr>
      <w:tr w:rsidR="004C789D" w:rsidRPr="005178ED" w:rsidTr="006343FD">
        <w:tc>
          <w:tcPr>
            <w:tcW w:w="830" w:type="dxa"/>
          </w:tcPr>
          <w:p w:rsidR="004C789D" w:rsidRPr="005178ED" w:rsidRDefault="004C789D" w:rsidP="006343FD">
            <w:pPr>
              <w:suppressAutoHyphens/>
              <w:jc w:val="both"/>
              <w:rPr>
                <w:color w:val="000000"/>
                <w:szCs w:val="24"/>
                <w:lang w:eastAsia="ar-SA"/>
              </w:rPr>
            </w:pPr>
            <w:r w:rsidRPr="005178ED">
              <w:rPr>
                <w:color w:val="000000"/>
                <w:szCs w:val="24"/>
                <w:lang w:eastAsia="ar-SA"/>
              </w:rPr>
              <w:t>СП 3</w:t>
            </w:r>
          </w:p>
        </w:tc>
        <w:tc>
          <w:tcPr>
            <w:tcW w:w="8741" w:type="dxa"/>
          </w:tcPr>
          <w:p w:rsidR="004C789D" w:rsidRPr="005178ED" w:rsidRDefault="004C789D" w:rsidP="006343FD">
            <w:pPr>
              <w:suppressAutoHyphens/>
              <w:rPr>
                <w:szCs w:val="24"/>
                <w:lang w:eastAsia="ar-SA"/>
              </w:rPr>
            </w:pPr>
            <w:r w:rsidRPr="005178ED">
              <w:rPr>
                <w:szCs w:val="24"/>
                <w:lang w:eastAsia="ar-SA"/>
              </w:rPr>
              <w:t>– Зона кладбищ</w:t>
            </w:r>
          </w:p>
        </w:tc>
      </w:tr>
      <w:tr w:rsidR="004C789D" w:rsidRPr="004A2021" w:rsidTr="006343FD">
        <w:tc>
          <w:tcPr>
            <w:tcW w:w="830" w:type="dxa"/>
          </w:tcPr>
          <w:p w:rsidR="004C789D" w:rsidRPr="005178ED" w:rsidRDefault="004C789D" w:rsidP="006343FD">
            <w:pPr>
              <w:suppressAutoHyphens/>
              <w:jc w:val="both"/>
              <w:rPr>
                <w:color w:val="000000"/>
                <w:szCs w:val="24"/>
                <w:lang w:eastAsia="ar-SA"/>
              </w:rPr>
            </w:pPr>
            <w:r w:rsidRPr="005178ED">
              <w:rPr>
                <w:color w:val="000000"/>
                <w:szCs w:val="24"/>
                <w:lang w:eastAsia="ar-SA"/>
              </w:rPr>
              <w:t>СП 4</w:t>
            </w:r>
          </w:p>
        </w:tc>
        <w:tc>
          <w:tcPr>
            <w:tcW w:w="8741" w:type="dxa"/>
          </w:tcPr>
          <w:p w:rsidR="004C789D" w:rsidRPr="005178ED" w:rsidRDefault="004C789D" w:rsidP="006343FD">
            <w:pPr>
              <w:suppressAutoHyphens/>
              <w:rPr>
                <w:szCs w:val="24"/>
                <w:lang w:eastAsia="ar-SA"/>
              </w:rPr>
            </w:pPr>
            <w:r w:rsidRPr="005178ED">
              <w:rPr>
                <w:szCs w:val="24"/>
                <w:lang w:eastAsia="ar-SA"/>
              </w:rPr>
              <w:t>– Зона зеленых насаждений специального назначения (санитарно-защитные зоны)</w:t>
            </w:r>
          </w:p>
        </w:tc>
      </w:tr>
      <w:tr w:rsidR="004C789D" w:rsidRPr="005178ED" w:rsidTr="006343FD">
        <w:tc>
          <w:tcPr>
            <w:tcW w:w="9571" w:type="dxa"/>
            <w:gridSpan w:val="2"/>
            <w:vAlign w:val="center"/>
          </w:tcPr>
          <w:p w:rsidR="004C789D" w:rsidRPr="005178ED" w:rsidRDefault="004C789D" w:rsidP="006343FD">
            <w:pPr>
              <w:suppressAutoHyphens/>
              <w:jc w:val="center"/>
              <w:rPr>
                <w:b/>
                <w:szCs w:val="24"/>
                <w:lang w:eastAsia="ar-SA"/>
              </w:rPr>
            </w:pPr>
            <w:r w:rsidRPr="005178ED">
              <w:rPr>
                <w:b/>
                <w:szCs w:val="24"/>
                <w:lang w:eastAsia="ar-SA"/>
              </w:rPr>
              <w:lastRenderedPageBreak/>
              <w:t>VII. Производственные зоны</w:t>
            </w:r>
          </w:p>
        </w:tc>
      </w:tr>
      <w:tr w:rsidR="004C789D" w:rsidRPr="005178ED" w:rsidTr="006343FD">
        <w:tc>
          <w:tcPr>
            <w:tcW w:w="830" w:type="dxa"/>
          </w:tcPr>
          <w:p w:rsidR="004C789D" w:rsidRPr="005178ED" w:rsidRDefault="004C789D" w:rsidP="006343FD">
            <w:pPr>
              <w:suppressAutoHyphens/>
              <w:jc w:val="center"/>
              <w:rPr>
                <w:color w:val="000000"/>
                <w:szCs w:val="24"/>
                <w:lang w:eastAsia="ar-SA"/>
              </w:rPr>
            </w:pPr>
            <w:r w:rsidRPr="005178ED">
              <w:rPr>
                <w:color w:val="000000"/>
                <w:szCs w:val="24"/>
                <w:lang w:eastAsia="ar-SA"/>
              </w:rPr>
              <w:t xml:space="preserve">П </w:t>
            </w:r>
            <w:r>
              <w:rPr>
                <w:color w:val="000000"/>
                <w:szCs w:val="24"/>
                <w:lang w:eastAsia="ar-SA"/>
              </w:rPr>
              <w:t>2</w:t>
            </w:r>
          </w:p>
        </w:tc>
        <w:tc>
          <w:tcPr>
            <w:tcW w:w="8741" w:type="dxa"/>
          </w:tcPr>
          <w:p w:rsidR="004C789D" w:rsidRPr="00634755" w:rsidRDefault="004C789D" w:rsidP="006343FD">
            <w:pPr>
              <w:suppressAutoHyphens/>
              <w:rPr>
                <w:szCs w:val="24"/>
                <w:lang w:eastAsia="ar-SA"/>
              </w:rPr>
            </w:pPr>
            <w:r w:rsidRPr="00634755">
              <w:rPr>
                <w:szCs w:val="24"/>
                <w:lang w:eastAsia="ar-SA"/>
              </w:rPr>
              <w:t xml:space="preserve">Зона </w:t>
            </w:r>
            <w:r>
              <w:rPr>
                <w:szCs w:val="24"/>
                <w:lang w:eastAsia="ar-SA"/>
              </w:rPr>
              <w:t>производственных предприятий</w:t>
            </w:r>
          </w:p>
        </w:tc>
      </w:tr>
      <w:tr w:rsidR="004C789D" w:rsidRPr="004A2021" w:rsidTr="006343FD">
        <w:tc>
          <w:tcPr>
            <w:tcW w:w="830" w:type="dxa"/>
          </w:tcPr>
          <w:p w:rsidR="004C789D" w:rsidRPr="005178ED" w:rsidRDefault="004C789D" w:rsidP="006343FD">
            <w:pPr>
              <w:suppressAutoHyphens/>
              <w:jc w:val="center"/>
              <w:rPr>
                <w:color w:val="000000"/>
                <w:szCs w:val="24"/>
                <w:lang w:eastAsia="ar-SA"/>
              </w:rPr>
            </w:pPr>
            <w:r w:rsidRPr="005178ED">
              <w:rPr>
                <w:color w:val="000000"/>
                <w:szCs w:val="24"/>
                <w:lang w:eastAsia="ar-SA"/>
              </w:rPr>
              <w:t xml:space="preserve">П </w:t>
            </w:r>
            <w:r>
              <w:rPr>
                <w:color w:val="000000"/>
                <w:szCs w:val="24"/>
                <w:lang w:eastAsia="ar-SA"/>
              </w:rPr>
              <w:t>3</w:t>
            </w:r>
          </w:p>
        </w:tc>
        <w:tc>
          <w:tcPr>
            <w:tcW w:w="8741" w:type="dxa"/>
          </w:tcPr>
          <w:p w:rsidR="004C789D" w:rsidRPr="00634755" w:rsidRDefault="004C789D" w:rsidP="006343FD">
            <w:pPr>
              <w:suppressAutoHyphens/>
              <w:rPr>
                <w:szCs w:val="24"/>
                <w:lang w:eastAsia="ar-SA"/>
              </w:rPr>
            </w:pPr>
            <w:r w:rsidRPr="00634755">
              <w:rPr>
                <w:szCs w:val="24"/>
                <w:lang w:eastAsia="ar-SA"/>
              </w:rPr>
              <w:t>Зона коммунально-складских объектов</w:t>
            </w:r>
            <w:r>
              <w:rPr>
                <w:szCs w:val="24"/>
                <w:lang w:eastAsia="ar-SA"/>
              </w:rPr>
              <w:t>, объектов жилищно-коммунального хозяйства, объектов транспорта и объектов оптовой торговли</w:t>
            </w:r>
          </w:p>
        </w:tc>
      </w:tr>
    </w:tbl>
    <w:p w:rsidR="004C789D" w:rsidRPr="005178ED" w:rsidRDefault="004C789D" w:rsidP="004C789D">
      <w:pPr>
        <w:pStyle w:val="afff"/>
        <w:rPr>
          <w:lang w:val="ru-RU"/>
        </w:rPr>
      </w:pPr>
      <w:bookmarkStart w:id="131" w:name="_Toc181759004"/>
      <w:bookmarkStart w:id="132" w:name="_Toc168826910"/>
      <w:bookmarkStart w:id="133" w:name="_Toc196878933"/>
    </w:p>
    <w:p w:rsidR="004C789D" w:rsidRPr="005178ED" w:rsidRDefault="004C789D" w:rsidP="004C789D">
      <w:pPr>
        <w:rPr>
          <w:lang w:eastAsia="ar-SA"/>
        </w:rPr>
      </w:pPr>
      <w:r w:rsidRPr="005178ED">
        <w:rPr>
          <w:lang w:eastAsia="ar-SA"/>
        </w:rPr>
        <w:br w:type="page"/>
      </w:r>
    </w:p>
    <w:p w:rsidR="004C789D" w:rsidRPr="005178ED" w:rsidRDefault="004C789D" w:rsidP="004C789D">
      <w:pPr>
        <w:pStyle w:val="3"/>
        <w:rPr>
          <w:lang w:val="ru-RU" w:eastAsia="ar-SA"/>
        </w:rPr>
      </w:pPr>
      <w:bookmarkStart w:id="134" w:name="_Toc312188829"/>
      <w:r w:rsidRPr="005178ED">
        <w:rPr>
          <w:lang w:val="ru-RU" w:eastAsia="ar-SA"/>
        </w:rPr>
        <w:lastRenderedPageBreak/>
        <w:t>Статья 12.4. Жилые зоны</w:t>
      </w:r>
      <w:bookmarkEnd w:id="131"/>
      <w:bookmarkEnd w:id="132"/>
      <w:bookmarkEnd w:id="133"/>
      <w:bookmarkEnd w:id="134"/>
    </w:p>
    <w:p w:rsidR="004C789D" w:rsidRPr="005178ED" w:rsidRDefault="004C789D" w:rsidP="004C789D">
      <w:pPr>
        <w:tabs>
          <w:tab w:val="left" w:pos="1155"/>
        </w:tabs>
        <w:suppressAutoHyphens/>
        <w:jc w:val="right"/>
        <w:rPr>
          <w:b/>
          <w:szCs w:val="24"/>
          <w:lang w:eastAsia="ar-SA"/>
        </w:rPr>
      </w:pPr>
      <w:r w:rsidRPr="005178ED">
        <w:rPr>
          <w:b/>
          <w:bCs/>
          <w:szCs w:val="24"/>
          <w:lang w:eastAsia="ar-SA"/>
        </w:rPr>
        <w:t xml:space="preserve">Индекс зон </w:t>
      </w:r>
      <w:r w:rsidRPr="005178ED">
        <w:rPr>
          <w:b/>
          <w:szCs w:val="24"/>
          <w:lang w:eastAsia="ar-SA"/>
        </w:rPr>
        <w:t>Ж 1, Жст</w:t>
      </w:r>
    </w:p>
    <w:p w:rsidR="004C789D" w:rsidRPr="005178ED" w:rsidRDefault="004C789D" w:rsidP="004C789D">
      <w:pPr>
        <w:tabs>
          <w:tab w:val="left" w:pos="1155"/>
        </w:tabs>
        <w:suppressAutoHyphens/>
        <w:jc w:val="right"/>
        <w:rPr>
          <w:b/>
          <w:szCs w:val="24"/>
          <w:lang w:eastAsia="ar-SA"/>
        </w:rPr>
      </w:pPr>
      <w:r w:rsidRPr="005178ED">
        <w:rPr>
          <w:b/>
          <w:szCs w:val="24"/>
          <w:lang w:eastAsia="ar-SA"/>
        </w:rPr>
        <w:t>Зона индивидуальной жилой застройки.</w:t>
      </w:r>
    </w:p>
    <w:p w:rsidR="004C789D" w:rsidRPr="005178ED" w:rsidRDefault="004C789D" w:rsidP="004C789D">
      <w:pPr>
        <w:tabs>
          <w:tab w:val="left" w:pos="1155"/>
        </w:tabs>
        <w:suppressAutoHyphens/>
        <w:jc w:val="right"/>
        <w:rPr>
          <w:b/>
          <w:szCs w:val="24"/>
          <w:lang w:eastAsia="ar-SA"/>
        </w:rPr>
      </w:pPr>
      <w:r w:rsidRPr="005178ED">
        <w:rPr>
          <w:b/>
          <w:szCs w:val="24"/>
          <w:lang w:eastAsia="ar-SA"/>
        </w:rPr>
        <w:t>Зона индивидуальной жилой застройки в зоне особого строительного режима</w:t>
      </w:r>
    </w:p>
    <w:tbl>
      <w:tblPr>
        <w:tblW w:w="10018" w:type="dxa"/>
        <w:tblInd w:w="-318" w:type="dxa"/>
        <w:tblLook w:val="04A0"/>
      </w:tblPr>
      <w:tblGrid>
        <w:gridCol w:w="474"/>
        <w:gridCol w:w="2126"/>
        <w:gridCol w:w="236"/>
        <w:gridCol w:w="6946"/>
        <w:gridCol w:w="236"/>
      </w:tblGrid>
      <w:tr w:rsidR="004C789D" w:rsidRPr="005178ED" w:rsidTr="006343FD">
        <w:trPr>
          <w:gridAfter w:val="1"/>
          <w:wAfter w:w="236" w:type="dxa"/>
        </w:trPr>
        <w:tc>
          <w:tcPr>
            <w:tcW w:w="47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w:t>
            </w:r>
          </w:p>
        </w:tc>
        <w:tc>
          <w:tcPr>
            <w:tcW w:w="2126"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Содержание регламента</w:t>
            </w:r>
          </w:p>
        </w:tc>
      </w:tr>
      <w:tr w:rsidR="004C789D" w:rsidRPr="005178ED" w:rsidTr="006343FD">
        <w:trPr>
          <w:gridAfter w:val="1"/>
          <w:wAfter w:w="236" w:type="dxa"/>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5178ED" w:rsidTr="006343FD">
        <w:trPr>
          <w:gridAfter w:val="1"/>
          <w:wAfter w:w="236" w:type="dxa"/>
          <w:trHeight w:val="801"/>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1.</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Отдельно стоящие жилые дома усадебного типа.</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Жилые дома усадебного типа в черте населенного пункта для ведения личного подсобного хозяйства.</w:t>
            </w:r>
          </w:p>
          <w:p w:rsidR="004C789D" w:rsidRPr="005178ED" w:rsidRDefault="004C789D" w:rsidP="004C789D">
            <w:pPr>
              <w:widowControl w:val="0"/>
              <w:numPr>
                <w:ilvl w:val="0"/>
                <w:numId w:val="1"/>
              </w:numPr>
              <w:tabs>
                <w:tab w:val="left" w:pos="360"/>
                <w:tab w:val="left" w:pos="1155"/>
              </w:tabs>
              <w:suppressAutoHyphens/>
              <w:spacing w:after="0" w:line="240" w:lineRule="auto"/>
              <w:jc w:val="both"/>
              <w:rPr>
                <w:szCs w:val="24"/>
                <w:lang w:eastAsia="ar-SA"/>
              </w:rPr>
            </w:pPr>
            <w:r w:rsidRPr="005178ED">
              <w:rPr>
                <w:szCs w:val="24"/>
                <w:lang w:eastAsia="ar-SA"/>
              </w:rPr>
              <w:t>Блокированные жилые дома.</w:t>
            </w:r>
          </w:p>
        </w:tc>
      </w:tr>
      <w:tr w:rsidR="004C789D" w:rsidRPr="004A2021" w:rsidTr="006343FD">
        <w:trPr>
          <w:gridAfter w:val="1"/>
          <w:wAfter w:w="236" w:type="dxa"/>
          <w:trHeight w:val="1445"/>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Вспомогательные </w:t>
            </w:r>
          </w:p>
          <w:p w:rsidR="004C789D" w:rsidRPr="005178ED" w:rsidRDefault="004C789D" w:rsidP="006343FD">
            <w:pPr>
              <w:tabs>
                <w:tab w:val="left" w:pos="1155"/>
              </w:tabs>
              <w:suppressAutoHyphens/>
              <w:rPr>
                <w:szCs w:val="24"/>
                <w:lang w:eastAsia="ar-SA"/>
              </w:rPr>
            </w:pPr>
            <w:r w:rsidRPr="005178ED">
              <w:rPr>
                <w:szCs w:val="24"/>
                <w:lang w:eastAsia="ar-SA"/>
              </w:rPr>
              <w:t>виды разрешенного</w:t>
            </w:r>
          </w:p>
          <w:p w:rsidR="004C789D" w:rsidRPr="005178ED" w:rsidRDefault="004C789D" w:rsidP="006343FD">
            <w:pPr>
              <w:tabs>
                <w:tab w:val="left" w:pos="1155"/>
              </w:tabs>
              <w:suppressAutoHyphens/>
              <w:rPr>
                <w:szCs w:val="24"/>
                <w:lang w:eastAsia="ar-SA"/>
              </w:rPr>
            </w:pPr>
            <w:r w:rsidRPr="005178ED">
              <w:rPr>
                <w:szCs w:val="24"/>
                <w:lang w:eastAsia="ar-SA"/>
              </w:rPr>
              <w:t>использования.</w:t>
            </w:r>
          </w:p>
          <w:p w:rsidR="004C789D" w:rsidRPr="005178ED" w:rsidRDefault="004C789D" w:rsidP="006343FD">
            <w:pPr>
              <w:tabs>
                <w:tab w:val="left" w:pos="1155"/>
              </w:tabs>
              <w:suppressAutoHyphens/>
              <w:jc w:val="center"/>
              <w:rPr>
                <w:szCs w:val="24"/>
                <w:lang w:eastAsia="ar-SA"/>
              </w:rPr>
            </w:pP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Объекты обслуживания повседневного пользования.</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Гаражи индивидуальных машин или стоянки на 1-3 машино-мест на одну семью;</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Детские игровые площадки, площадки для отдыха взрослого населения; </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Общеобразовательные школы, объекты дошкольного воспитания, пункты первой медицинской помощи. </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Объекты религиозного назначения.</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Хозяйственные постройки.</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Сооружения, связанные с выращиванием цветов, фруктов, овощей (теплицы, парники, оранжереи).</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Сады, огороды, водоемы.</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Бани, сауны, надворные туалеты при условии канализования стоков.</w:t>
            </w:r>
          </w:p>
        </w:tc>
      </w:tr>
      <w:tr w:rsidR="004C789D" w:rsidRPr="004A2021" w:rsidTr="006343FD">
        <w:trPr>
          <w:gridAfter w:val="1"/>
          <w:wAfter w:w="236" w:type="dxa"/>
          <w:trHeight w:val="680"/>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3.</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Временные павильоны розничной торговли*.</w:t>
            </w:r>
          </w:p>
          <w:p w:rsidR="004C789D" w:rsidRPr="005178ED" w:rsidRDefault="004C789D" w:rsidP="004C789D">
            <w:pPr>
              <w:widowControl w:val="0"/>
              <w:numPr>
                <w:ilvl w:val="0"/>
                <w:numId w:val="1"/>
              </w:numPr>
              <w:tabs>
                <w:tab w:val="left" w:pos="360"/>
                <w:tab w:val="left" w:pos="1155"/>
              </w:tabs>
              <w:suppressAutoHyphens/>
              <w:spacing w:after="0" w:line="240" w:lineRule="auto"/>
              <w:jc w:val="both"/>
              <w:rPr>
                <w:szCs w:val="24"/>
                <w:lang w:eastAsia="ar-SA"/>
              </w:rPr>
            </w:pPr>
            <w:r w:rsidRPr="005178ED">
              <w:rPr>
                <w:szCs w:val="24"/>
                <w:lang w:eastAsia="ar-SA"/>
              </w:rPr>
              <w:t>Объекты индивидуальной трудовой деятельности (слесарные, ремонтные мастерские) без нарушения принципов добрососедства*.</w:t>
            </w:r>
          </w:p>
          <w:p w:rsidR="004C789D" w:rsidRPr="005178ED" w:rsidRDefault="004C789D" w:rsidP="004C789D">
            <w:pPr>
              <w:widowControl w:val="0"/>
              <w:numPr>
                <w:ilvl w:val="0"/>
                <w:numId w:val="1"/>
              </w:numPr>
              <w:tabs>
                <w:tab w:val="left" w:pos="360"/>
                <w:tab w:val="left" w:pos="1155"/>
              </w:tabs>
              <w:suppressAutoHyphens/>
              <w:spacing w:after="0" w:line="240" w:lineRule="auto"/>
              <w:jc w:val="both"/>
              <w:rPr>
                <w:szCs w:val="24"/>
                <w:lang w:eastAsia="ar-SA"/>
              </w:rPr>
            </w:pPr>
            <w:r w:rsidRPr="005178ED">
              <w:rPr>
                <w:szCs w:val="24"/>
                <w:lang w:eastAsia="ar-SA"/>
              </w:rPr>
              <w:t>Секционная застройка для муниципального строительства.</w:t>
            </w:r>
          </w:p>
        </w:tc>
      </w:tr>
      <w:tr w:rsidR="004C789D" w:rsidRPr="004A2021" w:rsidTr="006343FD">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gridAfter w:val="1"/>
          <w:wAfter w:w="236" w:type="dxa"/>
          <w:trHeight w:val="71"/>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4.</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(Закон</w:t>
            </w:r>
            <w:r w:rsidRPr="005178ED">
              <w:rPr>
                <w:b/>
              </w:rPr>
              <w:t xml:space="preserve"> </w:t>
            </w:r>
            <w:r w:rsidRPr="005178ED">
              <w:rPr>
                <w:rStyle w:val="af8"/>
                <w:b w:val="0"/>
                <w:szCs w:val="24"/>
              </w:rPr>
              <w:t>о предельных размерах земельных участков, предоставляемых гражданам на территории Оренбургской области</w:t>
            </w:r>
            <w:r w:rsidRPr="005178ED">
              <w:rPr>
                <w:b/>
                <w:szCs w:val="24"/>
              </w:rPr>
              <w:t xml:space="preserve"> </w:t>
            </w:r>
            <w:r w:rsidRPr="005178ED">
              <w:rPr>
                <w:szCs w:val="24"/>
              </w:rPr>
              <w:t>№ 459 от 25.12.2002)</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5178ED">
                <w:rPr>
                  <w:szCs w:val="24"/>
                  <w:lang w:eastAsia="ar-SA"/>
                </w:rPr>
                <w:t>5 м</w:t>
              </w:r>
            </w:smartTag>
            <w:r w:rsidRPr="005178ED">
              <w:rPr>
                <w:szCs w:val="24"/>
                <w:lang w:eastAsia="ar-SA"/>
              </w:rPr>
              <w:t xml:space="preserve">.; от красной линии проездов – не менее </w:t>
            </w:r>
            <w:smartTag w:uri="urn:schemas-microsoft-com:office:smarttags" w:element="metricconverter">
              <w:smartTagPr>
                <w:attr w:name="ProductID" w:val="3 м"/>
              </w:smartTagPr>
              <w:r w:rsidRPr="005178ED">
                <w:rPr>
                  <w:szCs w:val="24"/>
                  <w:lang w:eastAsia="ar-SA"/>
                </w:rPr>
                <w:t>3 м</w:t>
              </w:r>
            </w:smartTag>
            <w:r w:rsidRPr="005178ED">
              <w:rPr>
                <w:szCs w:val="24"/>
                <w:lang w:eastAsia="ar-SA"/>
              </w:rPr>
              <w:t>.</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5178ED">
                <w:rPr>
                  <w:szCs w:val="24"/>
                  <w:lang w:eastAsia="ar-SA"/>
                </w:rPr>
                <w:t>3 м</w:t>
              </w:r>
            </w:smartTag>
            <w:r w:rsidRPr="005178ED">
              <w:rPr>
                <w:szCs w:val="24"/>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5178ED">
                <w:rPr>
                  <w:szCs w:val="24"/>
                  <w:lang w:eastAsia="ar-SA"/>
                </w:rPr>
                <w:t>1 м</w:t>
              </w:r>
            </w:smartTag>
            <w:r w:rsidRPr="005178ED">
              <w:rPr>
                <w:szCs w:val="24"/>
                <w:lang w:eastAsia="ar-SA"/>
              </w:rPr>
              <w:t xml:space="preserve">., отдельно стоящего гаража – </w:t>
            </w:r>
            <w:smartTag w:uri="urn:schemas-microsoft-com:office:smarttags" w:element="metricconverter">
              <w:smartTagPr>
                <w:attr w:name="ProductID" w:val="1 м"/>
              </w:smartTagPr>
              <w:r w:rsidRPr="005178ED">
                <w:rPr>
                  <w:szCs w:val="24"/>
                  <w:lang w:eastAsia="ar-SA"/>
                </w:rPr>
                <w:t>1 м</w:t>
              </w:r>
            </w:smartTag>
            <w:r w:rsidRPr="005178ED">
              <w:rPr>
                <w:szCs w:val="24"/>
                <w:lang w:eastAsia="ar-SA"/>
              </w:rPr>
              <w:t>.</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 xml:space="preserve">В существующих кварталах населённых пунктов поселения – минимальные расстояния между участками и строениями – по </w:t>
            </w:r>
            <w:r w:rsidRPr="005178ED">
              <w:rPr>
                <w:szCs w:val="24"/>
                <w:lang w:eastAsia="ar-SA"/>
              </w:rPr>
              <w:lastRenderedPageBreak/>
              <w:t>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jc w:val="both"/>
              <w:rPr>
                <w:szCs w:val="24"/>
                <w:lang w:eastAsia="ar-SA"/>
              </w:rPr>
            </w:pPr>
            <w:r w:rsidRPr="005178ED">
              <w:rPr>
                <w:szCs w:val="24"/>
                <w:lang w:eastAsia="ar-SA"/>
              </w:rPr>
              <w:t>Предельное количество этажей для всех основных строений – до 3 включительно.</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Для всех вспомогательных строений предельное количество этажей – 1.</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Максимальный процент застройки – не более 50%. </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Иные параметры – в соответствии со СНиП 31-02-2001 «Дома жилые одноквартирные».</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Вспомогательные строения, за исключением гаражей, размещать со стороны улиц не допускается.</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 архитектуры и градостроительства Администрации Первомайского   района . </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4C789D" w:rsidRPr="004A2021" w:rsidTr="006343FD">
        <w:trPr>
          <w:gridAfter w:val="1"/>
          <w:wAfter w:w="236" w:type="dxa"/>
          <w:trHeight w:val="428"/>
        </w:trPr>
        <w:tc>
          <w:tcPr>
            <w:tcW w:w="9782" w:type="dxa"/>
            <w:gridSpan w:val="4"/>
            <w:tcBorders>
              <w:top w:val="nil"/>
              <w:left w:val="single" w:sz="4" w:space="0" w:color="000000"/>
              <w:bottom w:val="single" w:sz="4" w:space="0" w:color="000000"/>
              <w:right w:val="single" w:sz="4" w:space="0" w:color="000000"/>
            </w:tcBorders>
            <w:vAlign w:val="center"/>
          </w:tcPr>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p>
          <w:p w:rsidR="004C789D" w:rsidRDefault="004C789D" w:rsidP="006343FD">
            <w:pPr>
              <w:widowControl w:val="0"/>
              <w:tabs>
                <w:tab w:val="left" w:pos="1155"/>
              </w:tabs>
              <w:suppressAutoHyphens/>
              <w:snapToGrid w:val="0"/>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gridAfter w:val="1"/>
          <w:wAfter w:w="236" w:type="dxa"/>
          <w:cantSplit/>
          <w:trHeight w:val="4113"/>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lastRenderedPageBreak/>
              <w:t>5.</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Санитарно-гигиенические и экологические требования</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Водоснабжение следует производить от централизованных систем в соответствии со СНиП 2.04. 02;</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Подключение к централизованной системе канализации или местное канализование;</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Санитарная очистка территории;</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Обустройство и озеленение прилегающих к земельным участкам тротуаров и газонов. </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5178ED">
                <w:rPr>
                  <w:szCs w:val="24"/>
                  <w:lang w:eastAsia="ar-SA"/>
                </w:rPr>
                <w:t>20 метров</w:t>
              </w:r>
            </w:smartTag>
            <w:r w:rsidRPr="005178ED">
              <w:rPr>
                <w:szCs w:val="24"/>
                <w:lang w:eastAsia="ar-SA"/>
              </w:rPr>
              <w:t>.</w:t>
            </w:r>
          </w:p>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C789D" w:rsidRPr="004A2021" w:rsidTr="006343FD">
        <w:trPr>
          <w:gridAfter w:val="1"/>
          <w:wAfter w:w="236" w:type="dxa"/>
          <w:cantSplit/>
          <w:trHeight w:val="3263"/>
        </w:trPr>
        <w:tc>
          <w:tcPr>
            <w:tcW w:w="47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6.</w:t>
            </w:r>
          </w:p>
        </w:tc>
        <w:tc>
          <w:tcPr>
            <w:tcW w:w="212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5178ED">
              <w:rPr>
                <w:szCs w:val="24"/>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Мониторинг уровня положения грунтовых вод;</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C789D" w:rsidRPr="004A2021" w:rsidTr="006343FD">
        <w:tc>
          <w:tcPr>
            <w:tcW w:w="474" w:type="dxa"/>
            <w:tcBorders>
              <w:top w:val="nil"/>
              <w:left w:val="nil"/>
              <w:bottom w:val="nil"/>
              <w:right w:val="nil"/>
            </w:tcBorders>
            <w:vAlign w:val="center"/>
          </w:tcPr>
          <w:p w:rsidR="004C789D" w:rsidRPr="005178ED" w:rsidRDefault="004C789D" w:rsidP="006343FD">
            <w:pPr>
              <w:rPr>
                <w:sz w:val="1"/>
                <w:szCs w:val="24"/>
              </w:rPr>
            </w:pPr>
          </w:p>
        </w:tc>
        <w:tc>
          <w:tcPr>
            <w:tcW w:w="2126" w:type="dxa"/>
            <w:tcBorders>
              <w:top w:val="nil"/>
              <w:left w:val="nil"/>
              <w:bottom w:val="nil"/>
              <w:right w:val="nil"/>
            </w:tcBorders>
            <w:vAlign w:val="center"/>
          </w:tcPr>
          <w:p w:rsidR="004C789D" w:rsidRPr="005178ED" w:rsidRDefault="004C789D" w:rsidP="006343FD">
            <w:pPr>
              <w:rPr>
                <w:sz w:val="1"/>
                <w:szCs w:val="24"/>
              </w:rPr>
            </w:pPr>
          </w:p>
        </w:tc>
        <w:tc>
          <w:tcPr>
            <w:tcW w:w="236" w:type="dxa"/>
            <w:tcBorders>
              <w:top w:val="nil"/>
              <w:left w:val="nil"/>
              <w:bottom w:val="nil"/>
              <w:right w:val="nil"/>
            </w:tcBorders>
            <w:vAlign w:val="center"/>
          </w:tcPr>
          <w:p w:rsidR="004C789D" w:rsidRPr="005178ED" w:rsidRDefault="004C789D" w:rsidP="006343FD">
            <w:pPr>
              <w:rPr>
                <w:sz w:val="1"/>
                <w:szCs w:val="24"/>
              </w:rPr>
            </w:pPr>
          </w:p>
        </w:tc>
        <w:tc>
          <w:tcPr>
            <w:tcW w:w="7182" w:type="dxa"/>
            <w:gridSpan w:val="2"/>
            <w:tcBorders>
              <w:top w:val="nil"/>
              <w:left w:val="nil"/>
              <w:bottom w:val="nil"/>
              <w:right w:val="nil"/>
            </w:tcBorders>
            <w:vAlign w:val="center"/>
          </w:tcPr>
          <w:p w:rsidR="004C789D" w:rsidRPr="005178ED" w:rsidRDefault="004C789D" w:rsidP="006343FD">
            <w:pPr>
              <w:rPr>
                <w:sz w:val="1"/>
                <w:szCs w:val="24"/>
              </w:rPr>
            </w:pPr>
          </w:p>
        </w:tc>
      </w:tr>
    </w:tbl>
    <w:p w:rsidR="004C789D" w:rsidRPr="005178ED" w:rsidRDefault="004C789D" w:rsidP="004C789D">
      <w:pPr>
        <w:pStyle w:val="afff"/>
        <w:rPr>
          <w:lang w:val="ru-RU"/>
        </w:rPr>
      </w:pPr>
    </w:p>
    <w:p w:rsidR="004C789D" w:rsidRPr="005178ED" w:rsidRDefault="004C789D" w:rsidP="004C789D">
      <w:pPr>
        <w:pStyle w:val="afff"/>
        <w:rPr>
          <w:lang w:val="ru-RU"/>
        </w:rPr>
      </w:pPr>
      <w:r w:rsidRPr="005178ED">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sectPr w:rsidR="004C789D" w:rsidSect="004C789D">
          <w:footerReference w:type="default" r:id="rId8"/>
          <w:pgSz w:w="11906" w:h="16838"/>
          <w:pgMar w:top="1134" w:right="850" w:bottom="1134" w:left="1701" w:header="708" w:footer="708" w:gutter="0"/>
          <w:pgNumType w:start="8"/>
          <w:cols w:space="708"/>
          <w:docGrid w:linePitch="360"/>
        </w:sectPr>
      </w:pPr>
    </w:p>
    <w:p w:rsidR="004C789D" w:rsidRPr="005178ED" w:rsidRDefault="004C789D" w:rsidP="004C789D">
      <w:pPr>
        <w:tabs>
          <w:tab w:val="left" w:pos="1155"/>
        </w:tabs>
        <w:suppressAutoHyphens/>
        <w:jc w:val="right"/>
        <w:rPr>
          <w:b/>
          <w:lang w:eastAsia="ar-SA"/>
        </w:rPr>
      </w:pPr>
      <w:r w:rsidRPr="005178ED">
        <w:rPr>
          <w:b/>
          <w:lang w:eastAsia="ar-SA"/>
        </w:rPr>
        <w:lastRenderedPageBreak/>
        <w:t xml:space="preserve">Индекс зоны ОЖ.  </w:t>
      </w:r>
    </w:p>
    <w:p w:rsidR="004C789D" w:rsidRPr="005178ED" w:rsidRDefault="004C789D" w:rsidP="004C789D">
      <w:pPr>
        <w:tabs>
          <w:tab w:val="left" w:pos="1155"/>
        </w:tabs>
        <w:suppressAutoHyphens/>
        <w:jc w:val="right"/>
        <w:rPr>
          <w:b/>
          <w:lang w:eastAsia="ar-SA"/>
        </w:rPr>
      </w:pPr>
      <w:r w:rsidRPr="005178ED">
        <w:rPr>
          <w:b/>
          <w:lang w:eastAsia="ar-SA"/>
        </w:rPr>
        <w:t xml:space="preserve">Зона общественно-жилой застройки </w:t>
      </w:r>
    </w:p>
    <w:p w:rsidR="004C789D" w:rsidRDefault="004C789D" w:rsidP="004C789D">
      <w:pPr>
        <w:ind w:firstLine="567"/>
      </w:pPr>
      <w:r w:rsidRPr="005178ED">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p w:rsidR="004C789D" w:rsidRDefault="004C789D" w:rsidP="004C789D">
      <w:pPr>
        <w:jc w:val="center"/>
      </w:pPr>
      <w:r w:rsidRPr="00B63045">
        <w:rPr>
          <w:b/>
          <w:szCs w:val="24"/>
        </w:rPr>
        <w:t xml:space="preserve">Виды разрешенного использования земельных участков и объектов капитального строительства и градостроительные регламенты </w:t>
      </w:r>
      <w:r>
        <w:rPr>
          <w:b/>
          <w:szCs w:val="24"/>
        </w:rPr>
        <w:t>многофункциональной жилой и общественной</w:t>
      </w:r>
      <w:r w:rsidRPr="00B63045">
        <w:rPr>
          <w:b/>
          <w:szCs w:val="24"/>
        </w:rPr>
        <w:t xml:space="preserve"> зоны О</w:t>
      </w:r>
      <w:r>
        <w:rPr>
          <w:b/>
          <w:szCs w:val="24"/>
        </w:rPr>
        <w:t>Ж</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567"/>
        <w:gridCol w:w="4678"/>
        <w:gridCol w:w="709"/>
        <w:gridCol w:w="6237"/>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2976"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387" w:type="dxa"/>
            <w:gridSpan w:val="2"/>
            <w:shd w:val="clear" w:color="auto" w:fill="D9D9D9"/>
          </w:tcPr>
          <w:p w:rsidR="004C789D" w:rsidRPr="00CC6CB8" w:rsidRDefault="004C789D" w:rsidP="006343FD">
            <w:pPr>
              <w:pStyle w:val="aff3"/>
              <w:jc w:val="center"/>
              <w:rPr>
                <w:rFonts w:ascii="Times New Roman" w:hAnsi="Times New Roman"/>
                <w:bCs/>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по Классификатору</w:t>
            </w:r>
          </w:p>
        </w:tc>
        <w:tc>
          <w:tcPr>
            <w:tcW w:w="6237"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земельных участков и предельные параметры разрешенного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2409"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567" w:type="dxa"/>
            <w:shd w:val="clear" w:color="auto" w:fill="D9D9D9"/>
          </w:tcPr>
          <w:p w:rsidR="004C789D" w:rsidRPr="00CC6CB8" w:rsidRDefault="004C789D" w:rsidP="006343FD">
            <w:pPr>
              <w:jc w:val="center"/>
              <w:rPr>
                <w:sz w:val="18"/>
                <w:szCs w:val="18"/>
              </w:rPr>
            </w:pPr>
            <w:r w:rsidRPr="00CC6CB8">
              <w:rPr>
                <w:sz w:val="18"/>
                <w:szCs w:val="18"/>
              </w:rPr>
              <w:t>Код</w:t>
            </w:r>
          </w:p>
        </w:tc>
        <w:tc>
          <w:tcPr>
            <w:tcW w:w="467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6237"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rPr>
            </w:pPr>
            <w:r w:rsidRPr="00CC6CB8">
              <w:rPr>
                <w:b/>
              </w:rPr>
              <w:t>ОБЩЕСТВЕННО-ДЕЛОВЫЕ  ЗОНЫ</w:t>
            </w:r>
          </w:p>
        </w:tc>
      </w:tr>
      <w:tr w:rsidR="004C789D" w:rsidRPr="004A2021" w:rsidTr="006343FD">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«ОЖ»</w:t>
            </w:r>
          </w:p>
        </w:tc>
      </w:tr>
      <w:tr w:rsidR="004C789D" w:rsidRPr="004A2021" w:rsidTr="006343FD">
        <w:trPr>
          <w:trHeight w:val="985"/>
        </w:trPr>
        <w:tc>
          <w:tcPr>
            <w:tcW w:w="534" w:type="dxa"/>
          </w:tcPr>
          <w:p w:rsidR="004C789D" w:rsidRPr="00CC6CB8" w:rsidRDefault="004C789D" w:rsidP="006343FD">
            <w:pPr>
              <w:jc w:val="center"/>
              <w:rPr>
                <w:sz w:val="18"/>
                <w:szCs w:val="18"/>
              </w:rPr>
            </w:pPr>
            <w:r w:rsidRPr="00CC6CB8">
              <w:rPr>
                <w:sz w:val="18"/>
                <w:szCs w:val="18"/>
              </w:rPr>
              <w:t>1.</w:t>
            </w:r>
          </w:p>
        </w:tc>
        <w:tc>
          <w:tcPr>
            <w:tcW w:w="2409"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Обслуживание жилой застройки; </w:t>
            </w:r>
          </w:p>
          <w:p w:rsidR="004C789D" w:rsidRPr="00CC6CB8" w:rsidRDefault="004C789D" w:rsidP="006343FD">
            <w:pPr>
              <w:jc w:val="both"/>
              <w:rPr>
                <w:sz w:val="18"/>
                <w:szCs w:val="18"/>
              </w:rPr>
            </w:pPr>
            <w:r w:rsidRPr="00CC6CB8">
              <w:rPr>
                <w:sz w:val="18"/>
                <w:szCs w:val="18"/>
              </w:rPr>
              <w:t>Дошкольное, начальное и  среднее общее  образование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ConsPlusNormal"/>
              <w:ind w:firstLine="34"/>
              <w:rPr>
                <w:rFonts w:ascii="Times New Roman" w:hAnsi="Times New Roman" w:cs="Times New Roman"/>
                <w:sz w:val="18"/>
                <w:szCs w:val="18"/>
              </w:rPr>
            </w:pPr>
            <w:r w:rsidRPr="00CC6CB8">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CC6CB8">
                <w:rPr>
                  <w:rFonts w:ascii="Times New Roman" w:hAnsi="Times New Roman" w:cs="Times New Roman"/>
                  <w:sz w:val="18"/>
                  <w:szCs w:val="18"/>
                </w:rPr>
                <w:t>кодами 3.1</w:t>
              </w:r>
            </w:hyperlink>
            <w:r w:rsidRPr="00CC6CB8">
              <w:rPr>
                <w:rFonts w:ascii="Times New Roman" w:hAnsi="Times New Roman" w:cs="Times New Roman"/>
                <w:sz w:val="18"/>
                <w:szCs w:val="18"/>
              </w:rPr>
              <w:t xml:space="preserve">, </w:t>
            </w:r>
            <w:hyperlink w:anchor="P184" w:history="1">
              <w:r w:rsidRPr="00CC6CB8">
                <w:rPr>
                  <w:rFonts w:ascii="Times New Roman" w:hAnsi="Times New Roman" w:cs="Times New Roman"/>
                  <w:sz w:val="18"/>
                  <w:szCs w:val="18"/>
                </w:rPr>
                <w:t>3.2</w:t>
              </w:r>
            </w:hyperlink>
            <w:r w:rsidRPr="00CC6CB8">
              <w:rPr>
                <w:rFonts w:ascii="Times New Roman" w:hAnsi="Times New Roman" w:cs="Times New Roman"/>
                <w:sz w:val="18"/>
                <w:szCs w:val="18"/>
              </w:rPr>
              <w:t xml:space="preserve">, </w:t>
            </w:r>
            <w:hyperlink w:anchor="P189" w:history="1">
              <w:r w:rsidRPr="00CC6CB8">
                <w:rPr>
                  <w:rFonts w:ascii="Times New Roman" w:hAnsi="Times New Roman" w:cs="Times New Roman"/>
                  <w:sz w:val="18"/>
                  <w:szCs w:val="18"/>
                </w:rPr>
                <w:t>3.3</w:t>
              </w:r>
            </w:hyperlink>
            <w:r w:rsidRPr="00CC6CB8">
              <w:rPr>
                <w:rFonts w:ascii="Times New Roman" w:hAnsi="Times New Roman" w:cs="Times New Roman"/>
                <w:sz w:val="18"/>
                <w:szCs w:val="18"/>
              </w:rPr>
              <w:t xml:space="preserve">, </w:t>
            </w:r>
            <w:hyperlink w:anchor="P193" w:history="1">
              <w:r w:rsidRPr="00CC6CB8">
                <w:rPr>
                  <w:rFonts w:ascii="Times New Roman" w:hAnsi="Times New Roman" w:cs="Times New Roman"/>
                  <w:sz w:val="18"/>
                  <w:szCs w:val="18"/>
                </w:rPr>
                <w:t>3.4</w:t>
              </w:r>
            </w:hyperlink>
            <w:r w:rsidRPr="00CC6CB8">
              <w:rPr>
                <w:rFonts w:ascii="Times New Roman" w:hAnsi="Times New Roman" w:cs="Times New Roman"/>
                <w:sz w:val="18"/>
                <w:szCs w:val="18"/>
              </w:rPr>
              <w:t xml:space="preserve">, </w:t>
            </w:r>
            <w:hyperlink w:anchor="P197" w:history="1">
              <w:r w:rsidRPr="00CC6CB8">
                <w:rPr>
                  <w:rFonts w:ascii="Times New Roman" w:hAnsi="Times New Roman" w:cs="Times New Roman"/>
                  <w:sz w:val="18"/>
                  <w:szCs w:val="18"/>
                </w:rPr>
                <w:t>3.4.1</w:t>
              </w:r>
            </w:hyperlink>
            <w:r w:rsidRPr="00CC6CB8">
              <w:rPr>
                <w:rFonts w:ascii="Times New Roman" w:hAnsi="Times New Roman" w:cs="Times New Roman"/>
                <w:sz w:val="18"/>
                <w:szCs w:val="18"/>
              </w:rPr>
              <w:t xml:space="preserve">, </w:t>
            </w:r>
            <w:hyperlink w:anchor="P210" w:history="1">
              <w:r w:rsidRPr="00CC6CB8">
                <w:rPr>
                  <w:rFonts w:ascii="Times New Roman" w:hAnsi="Times New Roman" w:cs="Times New Roman"/>
                  <w:sz w:val="18"/>
                  <w:szCs w:val="18"/>
                </w:rPr>
                <w:t>3.5.1</w:t>
              </w:r>
            </w:hyperlink>
            <w:r w:rsidRPr="00CC6CB8">
              <w:rPr>
                <w:rFonts w:ascii="Times New Roman" w:hAnsi="Times New Roman" w:cs="Times New Roman"/>
                <w:sz w:val="18"/>
                <w:szCs w:val="18"/>
              </w:rPr>
              <w:t xml:space="preserve">, </w:t>
            </w:r>
            <w:hyperlink w:anchor="P218" w:history="1">
              <w:r w:rsidRPr="00CC6CB8">
                <w:rPr>
                  <w:rFonts w:ascii="Times New Roman" w:hAnsi="Times New Roman" w:cs="Times New Roman"/>
                  <w:sz w:val="18"/>
                  <w:szCs w:val="18"/>
                </w:rPr>
                <w:t>3.6</w:t>
              </w:r>
            </w:hyperlink>
            <w:r w:rsidRPr="00CC6CB8">
              <w:rPr>
                <w:rFonts w:ascii="Times New Roman" w:hAnsi="Times New Roman" w:cs="Times New Roman"/>
                <w:sz w:val="18"/>
                <w:szCs w:val="18"/>
              </w:rPr>
              <w:t xml:space="preserve">, </w:t>
            </w:r>
            <w:hyperlink w:anchor="P224" w:history="1">
              <w:r w:rsidRPr="00CC6CB8">
                <w:rPr>
                  <w:rFonts w:ascii="Times New Roman" w:hAnsi="Times New Roman" w:cs="Times New Roman"/>
                  <w:sz w:val="18"/>
                  <w:szCs w:val="18"/>
                </w:rPr>
                <w:t>3.7</w:t>
              </w:r>
            </w:hyperlink>
            <w:r w:rsidRPr="00CC6CB8">
              <w:rPr>
                <w:rFonts w:ascii="Times New Roman" w:hAnsi="Times New Roman" w:cs="Times New Roman"/>
                <w:sz w:val="18"/>
                <w:szCs w:val="18"/>
              </w:rPr>
              <w:t xml:space="preserve">, </w:t>
            </w:r>
            <w:hyperlink w:anchor="P245" w:history="1">
              <w:r w:rsidRPr="00CC6CB8">
                <w:rPr>
                  <w:rFonts w:ascii="Times New Roman" w:hAnsi="Times New Roman" w:cs="Times New Roman"/>
                  <w:sz w:val="18"/>
                  <w:szCs w:val="18"/>
                </w:rPr>
                <w:t>3.10.1</w:t>
              </w:r>
            </w:hyperlink>
            <w:r w:rsidRPr="00CC6CB8">
              <w:rPr>
                <w:rFonts w:ascii="Times New Roman" w:hAnsi="Times New Roman" w:cs="Times New Roman"/>
                <w:sz w:val="18"/>
                <w:szCs w:val="18"/>
              </w:rPr>
              <w:t xml:space="preserve">, </w:t>
            </w:r>
            <w:hyperlink w:anchor="P260" w:history="1">
              <w:r w:rsidRPr="00CC6CB8">
                <w:rPr>
                  <w:rFonts w:ascii="Times New Roman" w:hAnsi="Times New Roman" w:cs="Times New Roman"/>
                  <w:sz w:val="18"/>
                  <w:szCs w:val="18"/>
                </w:rPr>
                <w:t>4.1</w:t>
              </w:r>
            </w:hyperlink>
            <w:r w:rsidRPr="00CC6CB8">
              <w:rPr>
                <w:rFonts w:ascii="Times New Roman" w:hAnsi="Times New Roman" w:cs="Times New Roman"/>
                <w:sz w:val="18"/>
                <w:szCs w:val="18"/>
              </w:rPr>
              <w:t xml:space="preserve">, </w:t>
            </w:r>
            <w:hyperlink w:anchor="P269" w:history="1">
              <w:r w:rsidRPr="00CC6CB8">
                <w:rPr>
                  <w:rFonts w:ascii="Times New Roman" w:hAnsi="Times New Roman" w:cs="Times New Roman"/>
                  <w:sz w:val="18"/>
                  <w:szCs w:val="18"/>
                </w:rPr>
                <w:t>4.3</w:t>
              </w:r>
            </w:hyperlink>
            <w:r w:rsidRPr="00CC6CB8">
              <w:rPr>
                <w:rFonts w:ascii="Times New Roman" w:hAnsi="Times New Roman" w:cs="Times New Roman"/>
                <w:sz w:val="18"/>
                <w:szCs w:val="18"/>
              </w:rPr>
              <w:t xml:space="preserve">, </w:t>
            </w:r>
            <w:hyperlink w:anchor="P274" w:history="1">
              <w:r w:rsidRPr="00CC6CB8">
                <w:rPr>
                  <w:rFonts w:ascii="Times New Roman" w:hAnsi="Times New Roman" w:cs="Times New Roman"/>
                  <w:sz w:val="18"/>
                  <w:szCs w:val="18"/>
                </w:rPr>
                <w:t>4.4</w:t>
              </w:r>
            </w:hyperlink>
            <w:r w:rsidRPr="00CC6CB8">
              <w:rPr>
                <w:rFonts w:ascii="Times New Roman" w:hAnsi="Times New Roman" w:cs="Times New Roman"/>
                <w:sz w:val="18"/>
                <w:szCs w:val="18"/>
              </w:rPr>
              <w:t xml:space="preserve">, </w:t>
            </w:r>
            <w:hyperlink w:anchor="P280" w:history="1">
              <w:r w:rsidRPr="00CC6CB8">
                <w:rPr>
                  <w:rFonts w:ascii="Times New Roman" w:hAnsi="Times New Roman" w:cs="Times New Roman"/>
                  <w:sz w:val="18"/>
                  <w:szCs w:val="18"/>
                </w:rPr>
                <w:t>4.6</w:t>
              </w:r>
            </w:hyperlink>
            <w:r w:rsidRPr="00CC6CB8">
              <w:rPr>
                <w:rFonts w:ascii="Times New Roman" w:hAnsi="Times New Roman" w:cs="Times New Roman"/>
                <w:sz w:val="18"/>
                <w:szCs w:val="18"/>
              </w:rPr>
              <w:t xml:space="preserve">, </w:t>
            </w:r>
            <w:hyperlink w:anchor="P284" w:history="1">
              <w:r w:rsidRPr="00CC6CB8">
                <w:rPr>
                  <w:rFonts w:ascii="Times New Roman" w:hAnsi="Times New Roman" w:cs="Times New Roman"/>
                  <w:sz w:val="18"/>
                  <w:szCs w:val="18"/>
                </w:rPr>
                <w:t>4.7</w:t>
              </w:r>
            </w:hyperlink>
            <w:r w:rsidRPr="00CC6CB8">
              <w:rPr>
                <w:rFonts w:ascii="Times New Roman" w:hAnsi="Times New Roman" w:cs="Times New Roman"/>
                <w:sz w:val="18"/>
                <w:szCs w:val="18"/>
              </w:rPr>
              <w:t xml:space="preserve">, </w:t>
            </w:r>
            <w:hyperlink w:anchor="P292" w:history="1">
              <w:r w:rsidRPr="00CC6CB8">
                <w:rPr>
                  <w:rFonts w:ascii="Times New Roman" w:hAnsi="Times New Roman" w:cs="Times New Roman"/>
                  <w:sz w:val="18"/>
                  <w:szCs w:val="18"/>
                </w:rPr>
                <w:t>4.9</w:t>
              </w:r>
            </w:hyperlink>
            <w:r w:rsidRPr="00CC6CB8">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4C789D" w:rsidRPr="00CC6CB8" w:rsidRDefault="004C789D" w:rsidP="006343FD">
            <w:pPr>
              <w:spacing w:after="300"/>
            </w:pPr>
            <w:r w:rsidRPr="00CC6CB8">
              <w:rPr>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CC6CB8">
              <w:rPr>
                <w:sz w:val="18"/>
                <w:szCs w:val="18"/>
              </w:rPr>
              <w:lastRenderedPageBreak/>
              <w:t>просвещению)</w:t>
            </w:r>
          </w:p>
        </w:tc>
        <w:tc>
          <w:tcPr>
            <w:tcW w:w="709" w:type="dxa"/>
          </w:tcPr>
          <w:p w:rsidR="004C789D" w:rsidRPr="00CC6CB8" w:rsidRDefault="004C789D" w:rsidP="006343FD">
            <w:pPr>
              <w:pStyle w:val="Iauiue"/>
              <w:jc w:val="center"/>
              <w:rPr>
                <w:sz w:val="18"/>
                <w:szCs w:val="18"/>
              </w:rPr>
            </w:pPr>
            <w:r w:rsidRPr="00CC6CB8">
              <w:rPr>
                <w:sz w:val="18"/>
                <w:szCs w:val="18"/>
              </w:rPr>
              <w:lastRenderedPageBreak/>
              <w:t>2.7</w:t>
            </w:r>
          </w:p>
          <w:p w:rsidR="004C789D" w:rsidRPr="00CC6CB8" w:rsidRDefault="004C789D" w:rsidP="006343FD">
            <w:pPr>
              <w:pStyle w:val="Iauiue"/>
              <w:jc w:val="center"/>
              <w:rPr>
                <w:sz w:val="18"/>
                <w:szCs w:val="18"/>
              </w:rPr>
            </w:pPr>
            <w:r w:rsidRPr="00CC6CB8">
              <w:rPr>
                <w:sz w:val="18"/>
                <w:szCs w:val="18"/>
              </w:rPr>
              <w:t>3.5.1</w:t>
            </w:r>
          </w:p>
          <w:p w:rsidR="004C789D" w:rsidRPr="00CC6CB8" w:rsidRDefault="004C789D" w:rsidP="006343FD">
            <w:pPr>
              <w:jc w:val="center"/>
              <w:rPr>
                <w:sz w:val="18"/>
                <w:szCs w:val="18"/>
              </w:rPr>
            </w:pPr>
          </w:p>
        </w:tc>
        <w:tc>
          <w:tcPr>
            <w:tcW w:w="6237" w:type="dxa"/>
          </w:tcPr>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1. Предельные размеры земельных участков.</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1.1  Размеры участков  детских  дошкольных  учреждений  принимаются при вместимости яслей-садов, на 1 место: </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 до 100 мест – 40 кв.м.; </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св. 100 – 35 кв.м.</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в комплексе яслей-садов св. 500 мест – 30 кв.м.</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Размеры земельных участков детских дошкольных учреждений могут быть уменьшены: на 30-40 % - в климатических подрайонах </w:t>
            </w:r>
            <w:r w:rsidRPr="00972BC9">
              <w:rPr>
                <w:rFonts w:ascii="Times New Roman" w:hAnsi="Times New Roman"/>
                <w:sz w:val="18"/>
                <w:szCs w:val="18"/>
              </w:rPr>
              <w:t>I</w:t>
            </w:r>
            <w:r w:rsidRPr="004A2021">
              <w:rPr>
                <w:rFonts w:ascii="Times New Roman" w:hAnsi="Times New Roman"/>
                <w:sz w:val="18"/>
                <w:szCs w:val="18"/>
                <w:lang w:val="ru-RU"/>
              </w:rPr>
              <w:t xml:space="preserve">А, </w:t>
            </w:r>
            <w:r w:rsidRPr="00972BC9">
              <w:rPr>
                <w:rFonts w:ascii="Times New Roman" w:hAnsi="Times New Roman"/>
                <w:sz w:val="18"/>
                <w:szCs w:val="18"/>
              </w:rPr>
              <w:t>I</w:t>
            </w:r>
            <w:r w:rsidRPr="004A2021">
              <w:rPr>
                <w:rFonts w:ascii="Times New Roman" w:hAnsi="Times New Roman"/>
                <w:sz w:val="18"/>
                <w:szCs w:val="18"/>
                <w:lang w:val="ru-RU"/>
              </w:rPr>
              <w:t xml:space="preserve">Б, </w:t>
            </w:r>
            <w:r w:rsidRPr="00972BC9">
              <w:rPr>
                <w:rFonts w:ascii="Times New Roman" w:hAnsi="Times New Roman"/>
                <w:sz w:val="18"/>
                <w:szCs w:val="18"/>
              </w:rPr>
              <w:t>I</w:t>
            </w:r>
            <w:r w:rsidRPr="004A2021">
              <w:rPr>
                <w:rFonts w:ascii="Times New Roman" w:hAnsi="Times New Roman"/>
                <w:sz w:val="18"/>
                <w:szCs w:val="18"/>
                <w:lang w:val="ru-RU"/>
              </w:rPr>
              <w:t xml:space="preserve">Г, </w:t>
            </w:r>
            <w:r w:rsidRPr="00972BC9">
              <w:rPr>
                <w:rFonts w:ascii="Times New Roman" w:hAnsi="Times New Roman"/>
                <w:sz w:val="18"/>
                <w:szCs w:val="18"/>
              </w:rPr>
              <w:t>I</w:t>
            </w:r>
            <w:r w:rsidRPr="004A2021">
              <w:rPr>
                <w:rFonts w:ascii="Times New Roman" w:hAnsi="Times New Roman"/>
                <w:sz w:val="18"/>
                <w:szCs w:val="18"/>
                <w:lang w:val="ru-RU"/>
              </w:rPr>
              <w:t xml:space="preserve">Д и </w:t>
            </w:r>
            <w:r w:rsidRPr="00972BC9">
              <w:rPr>
                <w:rFonts w:ascii="Times New Roman" w:hAnsi="Times New Roman"/>
                <w:sz w:val="18"/>
                <w:szCs w:val="18"/>
              </w:rPr>
              <w:t>II</w:t>
            </w:r>
            <w:r w:rsidRPr="004A2021">
              <w:rPr>
                <w:rFonts w:ascii="Times New Roman" w:hAnsi="Times New Roman"/>
                <w:sz w:val="18"/>
                <w:szCs w:val="18"/>
                <w:lang w:val="ru-RU"/>
              </w:rPr>
              <w:t>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4C789D" w:rsidRPr="004A2021" w:rsidRDefault="004C789D" w:rsidP="006343FD">
            <w:pPr>
              <w:pStyle w:val="aff3"/>
              <w:rPr>
                <w:rFonts w:ascii="Times New Roman" w:hAnsi="Times New Roman"/>
                <w:b/>
                <w:sz w:val="18"/>
                <w:szCs w:val="18"/>
                <w:lang w:val="ru-RU"/>
              </w:rPr>
            </w:pPr>
            <w:r w:rsidRPr="004A2021">
              <w:rPr>
                <w:rFonts w:ascii="Times New Roman" w:hAnsi="Times New Roman"/>
                <w:sz w:val="18"/>
                <w:szCs w:val="18"/>
                <w:lang w:val="ru-RU"/>
              </w:rPr>
              <w:t>1.2 Размеры участков общеобразовательных школ принимаются</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при вместимости общеобразовательной школы, учащихся:</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св. 40 до 400 50 кв.м.</w:t>
            </w:r>
            <w:r w:rsidRPr="004A2021">
              <w:rPr>
                <w:rFonts w:ascii="Times New Roman" w:hAnsi="Times New Roman"/>
                <w:sz w:val="18"/>
                <w:szCs w:val="18"/>
                <w:vertAlign w:val="superscript"/>
                <w:lang w:val="ru-RU"/>
              </w:rPr>
              <w:t xml:space="preserve"> </w:t>
            </w:r>
            <w:r w:rsidRPr="004A2021">
              <w:rPr>
                <w:rFonts w:ascii="Times New Roman" w:hAnsi="Times New Roman"/>
                <w:sz w:val="18"/>
                <w:szCs w:val="18"/>
                <w:lang w:val="ru-RU"/>
              </w:rPr>
              <w:t xml:space="preserve"> на 1 учащегося;</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св. 400 до 500 60 кв.м. на 1 учащегося.</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Размеры земельных участков школ могут быть: уменьшены на 40 % в климатических подрайонах </w:t>
            </w:r>
            <w:r w:rsidRPr="00972BC9">
              <w:rPr>
                <w:rFonts w:ascii="Times New Roman" w:hAnsi="Times New Roman"/>
                <w:sz w:val="18"/>
                <w:szCs w:val="18"/>
              </w:rPr>
              <w:t>I</w:t>
            </w:r>
            <w:r w:rsidRPr="004A2021">
              <w:rPr>
                <w:rFonts w:ascii="Times New Roman" w:hAnsi="Times New Roman"/>
                <w:sz w:val="18"/>
                <w:szCs w:val="18"/>
                <w:lang w:val="ru-RU"/>
              </w:rPr>
              <w:t xml:space="preserve">А, </w:t>
            </w:r>
            <w:r w:rsidRPr="00972BC9">
              <w:rPr>
                <w:rFonts w:ascii="Times New Roman" w:hAnsi="Times New Roman"/>
                <w:sz w:val="18"/>
                <w:szCs w:val="18"/>
              </w:rPr>
              <w:t>I</w:t>
            </w:r>
            <w:r w:rsidRPr="004A2021">
              <w:rPr>
                <w:rFonts w:ascii="Times New Roman" w:hAnsi="Times New Roman"/>
                <w:sz w:val="18"/>
                <w:szCs w:val="18"/>
                <w:lang w:val="ru-RU"/>
              </w:rPr>
              <w:t xml:space="preserve">Б, </w:t>
            </w:r>
            <w:r w:rsidRPr="00972BC9">
              <w:rPr>
                <w:rFonts w:ascii="Times New Roman" w:hAnsi="Times New Roman"/>
                <w:sz w:val="18"/>
                <w:szCs w:val="18"/>
              </w:rPr>
              <w:t>I</w:t>
            </w:r>
            <w:r w:rsidRPr="004A2021">
              <w:rPr>
                <w:rFonts w:ascii="Times New Roman" w:hAnsi="Times New Roman"/>
                <w:sz w:val="18"/>
                <w:szCs w:val="18"/>
                <w:lang w:val="ru-RU"/>
              </w:rPr>
              <w:t xml:space="preserve">Г, </w:t>
            </w:r>
            <w:r w:rsidRPr="00972BC9">
              <w:rPr>
                <w:rFonts w:ascii="Times New Roman" w:hAnsi="Times New Roman"/>
                <w:sz w:val="18"/>
                <w:szCs w:val="18"/>
              </w:rPr>
              <w:t>I</w:t>
            </w:r>
            <w:r w:rsidRPr="004A2021">
              <w:rPr>
                <w:rFonts w:ascii="Times New Roman" w:hAnsi="Times New Roman"/>
                <w:sz w:val="18"/>
                <w:szCs w:val="18"/>
                <w:lang w:val="ru-RU"/>
              </w:rPr>
              <w:t xml:space="preserve">Д и </w:t>
            </w:r>
            <w:r w:rsidRPr="00972BC9">
              <w:rPr>
                <w:rFonts w:ascii="Times New Roman" w:hAnsi="Times New Roman"/>
                <w:sz w:val="18"/>
                <w:szCs w:val="18"/>
              </w:rPr>
              <w:t>II</w:t>
            </w:r>
            <w:r w:rsidRPr="004A2021">
              <w:rPr>
                <w:rFonts w:ascii="Times New Roman" w:hAnsi="Times New Roman"/>
                <w:sz w:val="18"/>
                <w:szCs w:val="18"/>
                <w:lang w:val="ru-RU"/>
              </w:rPr>
              <w:t>А, на 20 % - в условиях реконструкции; увеличены: на 30 %</w:t>
            </w:r>
            <w:r w:rsidRPr="004A2021">
              <w:rPr>
                <w:rFonts w:ascii="Times New Roman" w:hAnsi="Times New Roman"/>
                <w:i/>
                <w:iCs/>
                <w:sz w:val="18"/>
                <w:szCs w:val="18"/>
                <w:lang w:val="ru-RU"/>
              </w:rPr>
              <w:t xml:space="preserve"> - </w:t>
            </w:r>
            <w:r w:rsidRPr="004A2021">
              <w:rPr>
                <w:rFonts w:ascii="Times New Roman" w:hAnsi="Times New Roman"/>
                <w:sz w:val="18"/>
                <w:szCs w:val="18"/>
                <w:lang w:val="ru-RU"/>
              </w:rPr>
              <w:t>в сельских поселениях, если для организации учебно-опытной работы не предусмотрены специальные участки на землях совхозов и колхозов.</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lastRenderedPageBreak/>
              <w:t>2.  Минимальные  отступы  зданий  дошкольных  учреждений  от  границ</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земельных участков: </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4C789D" w:rsidRPr="004A2021" w:rsidRDefault="004C789D" w:rsidP="006343FD">
            <w:pPr>
              <w:pStyle w:val="aff3"/>
              <w:rPr>
                <w:rFonts w:ascii="Times New Roman" w:hAnsi="Times New Roman"/>
                <w:sz w:val="18"/>
                <w:szCs w:val="18"/>
                <w:lang w:val="ru-RU"/>
              </w:rPr>
            </w:pPr>
            <w:r w:rsidRPr="004A2021">
              <w:rPr>
                <w:rFonts w:ascii="Times New Roman" w:hAnsi="Times New Roman"/>
                <w:sz w:val="18"/>
                <w:szCs w:val="18"/>
                <w:lang w:val="ru-RU"/>
              </w:rPr>
              <w:t xml:space="preserve">3. Максимальное количество этажей – 3. </w:t>
            </w:r>
          </w:p>
          <w:p w:rsidR="004C789D" w:rsidRDefault="004C789D" w:rsidP="006343FD">
            <w:pPr>
              <w:jc w:val="both"/>
              <w:rPr>
                <w:sz w:val="18"/>
                <w:szCs w:val="18"/>
              </w:rPr>
            </w:pPr>
            <w:r w:rsidRPr="004A2021">
              <w:rPr>
                <w:sz w:val="18"/>
                <w:szCs w:val="18"/>
              </w:rPr>
              <w:t>4. Максимальный коэффициент застройки земельного участка 40%.</w:t>
            </w:r>
          </w:p>
          <w:p w:rsidR="004C789D" w:rsidRPr="004A2021" w:rsidRDefault="004C789D" w:rsidP="006343FD">
            <w:pPr>
              <w:jc w:val="both"/>
              <w:rPr>
                <w:sz w:val="18"/>
                <w:szCs w:val="18"/>
              </w:rPr>
            </w:pP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lastRenderedPageBreak/>
              <w:t>2.</w:t>
            </w:r>
          </w:p>
        </w:tc>
        <w:tc>
          <w:tcPr>
            <w:tcW w:w="2409" w:type="dxa"/>
          </w:tcPr>
          <w:p w:rsidR="004C789D" w:rsidRPr="00CC6CB8" w:rsidRDefault="004C789D" w:rsidP="006343FD">
            <w:pPr>
              <w:jc w:val="both"/>
              <w:rPr>
                <w:sz w:val="18"/>
                <w:szCs w:val="18"/>
              </w:rPr>
            </w:pPr>
            <w:r w:rsidRPr="00CC6CB8">
              <w:rPr>
                <w:bCs/>
                <w:sz w:val="18"/>
                <w:szCs w:val="18"/>
              </w:rPr>
              <w:t>Среднее и  высшее  профессиональное  образование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spacing w:after="300"/>
              <w:rPr>
                <w:sz w:val="18"/>
                <w:szCs w:val="18"/>
              </w:rPr>
            </w:pPr>
            <w:r w:rsidRPr="00CC6CB8">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w:t>
            </w:r>
          </w:p>
        </w:tc>
        <w:tc>
          <w:tcPr>
            <w:tcW w:w="709" w:type="dxa"/>
          </w:tcPr>
          <w:p w:rsidR="004C789D" w:rsidRPr="00CC6CB8" w:rsidRDefault="004C789D" w:rsidP="006343FD">
            <w:pPr>
              <w:jc w:val="center"/>
              <w:rPr>
                <w:sz w:val="18"/>
                <w:szCs w:val="18"/>
              </w:rPr>
            </w:pPr>
            <w:r w:rsidRPr="00CC6CB8">
              <w:rPr>
                <w:sz w:val="18"/>
                <w:szCs w:val="18"/>
              </w:rPr>
              <w:t>3.5.2</w:t>
            </w:r>
          </w:p>
        </w:tc>
        <w:tc>
          <w:tcPr>
            <w:tcW w:w="6237" w:type="dxa"/>
            <w:vAlign w:val="center"/>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процент застройки в границах земельного участка</w:t>
            </w:r>
          </w:p>
          <w:p w:rsidR="004C789D" w:rsidRPr="00CC6CB8" w:rsidRDefault="004C789D" w:rsidP="006343FD">
            <w:pPr>
              <w:jc w:val="both"/>
              <w:rPr>
                <w:sz w:val="18"/>
                <w:szCs w:val="18"/>
              </w:rPr>
            </w:pPr>
            <w:r w:rsidRPr="00CC6CB8">
              <w:rPr>
                <w:sz w:val="18"/>
                <w:szCs w:val="18"/>
              </w:rPr>
              <w:t>4.1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3.</w:t>
            </w:r>
          </w:p>
        </w:tc>
        <w:tc>
          <w:tcPr>
            <w:tcW w:w="24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Амбулаторно-поликлиническое  обслуживание.</w:t>
            </w:r>
          </w:p>
          <w:p w:rsidR="004C789D" w:rsidRPr="00CC6CB8" w:rsidRDefault="004C789D" w:rsidP="006343FD">
            <w:pPr>
              <w:pStyle w:val="aff3"/>
              <w:rPr>
                <w:rFonts w:ascii="Times New Roman" w:hAnsi="Times New Roman"/>
                <w:sz w:val="18"/>
                <w:szCs w:val="18"/>
              </w:rPr>
            </w:pP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3.4.1</w:t>
            </w:r>
          </w:p>
          <w:p w:rsidR="004C789D" w:rsidRPr="00CC6CB8" w:rsidRDefault="004C789D" w:rsidP="006343FD">
            <w:pPr>
              <w:pStyle w:val="aff3"/>
              <w:rPr>
                <w:rFonts w:ascii="Times New Roman" w:hAnsi="Times New Roman"/>
                <w:sz w:val="18"/>
                <w:szCs w:val="18"/>
              </w:rPr>
            </w:pPr>
          </w:p>
        </w:tc>
        <w:tc>
          <w:tcPr>
            <w:tcW w:w="6237"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и  предельные</w:t>
            </w:r>
          </w:p>
          <w:p w:rsidR="004C789D" w:rsidRPr="00CC6CB8" w:rsidRDefault="004C789D" w:rsidP="006343FD">
            <w:pPr>
              <w:pStyle w:val="Iauiue"/>
              <w:rPr>
                <w:sz w:val="18"/>
                <w:szCs w:val="18"/>
              </w:rPr>
            </w:pPr>
            <w:r w:rsidRPr="00CC6CB8">
              <w:rPr>
                <w:sz w:val="18"/>
                <w:szCs w:val="18"/>
              </w:rPr>
              <w:t>параметры объектов капитального строительства</w:t>
            </w:r>
          </w:p>
          <w:p w:rsidR="004C789D" w:rsidRPr="00CC6CB8" w:rsidRDefault="004C789D" w:rsidP="006343FD">
            <w:pPr>
              <w:pStyle w:val="aff3"/>
              <w:rPr>
                <w:rFonts w:ascii="Times New Roman" w:hAnsi="Times New Roman"/>
                <w:sz w:val="18"/>
                <w:szCs w:val="18"/>
                <w:lang w:val="ru-RU"/>
              </w:rPr>
            </w:pPr>
            <w:r w:rsidRPr="00CC6CB8">
              <w:rPr>
                <w:sz w:val="18"/>
                <w:szCs w:val="18"/>
                <w:lang w:val="ru-RU"/>
              </w:rPr>
              <w:t xml:space="preserve">1.1 </w:t>
            </w:r>
            <w:r w:rsidRPr="00CC6CB8">
              <w:rPr>
                <w:rFonts w:ascii="Times New Roman" w:hAnsi="Times New Roman"/>
                <w:sz w:val="18"/>
                <w:szCs w:val="18"/>
                <w:lang w:val="ru-RU"/>
              </w:rPr>
              <w:t>Размер минимального  участка для  поликлиник,  амбулаторий,  диспансеров принимается: 0,1 га на 100 посещений в смену, не менее 0,3 га;</w:t>
            </w:r>
          </w:p>
          <w:p w:rsidR="004C789D" w:rsidRPr="00CC6CB8" w:rsidRDefault="004C789D" w:rsidP="006343FD">
            <w:pPr>
              <w:pStyle w:val="Iauiue"/>
              <w:rPr>
                <w:sz w:val="18"/>
                <w:szCs w:val="18"/>
              </w:rPr>
            </w:pPr>
            <w:r w:rsidRPr="00CC6CB8">
              <w:rPr>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w:t>
            </w:r>
            <w:r w:rsidRPr="00CC6CB8">
              <w:rPr>
                <w:sz w:val="18"/>
                <w:szCs w:val="18"/>
              </w:rPr>
              <w:lastRenderedPageBreak/>
              <w:t>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красных линий: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застройки–50%</w:t>
            </w:r>
          </w:p>
        </w:tc>
      </w:tr>
      <w:tr w:rsidR="004C789D" w:rsidRPr="004A2021" w:rsidTr="006343FD">
        <w:tc>
          <w:tcPr>
            <w:tcW w:w="534" w:type="dxa"/>
          </w:tcPr>
          <w:p w:rsidR="004C789D" w:rsidRPr="00CC6CB8" w:rsidRDefault="004C789D" w:rsidP="006343FD">
            <w:pPr>
              <w:jc w:val="both"/>
              <w:rPr>
                <w:sz w:val="18"/>
                <w:szCs w:val="18"/>
              </w:rPr>
            </w:pPr>
            <w:r w:rsidRPr="00CC6CB8">
              <w:rPr>
                <w:sz w:val="18"/>
                <w:szCs w:val="18"/>
              </w:rPr>
              <w:lastRenderedPageBreak/>
              <w:t>4.</w:t>
            </w:r>
          </w:p>
        </w:tc>
        <w:tc>
          <w:tcPr>
            <w:tcW w:w="2409"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rPr>
                <w:sz w:val="18"/>
                <w:szCs w:val="18"/>
              </w:rPr>
            </w:pPr>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C789D" w:rsidRPr="00CC6CB8" w:rsidRDefault="004C789D" w:rsidP="006343FD">
            <w:pPr>
              <w:jc w:val="both"/>
              <w:rPr>
                <w:sz w:val="18"/>
                <w:szCs w:val="18"/>
              </w:rPr>
            </w:pPr>
            <w:r w:rsidRPr="00CC6CB8">
              <w:rPr>
                <w:sz w:val="18"/>
                <w:szCs w:val="18"/>
              </w:rPr>
              <w:t>3.1</w:t>
            </w:r>
          </w:p>
        </w:tc>
        <w:tc>
          <w:tcPr>
            <w:tcW w:w="6237"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участка80%.</w:t>
            </w:r>
          </w:p>
        </w:tc>
      </w:tr>
      <w:tr w:rsidR="004C789D" w:rsidRPr="004A2021" w:rsidTr="006343FD">
        <w:trPr>
          <w:trHeight w:val="267"/>
        </w:trPr>
        <w:tc>
          <w:tcPr>
            <w:tcW w:w="534" w:type="dxa"/>
          </w:tcPr>
          <w:p w:rsidR="004C789D" w:rsidRPr="00CC6CB8" w:rsidRDefault="004C789D" w:rsidP="006343FD">
            <w:pPr>
              <w:jc w:val="center"/>
              <w:rPr>
                <w:sz w:val="18"/>
                <w:szCs w:val="18"/>
              </w:rPr>
            </w:pPr>
            <w:r w:rsidRPr="00CC6CB8">
              <w:rPr>
                <w:sz w:val="18"/>
                <w:szCs w:val="18"/>
              </w:rPr>
              <w:t>5.</w:t>
            </w:r>
          </w:p>
        </w:tc>
        <w:tc>
          <w:tcPr>
            <w:tcW w:w="2409" w:type="dxa"/>
          </w:tcPr>
          <w:p w:rsidR="004C789D" w:rsidRPr="00CC6CB8" w:rsidRDefault="004C789D" w:rsidP="006343FD">
            <w:pPr>
              <w:jc w:val="both"/>
              <w:rPr>
                <w:sz w:val="18"/>
                <w:szCs w:val="18"/>
              </w:rPr>
            </w:pPr>
            <w:r w:rsidRPr="00CC6CB8">
              <w:rPr>
                <w:sz w:val="18"/>
                <w:szCs w:val="18"/>
              </w:rPr>
              <w:t>Гостиничное  обслуживание.</w:t>
            </w:r>
          </w:p>
          <w:p w:rsidR="004C789D" w:rsidRPr="00CC6CB8" w:rsidRDefault="004C789D" w:rsidP="006343FD">
            <w:pPr>
              <w:jc w:val="both"/>
              <w:rPr>
                <w:sz w:val="18"/>
                <w:szCs w:val="18"/>
              </w:rPr>
            </w:pP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rPr>
                <w:sz w:val="18"/>
                <w:szCs w:val="18"/>
              </w:rPr>
            </w:pPr>
            <w:r w:rsidRPr="00CC6CB8">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CC6CB8">
              <w:rPr>
                <w:sz w:val="18"/>
                <w:szCs w:val="18"/>
              </w:rPr>
              <w:t xml:space="preserve"> </w:t>
            </w:r>
          </w:p>
        </w:tc>
        <w:tc>
          <w:tcPr>
            <w:tcW w:w="709" w:type="dxa"/>
          </w:tcPr>
          <w:p w:rsidR="004C789D" w:rsidRPr="00CC6CB8" w:rsidRDefault="004C789D" w:rsidP="006343FD">
            <w:pPr>
              <w:jc w:val="center"/>
              <w:rPr>
                <w:sz w:val="18"/>
                <w:szCs w:val="18"/>
              </w:rPr>
            </w:pPr>
            <w:r w:rsidRPr="00CC6CB8">
              <w:rPr>
                <w:sz w:val="18"/>
                <w:szCs w:val="18"/>
              </w:rPr>
              <w:t>4.7</w:t>
            </w:r>
          </w:p>
        </w:tc>
        <w:tc>
          <w:tcPr>
            <w:tcW w:w="6237"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Минимальные размеры   земельных  участков принимают:</w:t>
            </w:r>
          </w:p>
          <w:p w:rsidR="004C789D" w:rsidRPr="00CC6CB8" w:rsidRDefault="004C789D" w:rsidP="006343FD">
            <w:pPr>
              <w:pStyle w:val="Iauiue"/>
              <w:rPr>
                <w:sz w:val="18"/>
                <w:szCs w:val="18"/>
              </w:rPr>
            </w:pPr>
            <w:r w:rsidRPr="00CC6CB8">
              <w:rPr>
                <w:sz w:val="18"/>
                <w:szCs w:val="18"/>
              </w:rPr>
              <w:t>при числе мест гостиницы, м</w:t>
            </w:r>
            <w:r w:rsidRPr="00CC6CB8">
              <w:rPr>
                <w:sz w:val="18"/>
                <w:szCs w:val="18"/>
                <w:vertAlign w:val="superscript"/>
              </w:rPr>
              <w:t xml:space="preserve">2 </w:t>
            </w:r>
            <w:r w:rsidRPr="00CC6CB8">
              <w:rPr>
                <w:sz w:val="18"/>
                <w:szCs w:val="18"/>
              </w:rPr>
              <w:t>на 1 место:</w:t>
            </w:r>
          </w:p>
          <w:p w:rsidR="004C789D" w:rsidRPr="00CC6CB8" w:rsidRDefault="004C789D" w:rsidP="006343FD">
            <w:pPr>
              <w:pStyle w:val="Iauiue"/>
              <w:rPr>
                <w:sz w:val="18"/>
                <w:szCs w:val="18"/>
              </w:rPr>
            </w:pPr>
            <w:r w:rsidRPr="00CC6CB8">
              <w:rPr>
                <w:sz w:val="18"/>
                <w:szCs w:val="18"/>
              </w:rPr>
              <w:t>от 25 до100 -55;</w:t>
            </w:r>
          </w:p>
          <w:p w:rsidR="004C789D" w:rsidRPr="00CC6CB8" w:rsidRDefault="004C789D" w:rsidP="006343FD">
            <w:pPr>
              <w:pStyle w:val="Iauiue"/>
              <w:rPr>
                <w:sz w:val="18"/>
                <w:szCs w:val="18"/>
              </w:rPr>
            </w:pPr>
            <w:r w:rsidRPr="00CC6CB8">
              <w:rPr>
                <w:sz w:val="18"/>
                <w:szCs w:val="18"/>
              </w:rPr>
              <w:lastRenderedPageBreak/>
              <w:t>св. 100 до -500 – 30.</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67"/>
        </w:trPr>
        <w:tc>
          <w:tcPr>
            <w:tcW w:w="534" w:type="dxa"/>
          </w:tcPr>
          <w:p w:rsidR="004C789D" w:rsidRPr="00CC6CB8" w:rsidRDefault="004C789D" w:rsidP="006343FD">
            <w:pPr>
              <w:jc w:val="center"/>
              <w:rPr>
                <w:sz w:val="18"/>
                <w:szCs w:val="18"/>
              </w:rPr>
            </w:pPr>
            <w:r w:rsidRPr="00CC6CB8">
              <w:rPr>
                <w:sz w:val="18"/>
                <w:szCs w:val="18"/>
              </w:rPr>
              <w:lastRenderedPageBreak/>
              <w:t>6.</w:t>
            </w:r>
          </w:p>
        </w:tc>
        <w:tc>
          <w:tcPr>
            <w:tcW w:w="24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Туристическое обслуживание.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C789D" w:rsidRPr="00CC6CB8" w:rsidRDefault="004C789D" w:rsidP="006343FD">
            <w:pPr>
              <w:pStyle w:val="aff3"/>
            </w:pPr>
            <w:r w:rsidRPr="00CC6CB8">
              <w:rPr>
                <w:rFonts w:ascii="Times New Roman" w:hAnsi="Times New Roman"/>
                <w:bCs/>
                <w:sz w:val="18"/>
                <w:szCs w:val="18"/>
              </w:rPr>
              <w:t>размещение детских лагерей.</w:t>
            </w:r>
          </w:p>
        </w:tc>
        <w:tc>
          <w:tcPr>
            <w:tcW w:w="709" w:type="dxa"/>
          </w:tcPr>
          <w:p w:rsidR="004C789D" w:rsidRPr="00CC6CB8" w:rsidRDefault="004C789D" w:rsidP="006343FD">
            <w:pPr>
              <w:jc w:val="center"/>
              <w:rPr>
                <w:sz w:val="18"/>
                <w:szCs w:val="18"/>
              </w:rPr>
            </w:pPr>
            <w:r w:rsidRPr="00CC6CB8">
              <w:rPr>
                <w:sz w:val="18"/>
                <w:szCs w:val="18"/>
              </w:rPr>
              <w:t>5.2.1</w:t>
            </w:r>
          </w:p>
        </w:tc>
        <w:tc>
          <w:tcPr>
            <w:tcW w:w="6237" w:type="dxa"/>
            <w:vAlign w:val="center"/>
          </w:tcPr>
          <w:p w:rsidR="004C789D" w:rsidRPr="00CC6CB8" w:rsidRDefault="004C789D" w:rsidP="006343FD">
            <w:pPr>
              <w:pStyle w:val="Iauiue"/>
              <w:rPr>
                <w:sz w:val="18"/>
                <w:szCs w:val="18"/>
              </w:rPr>
            </w:pPr>
            <w:r w:rsidRPr="00CC6CB8">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67"/>
        </w:trPr>
        <w:tc>
          <w:tcPr>
            <w:tcW w:w="534" w:type="dxa"/>
          </w:tcPr>
          <w:p w:rsidR="004C789D" w:rsidRPr="00CC6CB8" w:rsidRDefault="004C789D" w:rsidP="006343FD">
            <w:pPr>
              <w:jc w:val="center"/>
              <w:rPr>
                <w:sz w:val="18"/>
                <w:szCs w:val="18"/>
              </w:rPr>
            </w:pPr>
            <w:r w:rsidRPr="00CC6CB8">
              <w:rPr>
                <w:sz w:val="18"/>
                <w:szCs w:val="18"/>
              </w:rPr>
              <w:t>7.</w:t>
            </w:r>
          </w:p>
        </w:tc>
        <w:tc>
          <w:tcPr>
            <w:tcW w:w="2409" w:type="dxa"/>
          </w:tcPr>
          <w:p w:rsidR="004C789D" w:rsidRPr="00CC6CB8" w:rsidRDefault="004C789D" w:rsidP="006343FD">
            <w:pPr>
              <w:pStyle w:val="aff3"/>
            </w:pPr>
            <w:r w:rsidRPr="00CC6CB8">
              <w:rPr>
                <w:rFonts w:ascii="Times New Roman" w:hAnsi="Times New Roman"/>
                <w:bCs/>
                <w:sz w:val="18"/>
                <w:szCs w:val="18"/>
              </w:rPr>
              <w:t>Социальное обслуживание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размещение объектов капитального строительства для размещения отделений почты и телеграфа;</w:t>
            </w:r>
          </w:p>
          <w:p w:rsidR="004C789D" w:rsidRPr="00CC6CB8" w:rsidRDefault="004C789D" w:rsidP="006343FD">
            <w:pPr>
              <w:pStyle w:val="aff3"/>
              <w:rPr>
                <w:lang w:val="ru-RU"/>
              </w:rPr>
            </w:pPr>
            <w:r w:rsidRPr="00CC6CB8">
              <w:rPr>
                <w:rFonts w:ascii="Times New Roman" w:hAnsi="Times New Roman"/>
                <w:bCs/>
                <w:sz w:val="18"/>
                <w:szCs w:val="18"/>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4C789D" w:rsidRPr="00CC6CB8" w:rsidRDefault="004C789D" w:rsidP="006343FD">
            <w:pPr>
              <w:jc w:val="center"/>
              <w:rPr>
                <w:sz w:val="18"/>
                <w:szCs w:val="18"/>
              </w:rPr>
            </w:pPr>
            <w:r w:rsidRPr="00CC6CB8">
              <w:rPr>
                <w:sz w:val="18"/>
                <w:szCs w:val="18"/>
              </w:rPr>
              <w:lastRenderedPageBreak/>
              <w:t>3.2</w:t>
            </w:r>
          </w:p>
        </w:tc>
        <w:tc>
          <w:tcPr>
            <w:tcW w:w="6237"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lastRenderedPageBreak/>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67"/>
        </w:trPr>
        <w:tc>
          <w:tcPr>
            <w:tcW w:w="534" w:type="dxa"/>
          </w:tcPr>
          <w:p w:rsidR="004C789D" w:rsidRPr="00CC6CB8" w:rsidRDefault="004C789D" w:rsidP="006343FD">
            <w:pPr>
              <w:jc w:val="both"/>
              <w:rPr>
                <w:sz w:val="18"/>
                <w:szCs w:val="18"/>
              </w:rPr>
            </w:pPr>
            <w:r w:rsidRPr="00CC6CB8">
              <w:rPr>
                <w:sz w:val="18"/>
                <w:szCs w:val="18"/>
              </w:rPr>
              <w:lastRenderedPageBreak/>
              <w:t>8.</w:t>
            </w:r>
          </w:p>
        </w:tc>
        <w:tc>
          <w:tcPr>
            <w:tcW w:w="2409" w:type="dxa"/>
          </w:tcPr>
          <w:p w:rsidR="004C789D" w:rsidRPr="00CC6CB8" w:rsidRDefault="004C789D" w:rsidP="006343FD">
            <w:pPr>
              <w:pStyle w:val="aff3"/>
            </w:pPr>
            <w:r w:rsidRPr="00CC6CB8">
              <w:rPr>
                <w:rFonts w:ascii="Times New Roman" w:hAnsi="Times New Roman"/>
                <w:sz w:val="18"/>
                <w:szCs w:val="18"/>
              </w:rPr>
              <w:t>Стационарное  медицинское  обслуживание.</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C789D" w:rsidRPr="00CC6CB8" w:rsidRDefault="004C789D" w:rsidP="006343FD">
            <w:pPr>
              <w:pStyle w:val="aff3"/>
            </w:pPr>
            <w:r w:rsidRPr="00CC6CB8">
              <w:rPr>
                <w:rFonts w:ascii="Times New Roman" w:hAnsi="Times New Roman"/>
                <w:sz w:val="18"/>
                <w:szCs w:val="18"/>
              </w:rPr>
              <w:t>размещение станций скорой помощи</w:t>
            </w:r>
          </w:p>
        </w:tc>
        <w:tc>
          <w:tcPr>
            <w:tcW w:w="709" w:type="dxa"/>
          </w:tcPr>
          <w:p w:rsidR="004C789D" w:rsidRPr="00CC6CB8" w:rsidRDefault="004C789D" w:rsidP="006343FD">
            <w:pPr>
              <w:jc w:val="both"/>
              <w:rPr>
                <w:sz w:val="18"/>
                <w:szCs w:val="18"/>
              </w:rPr>
            </w:pPr>
            <w:r w:rsidRPr="00CC6CB8">
              <w:rPr>
                <w:sz w:val="18"/>
                <w:szCs w:val="18"/>
              </w:rPr>
              <w:t>3.4.2</w:t>
            </w:r>
          </w:p>
        </w:tc>
        <w:tc>
          <w:tcPr>
            <w:tcW w:w="6237"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красных линий: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застройки–50%</w:t>
            </w:r>
          </w:p>
        </w:tc>
      </w:tr>
      <w:tr w:rsidR="004C789D" w:rsidRPr="004A2021" w:rsidTr="006343FD">
        <w:trPr>
          <w:trHeight w:val="267"/>
        </w:trPr>
        <w:tc>
          <w:tcPr>
            <w:tcW w:w="534" w:type="dxa"/>
          </w:tcPr>
          <w:p w:rsidR="004C789D" w:rsidRPr="00CC6CB8" w:rsidRDefault="004C789D" w:rsidP="006343FD">
            <w:pPr>
              <w:jc w:val="center"/>
              <w:rPr>
                <w:sz w:val="18"/>
                <w:szCs w:val="18"/>
              </w:rPr>
            </w:pPr>
            <w:r w:rsidRPr="00CC6CB8">
              <w:rPr>
                <w:sz w:val="18"/>
                <w:szCs w:val="18"/>
              </w:rPr>
              <w:t>9.</w:t>
            </w:r>
          </w:p>
        </w:tc>
        <w:tc>
          <w:tcPr>
            <w:tcW w:w="24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Бытовое  обслуживание.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3.3</w:t>
            </w:r>
          </w:p>
        </w:tc>
        <w:tc>
          <w:tcPr>
            <w:tcW w:w="6237"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для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lastRenderedPageBreak/>
              <w:t>10.</w:t>
            </w:r>
          </w:p>
        </w:tc>
        <w:tc>
          <w:tcPr>
            <w:tcW w:w="2409" w:type="dxa"/>
          </w:tcPr>
          <w:p w:rsidR="004C789D" w:rsidRPr="00CC6CB8" w:rsidRDefault="004C789D" w:rsidP="006343FD">
            <w:pPr>
              <w:jc w:val="both"/>
              <w:rPr>
                <w:sz w:val="18"/>
                <w:szCs w:val="18"/>
              </w:rPr>
            </w:pPr>
            <w:r w:rsidRPr="00CC6CB8">
              <w:rPr>
                <w:sz w:val="18"/>
                <w:szCs w:val="18"/>
              </w:rPr>
              <w:t>Спорт</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C789D" w:rsidRPr="00CC6CB8" w:rsidRDefault="004C789D" w:rsidP="006343FD">
            <w:pPr>
              <w:pStyle w:val="aff3"/>
              <w:rPr>
                <w:lang w:val="ru-RU"/>
              </w:rPr>
            </w:pPr>
            <w:r w:rsidRPr="00CC6CB8">
              <w:rPr>
                <w:rFonts w:ascii="Times New Roman" w:hAnsi="Times New Roman"/>
                <w:bCs/>
                <w:sz w:val="18"/>
                <w:szCs w:val="18"/>
                <w:lang w:val="ru-RU"/>
              </w:rPr>
              <w:t>размещение спортивных баз и лагерей</w:t>
            </w:r>
          </w:p>
        </w:tc>
        <w:tc>
          <w:tcPr>
            <w:tcW w:w="709" w:type="dxa"/>
          </w:tcPr>
          <w:p w:rsidR="004C789D" w:rsidRPr="00CC6CB8" w:rsidRDefault="004C789D" w:rsidP="006343FD">
            <w:pPr>
              <w:jc w:val="center"/>
              <w:rPr>
                <w:sz w:val="18"/>
                <w:szCs w:val="18"/>
              </w:rPr>
            </w:pPr>
            <w:r w:rsidRPr="00CC6CB8">
              <w:rPr>
                <w:sz w:val="18"/>
                <w:szCs w:val="18"/>
              </w:rPr>
              <w:t>5.1</w:t>
            </w:r>
          </w:p>
        </w:tc>
        <w:tc>
          <w:tcPr>
            <w:tcW w:w="6237" w:type="dxa"/>
            <w:vAlign w:val="center"/>
          </w:tcPr>
          <w:p w:rsidR="004C789D" w:rsidRPr="00CC6CB8" w:rsidRDefault="004C789D" w:rsidP="006343FD">
            <w:pPr>
              <w:pStyle w:val="Iauiue"/>
              <w:rPr>
                <w:sz w:val="18"/>
                <w:szCs w:val="18"/>
              </w:rPr>
            </w:pPr>
            <w:r w:rsidRPr="00CC6CB8">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t>11.</w:t>
            </w:r>
          </w:p>
        </w:tc>
        <w:tc>
          <w:tcPr>
            <w:tcW w:w="2409" w:type="dxa"/>
          </w:tcPr>
          <w:p w:rsidR="004C789D" w:rsidRPr="00CC6CB8" w:rsidRDefault="004C789D" w:rsidP="006343FD">
            <w:pPr>
              <w:jc w:val="both"/>
              <w:rPr>
                <w:sz w:val="18"/>
                <w:szCs w:val="18"/>
              </w:rPr>
            </w:pPr>
            <w:r w:rsidRPr="00CC6CB8">
              <w:rPr>
                <w:sz w:val="18"/>
                <w:szCs w:val="18"/>
              </w:rPr>
              <w:t>Культурное развитие.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устройство площадок для празднеств и гуляний;</w:t>
            </w:r>
          </w:p>
          <w:p w:rsidR="004C789D" w:rsidRPr="00CC6CB8" w:rsidRDefault="004C789D" w:rsidP="006343FD">
            <w:pPr>
              <w:pStyle w:val="aff3"/>
              <w:rPr>
                <w:sz w:val="18"/>
                <w:szCs w:val="18"/>
                <w:lang w:val="ru-RU"/>
              </w:rPr>
            </w:pPr>
          </w:p>
        </w:tc>
        <w:tc>
          <w:tcPr>
            <w:tcW w:w="709" w:type="dxa"/>
          </w:tcPr>
          <w:p w:rsidR="004C789D" w:rsidRPr="00CC6CB8" w:rsidRDefault="004C789D" w:rsidP="006343FD">
            <w:pPr>
              <w:jc w:val="center"/>
              <w:rPr>
                <w:sz w:val="18"/>
                <w:szCs w:val="18"/>
              </w:rPr>
            </w:pPr>
            <w:r w:rsidRPr="00CC6CB8">
              <w:rPr>
                <w:sz w:val="18"/>
                <w:szCs w:val="18"/>
              </w:rPr>
              <w:t>3.6</w:t>
            </w:r>
          </w:p>
        </w:tc>
        <w:tc>
          <w:tcPr>
            <w:tcW w:w="6237"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lastRenderedPageBreak/>
              <w:t>12.</w:t>
            </w:r>
          </w:p>
        </w:tc>
        <w:tc>
          <w:tcPr>
            <w:tcW w:w="24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Магазины;</w:t>
            </w:r>
          </w:p>
          <w:p w:rsidR="004C789D" w:rsidRPr="00CC6CB8" w:rsidRDefault="004C789D" w:rsidP="006343FD">
            <w:pPr>
              <w:pStyle w:val="aff3"/>
            </w:pP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b/>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4.4</w:t>
            </w:r>
          </w:p>
          <w:p w:rsidR="004C789D" w:rsidRPr="00CC6CB8" w:rsidRDefault="004C789D" w:rsidP="006343FD">
            <w:pPr>
              <w:pStyle w:val="aff3"/>
              <w:jc w:val="center"/>
            </w:pPr>
          </w:p>
        </w:tc>
        <w:tc>
          <w:tcPr>
            <w:tcW w:w="6237"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1.2 Размеры участков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торговых центров местного значения с числом обслуживаемого населения, тыс. чел.:  от 4 до 6 – 0,4/0,6 га на  объект.</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t>13.</w:t>
            </w:r>
          </w:p>
        </w:tc>
        <w:tc>
          <w:tcPr>
            <w:tcW w:w="24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Общественное  питание.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капитального строительства в целях устройства мест общественного питания ( кафе, столовые, закусочные, бары)</w:t>
            </w:r>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4.6</w:t>
            </w:r>
          </w:p>
        </w:tc>
        <w:tc>
          <w:tcPr>
            <w:tcW w:w="6237"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1.Размеры участков принимают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при числе мест, га на 100 мест: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до 50 – 0,2/0,25;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от 50 до 150 – 0,15/0,2;</w:t>
            </w:r>
          </w:p>
          <w:p w:rsidR="004C789D" w:rsidRPr="00CC6CB8" w:rsidRDefault="004C789D" w:rsidP="006343FD">
            <w:pPr>
              <w:pStyle w:val="Iauiue"/>
              <w:rPr>
                <w:rFonts w:eastAsiaTheme="minorEastAsia"/>
                <w:sz w:val="18"/>
                <w:szCs w:val="18"/>
              </w:rPr>
            </w:pPr>
            <w:r w:rsidRPr="00CC6CB8">
              <w:rPr>
                <w:rFonts w:eastAsiaTheme="minorEastAsia"/>
                <w:sz w:val="18"/>
                <w:szCs w:val="18"/>
              </w:rPr>
              <w:t>свыше 150 – 0,1/-</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lastRenderedPageBreak/>
              <w:t>14.</w:t>
            </w:r>
          </w:p>
        </w:tc>
        <w:tc>
          <w:tcPr>
            <w:tcW w:w="2409" w:type="dxa"/>
          </w:tcPr>
          <w:p w:rsidR="004C789D" w:rsidRPr="00CC6CB8" w:rsidRDefault="004C789D" w:rsidP="006343FD">
            <w:pPr>
              <w:rPr>
                <w:sz w:val="18"/>
                <w:szCs w:val="18"/>
              </w:rPr>
            </w:pPr>
            <w:r w:rsidRPr="00CC6CB8">
              <w:rPr>
                <w:sz w:val="18"/>
                <w:szCs w:val="18"/>
              </w:rPr>
              <w:t>Амбулаторное  ветеринарное  обслуживание.</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rPr>
                <w:sz w:val="18"/>
                <w:szCs w:val="18"/>
              </w:rPr>
            </w:pPr>
            <w:r w:rsidRPr="00CC6CB8">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4C789D" w:rsidRPr="00CC6CB8" w:rsidRDefault="004C789D" w:rsidP="006343FD">
            <w:pPr>
              <w:jc w:val="both"/>
              <w:rPr>
                <w:sz w:val="18"/>
                <w:szCs w:val="18"/>
              </w:rPr>
            </w:pPr>
            <w:r w:rsidRPr="00CC6CB8">
              <w:rPr>
                <w:sz w:val="18"/>
                <w:szCs w:val="18"/>
              </w:rPr>
              <w:t>3.10.1</w:t>
            </w:r>
          </w:p>
        </w:tc>
        <w:tc>
          <w:tcPr>
            <w:tcW w:w="6237"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t>15.</w:t>
            </w:r>
          </w:p>
        </w:tc>
        <w:tc>
          <w:tcPr>
            <w:tcW w:w="2409" w:type="dxa"/>
          </w:tcPr>
          <w:p w:rsidR="004C789D" w:rsidRPr="00CC6CB8" w:rsidRDefault="004C789D" w:rsidP="006343FD">
            <w:pPr>
              <w:rPr>
                <w:sz w:val="18"/>
                <w:szCs w:val="18"/>
              </w:rPr>
            </w:pPr>
            <w:r w:rsidRPr="00CC6CB8">
              <w:rPr>
                <w:sz w:val="18"/>
                <w:szCs w:val="18"/>
              </w:rPr>
              <w:t>Обеспечение внутреннего  правопорядка.</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C789D" w:rsidRPr="00CC6CB8" w:rsidRDefault="004C789D" w:rsidP="006343FD">
            <w:pPr>
              <w:jc w:val="center"/>
              <w:rPr>
                <w:sz w:val="18"/>
                <w:szCs w:val="18"/>
              </w:rPr>
            </w:pPr>
            <w:r w:rsidRPr="00CC6CB8">
              <w:rPr>
                <w:sz w:val="18"/>
                <w:szCs w:val="18"/>
              </w:rPr>
              <w:t>8.3</w:t>
            </w:r>
          </w:p>
        </w:tc>
        <w:tc>
          <w:tcPr>
            <w:tcW w:w="6237"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Iauiue"/>
              <w:rPr>
                <w:sz w:val="18"/>
                <w:szCs w:val="18"/>
              </w:rPr>
            </w:pPr>
            <w:r w:rsidRPr="00CC6CB8">
              <w:rPr>
                <w:sz w:val="18"/>
                <w:szCs w:val="18"/>
              </w:rPr>
              <w:t xml:space="preserve">-  0,3 / 0,5 га  на  один объект.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3. </w:t>
            </w:r>
          </w:p>
          <w:p w:rsidR="004C789D" w:rsidRPr="00CC6CB8" w:rsidRDefault="004C789D" w:rsidP="006343FD">
            <w:pPr>
              <w:pStyle w:val="aff3"/>
              <w:rPr>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2151"/>
        </w:trPr>
        <w:tc>
          <w:tcPr>
            <w:tcW w:w="534" w:type="dxa"/>
          </w:tcPr>
          <w:p w:rsidR="004C789D" w:rsidRPr="00CC6CB8" w:rsidRDefault="004C789D" w:rsidP="006343FD">
            <w:pPr>
              <w:jc w:val="center"/>
              <w:rPr>
                <w:sz w:val="18"/>
                <w:szCs w:val="18"/>
              </w:rPr>
            </w:pPr>
            <w:r w:rsidRPr="00CC6CB8">
              <w:rPr>
                <w:sz w:val="18"/>
                <w:szCs w:val="18"/>
              </w:rPr>
              <w:lastRenderedPageBreak/>
              <w:t>16.</w:t>
            </w:r>
          </w:p>
        </w:tc>
        <w:tc>
          <w:tcPr>
            <w:tcW w:w="2409" w:type="dxa"/>
          </w:tcPr>
          <w:p w:rsidR="004C789D" w:rsidRPr="00CC6CB8" w:rsidRDefault="004C789D" w:rsidP="006343FD">
            <w:pPr>
              <w:jc w:val="both"/>
              <w:rPr>
                <w:sz w:val="18"/>
                <w:szCs w:val="18"/>
              </w:rPr>
            </w:pPr>
            <w:r w:rsidRPr="00CC6CB8">
              <w:rPr>
                <w:sz w:val="18"/>
                <w:szCs w:val="18"/>
              </w:rPr>
              <w:t>Общественное  управление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C789D" w:rsidRPr="00CC6CB8" w:rsidRDefault="004C789D" w:rsidP="006343FD">
            <w:pPr>
              <w:pStyle w:val="aff3"/>
              <w:rPr>
                <w:lang w:val="ru-RU"/>
              </w:rPr>
            </w:pPr>
            <w:r w:rsidRPr="00CC6CB8">
              <w:rPr>
                <w:rFonts w:ascii="Times New Roman" w:hAnsi="Times New Roman"/>
                <w:sz w:val="18"/>
                <w:szCs w:val="18"/>
                <w:lang w:val="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4C789D" w:rsidRPr="00CC6CB8" w:rsidRDefault="004C789D" w:rsidP="006343FD">
            <w:pPr>
              <w:jc w:val="center"/>
              <w:rPr>
                <w:sz w:val="18"/>
                <w:szCs w:val="18"/>
              </w:rPr>
            </w:pPr>
            <w:r w:rsidRPr="00CC6CB8">
              <w:rPr>
                <w:sz w:val="18"/>
                <w:szCs w:val="18"/>
              </w:rPr>
              <w:t>3.8</w:t>
            </w:r>
          </w:p>
        </w:tc>
        <w:tc>
          <w:tcPr>
            <w:tcW w:w="6237"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принимаются  - 40/60  м</w:t>
            </w:r>
            <w:r w:rsidRPr="00CC6CB8">
              <w:rPr>
                <w:rFonts w:ascii="Times New Roman" w:hAnsi="Times New Roman"/>
                <w:sz w:val="18"/>
                <w:szCs w:val="18"/>
                <w:vertAlign w:val="superscript"/>
                <w:lang w:val="ru-RU"/>
              </w:rPr>
              <w:t>2</w:t>
            </w:r>
            <w:r w:rsidRPr="00CC6CB8">
              <w:rPr>
                <w:rFonts w:ascii="Times New Roman" w:hAnsi="Times New Roman"/>
                <w:sz w:val="18"/>
                <w:szCs w:val="18"/>
                <w:lang w:val="ru-RU"/>
              </w:rPr>
              <w:t xml:space="preserve">  на 1 сотрудника.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1134"/>
        </w:trPr>
        <w:tc>
          <w:tcPr>
            <w:tcW w:w="534" w:type="dxa"/>
          </w:tcPr>
          <w:p w:rsidR="004C789D" w:rsidRPr="00CC6CB8" w:rsidRDefault="004C789D" w:rsidP="006343FD">
            <w:pPr>
              <w:jc w:val="center"/>
              <w:rPr>
                <w:sz w:val="18"/>
                <w:szCs w:val="18"/>
              </w:rPr>
            </w:pPr>
            <w:r w:rsidRPr="00CC6CB8">
              <w:rPr>
                <w:sz w:val="18"/>
                <w:szCs w:val="18"/>
              </w:rPr>
              <w:t>17.</w:t>
            </w:r>
          </w:p>
        </w:tc>
        <w:tc>
          <w:tcPr>
            <w:tcW w:w="2409" w:type="dxa"/>
          </w:tcPr>
          <w:p w:rsidR="004C789D" w:rsidRPr="00CC6CB8" w:rsidRDefault="004C789D" w:rsidP="006343FD">
            <w:pPr>
              <w:jc w:val="both"/>
              <w:rPr>
                <w:sz w:val="18"/>
                <w:szCs w:val="18"/>
              </w:rPr>
            </w:pPr>
            <w:r w:rsidRPr="00CC6CB8">
              <w:rPr>
                <w:sz w:val="18"/>
                <w:szCs w:val="18"/>
              </w:rPr>
              <w:t>Деловое управление.</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rPr>
                <w:sz w:val="18"/>
                <w:szCs w:val="18"/>
              </w:rPr>
            </w:pPr>
            <w:r w:rsidRPr="00CC6CB8">
              <w:rPr>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C789D" w:rsidRPr="00CC6CB8" w:rsidRDefault="004C789D" w:rsidP="006343FD">
            <w:pPr>
              <w:jc w:val="center"/>
              <w:rPr>
                <w:sz w:val="18"/>
                <w:szCs w:val="18"/>
              </w:rPr>
            </w:pPr>
            <w:r w:rsidRPr="00CC6CB8">
              <w:rPr>
                <w:sz w:val="18"/>
                <w:szCs w:val="18"/>
              </w:rPr>
              <w:t>4.1</w:t>
            </w:r>
          </w:p>
        </w:tc>
        <w:tc>
          <w:tcPr>
            <w:tcW w:w="6237" w:type="dxa"/>
            <w:vAlign w:val="center"/>
          </w:tcPr>
          <w:p w:rsidR="004C789D" w:rsidRPr="00CC6CB8" w:rsidRDefault="004C789D" w:rsidP="006343FD">
            <w:pPr>
              <w:pStyle w:val="Iauiue"/>
              <w:rPr>
                <w:sz w:val="18"/>
                <w:szCs w:val="18"/>
              </w:rPr>
            </w:pPr>
            <w:r w:rsidRPr="00CC6CB8">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3.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455"/>
        </w:trPr>
        <w:tc>
          <w:tcPr>
            <w:tcW w:w="15134" w:type="dxa"/>
            <w:gridSpan w:val="6"/>
          </w:tcPr>
          <w:p w:rsidR="004C789D" w:rsidRPr="00CC6CB8" w:rsidRDefault="004C789D" w:rsidP="006343FD">
            <w:pPr>
              <w:pStyle w:val="Iauiue"/>
              <w:jc w:val="center"/>
              <w:rPr>
                <w:sz w:val="18"/>
                <w:szCs w:val="18"/>
              </w:rPr>
            </w:pPr>
            <w:r w:rsidRPr="00CC6CB8">
              <w:rPr>
                <w:b/>
                <w:sz w:val="20"/>
                <w:szCs w:val="20"/>
              </w:rPr>
              <w:t>ВСПОМОГАТЕЛЬНЫЕ  ВИДЫ РАЗРЕШЁННОГО ИСПОЛЬЗОВАНИЯ ЗОНЫ «ОЖ»</w:t>
            </w:r>
          </w:p>
        </w:tc>
      </w:tr>
      <w:tr w:rsidR="004C789D" w:rsidRPr="004A2021" w:rsidTr="006343FD">
        <w:trPr>
          <w:trHeight w:val="1134"/>
        </w:trPr>
        <w:tc>
          <w:tcPr>
            <w:tcW w:w="534" w:type="dxa"/>
          </w:tcPr>
          <w:p w:rsidR="004C789D" w:rsidRPr="00CC6CB8" w:rsidRDefault="004C789D" w:rsidP="006343FD">
            <w:pPr>
              <w:jc w:val="both"/>
              <w:rPr>
                <w:sz w:val="18"/>
                <w:szCs w:val="18"/>
              </w:rPr>
            </w:pPr>
            <w:r w:rsidRPr="00CC6CB8">
              <w:rPr>
                <w:sz w:val="18"/>
                <w:szCs w:val="18"/>
              </w:rPr>
              <w:t>1.</w:t>
            </w:r>
          </w:p>
        </w:tc>
        <w:tc>
          <w:tcPr>
            <w:tcW w:w="24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Объекты гаражного назначения;</w:t>
            </w:r>
          </w:p>
          <w:p w:rsidR="004C789D" w:rsidRPr="00CC6CB8" w:rsidRDefault="004C789D" w:rsidP="006343FD">
            <w:pPr>
              <w:pStyle w:val="aff3"/>
              <w:rPr>
                <w:rFonts w:ascii="Times New Roman" w:hAnsi="Times New Roman"/>
                <w:sz w:val="18"/>
                <w:szCs w:val="18"/>
              </w:rPr>
            </w:pPr>
          </w:p>
          <w:p w:rsidR="004C789D" w:rsidRPr="00CC6CB8" w:rsidRDefault="004C789D" w:rsidP="006343FD">
            <w:pPr>
              <w:pStyle w:val="aff3"/>
            </w:pP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bCs/>
                <w:sz w:val="18"/>
                <w:szCs w:val="18"/>
                <w:lang w:val="ru-RU"/>
              </w:rPr>
            </w:pPr>
            <w:r w:rsidRPr="00CC6CB8">
              <w:rPr>
                <w:rFonts w:ascii="Times New Roman" w:hAnsi="Times New Roman"/>
                <w:bCs/>
                <w:sz w:val="18"/>
                <w:szCs w:val="18"/>
                <w:lang w:val="ru-RU"/>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4C789D" w:rsidRPr="00CC6CB8" w:rsidRDefault="004C789D" w:rsidP="006343FD">
            <w:pPr>
              <w:pStyle w:val="aff3"/>
              <w:rPr>
                <w:lang w:val="ru-RU"/>
              </w:rPr>
            </w:pP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2.7.1</w:t>
            </w:r>
          </w:p>
          <w:p w:rsidR="004C789D" w:rsidRPr="00CC6CB8" w:rsidRDefault="004C789D" w:rsidP="006343FD">
            <w:pPr>
              <w:pStyle w:val="aff3"/>
              <w:jc w:val="center"/>
              <w:rPr>
                <w:rFonts w:ascii="Times New Roman" w:hAnsi="Times New Roman"/>
                <w:sz w:val="18"/>
                <w:szCs w:val="18"/>
              </w:rPr>
            </w:pPr>
          </w:p>
          <w:p w:rsidR="004C789D" w:rsidRPr="00CC6CB8" w:rsidRDefault="004C789D" w:rsidP="006343FD">
            <w:pPr>
              <w:pStyle w:val="aff3"/>
              <w:jc w:val="center"/>
              <w:rPr>
                <w:rFonts w:ascii="Times New Roman" w:hAnsi="Times New Roman"/>
                <w:sz w:val="18"/>
                <w:szCs w:val="18"/>
              </w:rPr>
            </w:pPr>
          </w:p>
          <w:p w:rsidR="004C789D" w:rsidRPr="00CC6CB8" w:rsidRDefault="004C789D" w:rsidP="006343FD">
            <w:pPr>
              <w:pStyle w:val="aff3"/>
              <w:jc w:val="center"/>
            </w:pPr>
          </w:p>
        </w:tc>
        <w:tc>
          <w:tcPr>
            <w:tcW w:w="6237" w:type="dxa"/>
            <w:vMerge w:val="restart"/>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м2</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существующей  застройке -  в  соответствии  со  сложившейся  линией  </w:t>
            </w:r>
            <w:r w:rsidRPr="00CC6CB8">
              <w:rPr>
                <w:rFonts w:ascii="Times New Roman" w:hAnsi="Times New Roman"/>
                <w:sz w:val="18"/>
                <w:szCs w:val="18"/>
                <w:lang w:val="ru-RU"/>
              </w:rPr>
              <w:lastRenderedPageBreak/>
              <w:t>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CC6CB8" w:rsidTr="006343FD">
        <w:trPr>
          <w:trHeight w:val="2110"/>
        </w:trPr>
        <w:tc>
          <w:tcPr>
            <w:tcW w:w="534" w:type="dxa"/>
          </w:tcPr>
          <w:p w:rsidR="004C789D" w:rsidRPr="00CC6CB8" w:rsidRDefault="004C789D" w:rsidP="006343FD">
            <w:pPr>
              <w:jc w:val="both"/>
              <w:rPr>
                <w:sz w:val="18"/>
                <w:szCs w:val="18"/>
              </w:rPr>
            </w:pPr>
            <w:r w:rsidRPr="00CC6CB8">
              <w:rPr>
                <w:sz w:val="18"/>
                <w:szCs w:val="18"/>
              </w:rPr>
              <w:lastRenderedPageBreak/>
              <w:t>2.</w:t>
            </w:r>
          </w:p>
        </w:tc>
        <w:tc>
          <w:tcPr>
            <w:tcW w:w="24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Обслуживание автотранспорта.</w:t>
            </w:r>
            <w:r w:rsidRPr="00CC6CB8">
              <w:t xml:space="preserve">  </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bCs/>
                <w:sz w:val="18"/>
                <w:szCs w:val="18"/>
              </w:rPr>
            </w:pPr>
            <w:r w:rsidRPr="00CC6CB8">
              <w:rPr>
                <w:rFonts w:ascii="Times New Roman" w:hAnsi="Times New Roman"/>
                <w:sz w:val="18"/>
                <w:szCs w:val="18"/>
              </w:rPr>
              <w:t>Размещение стоянок (парковок).</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4.9</w:t>
            </w:r>
          </w:p>
        </w:tc>
        <w:tc>
          <w:tcPr>
            <w:tcW w:w="6237" w:type="dxa"/>
            <w:vMerge/>
          </w:tcPr>
          <w:p w:rsidR="004C789D" w:rsidRPr="00CC6CB8" w:rsidRDefault="004C789D" w:rsidP="006343FD">
            <w:pPr>
              <w:pStyle w:val="aff3"/>
              <w:jc w:val="both"/>
              <w:rPr>
                <w:rFonts w:ascii="Times New Roman" w:hAnsi="Times New Roman"/>
                <w:sz w:val="18"/>
                <w:szCs w:val="18"/>
              </w:rPr>
            </w:pPr>
          </w:p>
        </w:tc>
      </w:tr>
      <w:tr w:rsidR="004C789D" w:rsidRPr="004A2021" w:rsidTr="006343FD">
        <w:trPr>
          <w:trHeight w:val="2110"/>
        </w:trPr>
        <w:tc>
          <w:tcPr>
            <w:tcW w:w="534" w:type="dxa"/>
          </w:tcPr>
          <w:p w:rsidR="004C789D" w:rsidRPr="00CC6CB8" w:rsidRDefault="004C789D" w:rsidP="006343FD">
            <w:pPr>
              <w:jc w:val="both"/>
              <w:rPr>
                <w:sz w:val="18"/>
                <w:szCs w:val="18"/>
              </w:rPr>
            </w:pPr>
            <w:r w:rsidRPr="00CC6CB8">
              <w:rPr>
                <w:sz w:val="18"/>
                <w:szCs w:val="18"/>
              </w:rPr>
              <w:lastRenderedPageBreak/>
              <w:t>3.</w:t>
            </w:r>
          </w:p>
        </w:tc>
        <w:tc>
          <w:tcPr>
            <w:tcW w:w="2409" w:type="dxa"/>
          </w:tcPr>
          <w:p w:rsidR="004C789D" w:rsidRPr="00CC6CB8" w:rsidRDefault="004C789D" w:rsidP="006343FD">
            <w:pPr>
              <w:rPr>
                <w:sz w:val="18"/>
                <w:szCs w:val="18"/>
              </w:rPr>
            </w:pPr>
            <w:r w:rsidRPr="00CC6CB8">
              <w:rPr>
                <w:sz w:val="18"/>
                <w:szCs w:val="18"/>
              </w:rPr>
              <w:t>Земельные участки (территории)  общего  пользования</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12.0</w:t>
            </w:r>
          </w:p>
        </w:tc>
        <w:tc>
          <w:tcPr>
            <w:tcW w:w="6237" w:type="dxa"/>
          </w:tcPr>
          <w:p w:rsidR="004C789D" w:rsidRPr="00CC6CB8" w:rsidRDefault="004C789D" w:rsidP="006343FD">
            <w:pPr>
              <w:pStyle w:val="aff3"/>
              <w:rPr>
                <w:lang w:val="ru-RU"/>
              </w:rPr>
            </w:pPr>
            <w:r w:rsidRPr="00CC6CB8">
              <w:rPr>
                <w:sz w:val="18"/>
                <w:szCs w:val="18"/>
                <w:lang w:val="ru-RU"/>
              </w:rPr>
              <w:t>1</w:t>
            </w:r>
            <w:r w:rsidRPr="00CC6CB8">
              <w:rPr>
                <w:rFonts w:ascii="Times New Roman" w:hAnsi="Times New Roman"/>
                <w:sz w:val="18"/>
                <w:szCs w:val="18"/>
                <w:lang w:val="ru-RU"/>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4C789D" w:rsidRPr="004A2021" w:rsidTr="006343FD">
        <w:trPr>
          <w:trHeight w:val="449"/>
        </w:trPr>
        <w:tc>
          <w:tcPr>
            <w:tcW w:w="15134" w:type="dxa"/>
            <w:gridSpan w:val="6"/>
          </w:tcPr>
          <w:p w:rsidR="004C789D" w:rsidRDefault="004C789D" w:rsidP="006343FD">
            <w:pPr>
              <w:pStyle w:val="aff3"/>
              <w:jc w:val="center"/>
              <w:rPr>
                <w:rFonts w:ascii="Times New Roman" w:hAnsi="Times New Roman"/>
                <w:b/>
                <w:sz w:val="20"/>
                <w:szCs w:val="20"/>
                <w:lang w:val="ru-RU"/>
              </w:rPr>
            </w:pPr>
          </w:p>
          <w:p w:rsidR="004C789D" w:rsidRDefault="004C789D" w:rsidP="006343FD">
            <w:pPr>
              <w:pStyle w:val="aff3"/>
              <w:jc w:val="center"/>
              <w:rPr>
                <w:rFonts w:ascii="Times New Roman" w:hAnsi="Times New Roman"/>
                <w:b/>
                <w:sz w:val="20"/>
                <w:szCs w:val="20"/>
                <w:lang w:val="ru-RU"/>
              </w:rPr>
            </w:pPr>
          </w:p>
          <w:p w:rsidR="004C789D" w:rsidRDefault="004C789D" w:rsidP="006343FD">
            <w:pPr>
              <w:pStyle w:val="aff3"/>
              <w:jc w:val="center"/>
              <w:rPr>
                <w:rFonts w:ascii="Times New Roman" w:hAnsi="Times New Roman"/>
                <w:b/>
                <w:sz w:val="20"/>
                <w:szCs w:val="20"/>
                <w:lang w:val="ru-RU"/>
              </w:rPr>
            </w:pPr>
          </w:p>
          <w:p w:rsidR="004C789D" w:rsidRDefault="004C789D" w:rsidP="006343FD">
            <w:pPr>
              <w:pStyle w:val="aff3"/>
              <w:jc w:val="center"/>
              <w:rPr>
                <w:rFonts w:ascii="Times New Roman" w:hAnsi="Times New Roman"/>
                <w:b/>
                <w:sz w:val="20"/>
                <w:szCs w:val="20"/>
                <w:lang w:val="ru-RU"/>
              </w:rPr>
            </w:pPr>
          </w:p>
          <w:p w:rsidR="004C789D" w:rsidRPr="00CC6CB8" w:rsidRDefault="004C789D" w:rsidP="006343FD">
            <w:pPr>
              <w:pStyle w:val="aff3"/>
              <w:jc w:val="center"/>
              <w:rPr>
                <w:sz w:val="18"/>
                <w:szCs w:val="18"/>
                <w:lang w:val="ru-RU"/>
              </w:rPr>
            </w:pPr>
            <w:r w:rsidRPr="00CC6CB8">
              <w:rPr>
                <w:rFonts w:ascii="Times New Roman" w:hAnsi="Times New Roman"/>
                <w:b/>
                <w:sz w:val="20"/>
                <w:szCs w:val="20"/>
                <w:lang w:val="ru-RU"/>
              </w:rPr>
              <w:t>УСЛОВНО РАЗРЕШЕННЫЕ  ВИДЫ РАЗРЕШЁННОГО ИСПОЛЬЗОВАНИЯ ЗОНЫ «ОЖ»</w:t>
            </w:r>
          </w:p>
        </w:tc>
      </w:tr>
      <w:tr w:rsidR="004C789D" w:rsidRPr="004A2021" w:rsidTr="006343FD">
        <w:trPr>
          <w:trHeight w:val="2110"/>
        </w:trPr>
        <w:tc>
          <w:tcPr>
            <w:tcW w:w="534" w:type="dxa"/>
          </w:tcPr>
          <w:p w:rsidR="004C789D" w:rsidRPr="00CC6CB8" w:rsidRDefault="004C789D" w:rsidP="006343FD">
            <w:pPr>
              <w:jc w:val="center"/>
              <w:rPr>
                <w:sz w:val="18"/>
                <w:szCs w:val="18"/>
              </w:rPr>
            </w:pPr>
            <w:r w:rsidRPr="00CC6CB8">
              <w:rPr>
                <w:sz w:val="18"/>
                <w:szCs w:val="18"/>
              </w:rPr>
              <w:t>1.</w:t>
            </w:r>
          </w:p>
        </w:tc>
        <w:tc>
          <w:tcPr>
            <w:tcW w:w="2409" w:type="dxa"/>
          </w:tcPr>
          <w:p w:rsidR="004C789D" w:rsidRPr="00CC6CB8" w:rsidRDefault="004C789D" w:rsidP="006343FD">
            <w:pPr>
              <w:jc w:val="both"/>
              <w:rPr>
                <w:sz w:val="18"/>
                <w:szCs w:val="18"/>
              </w:rPr>
            </w:pPr>
            <w:r w:rsidRPr="00CC6CB8">
              <w:rPr>
                <w:sz w:val="18"/>
                <w:szCs w:val="18"/>
              </w:rPr>
              <w:t>Рынки.</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C789D" w:rsidRPr="00CC6CB8" w:rsidRDefault="004C789D" w:rsidP="006343FD">
            <w:pPr>
              <w:pStyle w:val="aff3"/>
              <w:rPr>
                <w:lang w:val="ru-RU"/>
              </w:rPr>
            </w:pPr>
            <w:r w:rsidRPr="00CC6CB8">
              <w:rPr>
                <w:rFonts w:ascii="Times New Roman" w:hAnsi="Times New Roman"/>
                <w:bCs/>
                <w:sz w:val="18"/>
                <w:szCs w:val="18"/>
                <w:lang w:val="ru-RU"/>
              </w:rPr>
              <w:t>размещение гаражей и (или) стоянок для автомобилей сотрудников и посетителей рынка</w:t>
            </w:r>
          </w:p>
        </w:tc>
        <w:tc>
          <w:tcPr>
            <w:tcW w:w="709" w:type="dxa"/>
          </w:tcPr>
          <w:p w:rsidR="004C789D" w:rsidRPr="00CC6CB8" w:rsidRDefault="004C789D" w:rsidP="006343FD">
            <w:pPr>
              <w:jc w:val="center"/>
              <w:rPr>
                <w:sz w:val="18"/>
                <w:szCs w:val="18"/>
              </w:rPr>
            </w:pPr>
            <w:r w:rsidRPr="00CC6CB8">
              <w:rPr>
                <w:sz w:val="18"/>
                <w:szCs w:val="18"/>
              </w:rPr>
              <w:t>4.3</w:t>
            </w:r>
          </w:p>
        </w:tc>
        <w:tc>
          <w:tcPr>
            <w:tcW w:w="6237"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110"/>
        </w:trPr>
        <w:tc>
          <w:tcPr>
            <w:tcW w:w="534" w:type="dxa"/>
          </w:tcPr>
          <w:p w:rsidR="004C789D" w:rsidRPr="00CC6CB8" w:rsidRDefault="004C789D" w:rsidP="006343FD">
            <w:pPr>
              <w:jc w:val="center"/>
              <w:rPr>
                <w:sz w:val="18"/>
                <w:szCs w:val="18"/>
              </w:rPr>
            </w:pPr>
            <w:r w:rsidRPr="00CC6CB8">
              <w:rPr>
                <w:sz w:val="18"/>
                <w:szCs w:val="18"/>
              </w:rPr>
              <w:lastRenderedPageBreak/>
              <w:t>2.</w:t>
            </w:r>
          </w:p>
        </w:tc>
        <w:tc>
          <w:tcPr>
            <w:tcW w:w="2409" w:type="dxa"/>
          </w:tcPr>
          <w:p w:rsidR="004C789D" w:rsidRPr="00CC6CB8" w:rsidRDefault="004C789D" w:rsidP="006343FD">
            <w:pPr>
              <w:rPr>
                <w:sz w:val="18"/>
                <w:szCs w:val="18"/>
              </w:rPr>
            </w:pPr>
            <w:r w:rsidRPr="00CC6CB8">
              <w:rPr>
                <w:sz w:val="18"/>
                <w:szCs w:val="18"/>
              </w:rPr>
              <w:t>Обеспечение  научной  деятельности.</w:t>
            </w:r>
          </w:p>
        </w:tc>
        <w:tc>
          <w:tcPr>
            <w:tcW w:w="567" w:type="dxa"/>
          </w:tcPr>
          <w:p w:rsidR="004C789D" w:rsidRPr="00CC6CB8" w:rsidRDefault="004C789D" w:rsidP="006343FD">
            <w:pPr>
              <w:jc w:val="center"/>
              <w:rPr>
                <w:sz w:val="18"/>
                <w:szCs w:val="18"/>
              </w:rPr>
            </w:pPr>
            <w:r w:rsidRPr="00CC6CB8">
              <w:rPr>
                <w:sz w:val="18"/>
                <w:szCs w:val="18"/>
              </w:rPr>
              <w:t>ОЖ</w:t>
            </w:r>
          </w:p>
        </w:tc>
        <w:tc>
          <w:tcPr>
            <w:tcW w:w="4678" w:type="dxa"/>
          </w:tcPr>
          <w:p w:rsidR="004C789D" w:rsidRPr="00CC6CB8" w:rsidRDefault="004C789D" w:rsidP="006343FD">
            <w:pPr>
              <w:rPr>
                <w:sz w:val="18"/>
                <w:szCs w:val="18"/>
              </w:rPr>
            </w:pPr>
            <w:r w:rsidRPr="00CC6CB8">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4C789D" w:rsidRPr="00CC6CB8" w:rsidRDefault="004C789D" w:rsidP="006343FD">
            <w:pPr>
              <w:jc w:val="center"/>
              <w:rPr>
                <w:sz w:val="18"/>
                <w:szCs w:val="18"/>
              </w:rPr>
            </w:pPr>
            <w:r w:rsidRPr="00CC6CB8">
              <w:rPr>
                <w:sz w:val="18"/>
                <w:szCs w:val="18"/>
              </w:rPr>
              <w:t>3.9</w:t>
            </w:r>
          </w:p>
        </w:tc>
        <w:tc>
          <w:tcPr>
            <w:tcW w:w="6237"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both"/>
              <w:rPr>
                <w:sz w:val="18"/>
                <w:szCs w:val="18"/>
              </w:rPr>
            </w:pPr>
            <w:r w:rsidRPr="00CC6CB8">
              <w:rPr>
                <w:sz w:val="18"/>
                <w:szCs w:val="18"/>
              </w:rPr>
              <w:t>3.</w:t>
            </w:r>
          </w:p>
        </w:tc>
        <w:tc>
          <w:tcPr>
            <w:tcW w:w="2409" w:type="dxa"/>
          </w:tcPr>
          <w:p w:rsidR="004C789D" w:rsidRPr="00CC6CB8" w:rsidRDefault="004C789D" w:rsidP="006343FD">
            <w:pPr>
              <w:jc w:val="both"/>
              <w:rPr>
                <w:sz w:val="18"/>
                <w:szCs w:val="18"/>
              </w:rPr>
            </w:pPr>
            <w:r w:rsidRPr="00CC6CB8">
              <w:rPr>
                <w:sz w:val="18"/>
                <w:szCs w:val="18"/>
              </w:rPr>
              <w:t>Блокированная  жилая  застройка</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размещение индивидуальных гаражей и иных </w:t>
            </w:r>
            <w:r w:rsidRPr="00CC6CB8">
              <w:rPr>
                <w:rFonts w:ascii="Times New Roman" w:hAnsi="Times New Roman"/>
                <w:sz w:val="18"/>
                <w:szCs w:val="18"/>
                <w:lang w:val="ru-RU"/>
              </w:rPr>
              <w:lastRenderedPageBreak/>
              <w:t>вспомогательных сооружений; обустройство спортивных и детских площадок, площадок отдыха</w:t>
            </w:r>
          </w:p>
        </w:tc>
        <w:tc>
          <w:tcPr>
            <w:tcW w:w="709" w:type="dxa"/>
          </w:tcPr>
          <w:p w:rsidR="004C789D" w:rsidRPr="00CC6CB8" w:rsidRDefault="004C789D" w:rsidP="006343FD">
            <w:pPr>
              <w:jc w:val="center"/>
              <w:rPr>
                <w:sz w:val="18"/>
                <w:szCs w:val="18"/>
              </w:rPr>
            </w:pPr>
            <w:r w:rsidRPr="00CC6CB8">
              <w:rPr>
                <w:sz w:val="18"/>
                <w:szCs w:val="18"/>
              </w:rPr>
              <w:lastRenderedPageBreak/>
              <w:t>2.3</w:t>
            </w:r>
          </w:p>
        </w:tc>
        <w:tc>
          <w:tcPr>
            <w:tcW w:w="6237" w:type="dxa"/>
            <w:vMerge w:val="restart"/>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Предельные(минимальные  и (или) максимальные) размеры  земельных участков</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1.1 Минимальные  - максимальные  размеры земельных участков: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для  блокированного  жилищного  строительства  (на  1 квартиру) – 0,1га - 0,2га;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для  ведения  личного  подсобного  хозяйства,  предоставляемых  в</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собственность из земель, находящихся в муниципальной собственности–  (с правом возведения жилого дома) – 0,15га - 1,0га;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Минимальные  отступы  зданий,  строений  и  сооружений  от  границ  земельных участков:</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2.1  В  границах  населённых  пунктов  жилой  дом  должен  отстоять  от  красной линии улиц не менее чем: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2.2 От красной линии проездов – не менее  чем  на 3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2.3 Расстояние  от  хозяйственных  построек</w:t>
            </w:r>
            <w:r w:rsidRPr="00CC6CB8">
              <w:rPr>
                <w:lang w:val="ru-RU"/>
              </w:rPr>
              <w:t xml:space="preserve"> (</w:t>
            </w:r>
            <w:r w:rsidRPr="00CC6CB8">
              <w:rPr>
                <w:rFonts w:ascii="Times New Roman" w:hAnsi="Times New Roman"/>
                <w:sz w:val="18"/>
                <w:szCs w:val="18"/>
                <w:lang w:val="ru-RU"/>
              </w:rPr>
              <w:t>гараж, летняя кухня, теплица, баня).  до  красных  линий  улиц  и проездов должно быть:</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в  новой  застройке: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не  менее 5м для  улиц;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не менее  3 м  до проездов</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не ближе створа тыльного (дворового) фасада жилого дома;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2.5 расстояние  до  границы  соседнего  земельного  участка  должно  быть  не менее: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от жилого дома– 3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от постройки для содержания скота и птицы– 4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от бань, автостоянок и прочих построек– 1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от стволов деревьев: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высокорослых– 4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среднерослых– 2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от кустарника– 1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2.6  Допускается  блокировка  жилых  домов,  а  также  хозяйственных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построек  на  смежных  земельных  участках  по  взаимному  согласию</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домовладельцев  при  новом  строительстве  с  учётом  противопожарных требований.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2.7  Пасеки(ульи)  на  территории  населенных  пунктов  должны</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размещаться на расстоянии не менее10 м от границ соседнего земельного участка и не менее 50 м от жилых помещений.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Территория пасеки(ульев) должна иметь сплошное ограждение высотой не менее  2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Размещение  ульев  на  земельных  участках  на  расстоянии  менее 10  м  от границы соседнего земельного участка допускается: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при размещении ульев на высоте не менее 2 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с  отделением  их  зданием,  строением,  сооружением,  густым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кустарником высотой не менее 2 м.</w:t>
            </w:r>
          </w:p>
          <w:p w:rsidR="004C789D" w:rsidRPr="00CC6CB8" w:rsidRDefault="004C789D" w:rsidP="006343FD">
            <w:pPr>
              <w:pStyle w:val="Iauiue"/>
              <w:rPr>
                <w:sz w:val="18"/>
                <w:szCs w:val="18"/>
              </w:rPr>
            </w:pPr>
            <w:r w:rsidRPr="00CC6CB8">
              <w:rPr>
                <w:sz w:val="18"/>
                <w:szCs w:val="18"/>
              </w:rPr>
              <w:t xml:space="preserve">3.  Предельное  количество  этажей  или  предельная  высота  зданий, строений, сооружений: </w:t>
            </w:r>
          </w:p>
          <w:p w:rsidR="004C789D" w:rsidRPr="00CC6CB8" w:rsidRDefault="004C789D" w:rsidP="006343FD">
            <w:pPr>
              <w:pStyle w:val="Iauiue"/>
              <w:rPr>
                <w:sz w:val="18"/>
                <w:szCs w:val="18"/>
              </w:rPr>
            </w:pPr>
            <w:r w:rsidRPr="00CC6CB8">
              <w:rPr>
                <w:sz w:val="18"/>
                <w:szCs w:val="18"/>
              </w:rPr>
              <w:t xml:space="preserve">3.1 максимальное  количество  этажей  индивидуальных  одноквартирных  и двухквартирных жилых домов– 3 этажа. </w:t>
            </w:r>
          </w:p>
          <w:p w:rsidR="004C789D" w:rsidRPr="00CC6CB8" w:rsidRDefault="004C789D" w:rsidP="006343FD">
            <w:pPr>
              <w:pStyle w:val="Iauiue"/>
              <w:rPr>
                <w:sz w:val="18"/>
                <w:szCs w:val="18"/>
              </w:rPr>
            </w:pPr>
            <w:r w:rsidRPr="00CC6CB8">
              <w:rPr>
                <w:sz w:val="18"/>
                <w:szCs w:val="18"/>
              </w:rPr>
              <w:t xml:space="preserve">4. Максимальный процент застройки в границах земельного участка: </w:t>
            </w:r>
          </w:p>
          <w:p w:rsidR="004C789D" w:rsidRPr="00CC6CB8" w:rsidRDefault="004C789D" w:rsidP="006343FD">
            <w:pPr>
              <w:pStyle w:val="Iauiue"/>
              <w:rPr>
                <w:sz w:val="18"/>
                <w:szCs w:val="18"/>
              </w:rPr>
            </w:pPr>
            <w:r w:rsidRPr="00CC6CB8">
              <w:rPr>
                <w:sz w:val="18"/>
                <w:szCs w:val="18"/>
              </w:rPr>
              <w:t>4.1  Максимальный  процент  застройки  земельного  приусадебного</w:t>
            </w:r>
          </w:p>
          <w:p w:rsidR="004C789D" w:rsidRPr="00CC6CB8" w:rsidRDefault="004C789D" w:rsidP="006343FD">
            <w:pPr>
              <w:pStyle w:val="Iauiue"/>
              <w:rPr>
                <w:sz w:val="18"/>
                <w:szCs w:val="18"/>
              </w:rPr>
            </w:pPr>
            <w:r w:rsidRPr="00CC6CB8">
              <w:rPr>
                <w:sz w:val="18"/>
                <w:szCs w:val="18"/>
              </w:rPr>
              <w:t xml:space="preserve">(приквартирного) участка – 30%.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5. Минимальное расстояние: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от окон жилых помещений: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от колодца до уборной и компостного устройства – 8 м;</w:t>
            </w:r>
          </w:p>
          <w:p w:rsidR="004C789D" w:rsidRPr="00CC6CB8" w:rsidRDefault="004C789D" w:rsidP="006343FD">
            <w:pPr>
              <w:pStyle w:val="Iauiue"/>
              <w:rPr>
                <w:sz w:val="18"/>
                <w:szCs w:val="18"/>
              </w:rPr>
            </w:pPr>
            <w:r w:rsidRPr="00CC6CB8">
              <w:rPr>
                <w:sz w:val="18"/>
                <w:szCs w:val="18"/>
              </w:rPr>
              <w:t>- от погреба до компостного устройства – 12 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6.  Максимальная  высота  ограждения  земельного  участка не  более 2,0 м.</w:t>
            </w:r>
          </w:p>
        </w:tc>
      </w:tr>
      <w:tr w:rsidR="004C789D" w:rsidRPr="00CC6CB8" w:rsidTr="006343FD">
        <w:tc>
          <w:tcPr>
            <w:tcW w:w="534" w:type="dxa"/>
          </w:tcPr>
          <w:p w:rsidR="004C789D" w:rsidRPr="00CC6CB8" w:rsidRDefault="004C789D" w:rsidP="006343FD">
            <w:pPr>
              <w:jc w:val="both"/>
              <w:rPr>
                <w:sz w:val="18"/>
                <w:szCs w:val="18"/>
              </w:rPr>
            </w:pPr>
            <w:r w:rsidRPr="00CC6CB8">
              <w:rPr>
                <w:sz w:val="18"/>
                <w:szCs w:val="18"/>
              </w:rPr>
              <w:lastRenderedPageBreak/>
              <w:t>4.</w:t>
            </w:r>
          </w:p>
        </w:tc>
        <w:tc>
          <w:tcPr>
            <w:tcW w:w="2409" w:type="dxa"/>
          </w:tcPr>
          <w:p w:rsidR="004C789D" w:rsidRPr="00CC6CB8" w:rsidRDefault="004C789D" w:rsidP="006343FD">
            <w:pPr>
              <w:rPr>
                <w:sz w:val="18"/>
                <w:szCs w:val="18"/>
              </w:rPr>
            </w:pPr>
            <w:r w:rsidRPr="00CC6CB8">
              <w:rPr>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4C789D" w:rsidRPr="00CC6CB8" w:rsidRDefault="004C789D" w:rsidP="006343FD">
            <w:pPr>
              <w:jc w:val="both"/>
              <w:rPr>
                <w:sz w:val="18"/>
                <w:szCs w:val="18"/>
              </w:rPr>
            </w:pPr>
            <w:r w:rsidRPr="00CC6CB8">
              <w:rPr>
                <w:sz w:val="18"/>
                <w:szCs w:val="18"/>
              </w:rPr>
              <w:t>ОЖ</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индивидуального жилого дома (дом, пригодный для постоянного проживания, высотой не выше трех надземных этажей);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выращивание плодовых, ягодных, овощных, бахчевых или иных декоративных или сельскохозяйственных культур;</w:t>
            </w:r>
          </w:p>
          <w:p w:rsidR="004C789D" w:rsidRPr="00CC6CB8" w:rsidRDefault="004C789D" w:rsidP="006343FD">
            <w:pPr>
              <w:rPr>
                <w:sz w:val="18"/>
                <w:szCs w:val="18"/>
              </w:rPr>
            </w:pPr>
            <w:r w:rsidRPr="00CC6CB8">
              <w:rPr>
                <w:sz w:val="18"/>
                <w:szCs w:val="18"/>
              </w:rPr>
              <w:t>размещение индивидуальных гаражей и подсобных сооружений</w:t>
            </w:r>
          </w:p>
        </w:tc>
        <w:tc>
          <w:tcPr>
            <w:tcW w:w="709" w:type="dxa"/>
          </w:tcPr>
          <w:p w:rsidR="004C789D" w:rsidRPr="00CC6CB8" w:rsidRDefault="004C789D" w:rsidP="006343FD">
            <w:pPr>
              <w:jc w:val="center"/>
              <w:rPr>
                <w:sz w:val="18"/>
                <w:szCs w:val="18"/>
              </w:rPr>
            </w:pPr>
            <w:r w:rsidRPr="00CC6CB8">
              <w:rPr>
                <w:sz w:val="18"/>
                <w:szCs w:val="18"/>
              </w:rPr>
              <w:t>2.1</w:t>
            </w:r>
          </w:p>
        </w:tc>
        <w:tc>
          <w:tcPr>
            <w:tcW w:w="6237" w:type="dxa"/>
            <w:vMerge/>
            <w:vAlign w:val="center"/>
          </w:tcPr>
          <w:p w:rsidR="004C789D" w:rsidRPr="00CC6CB8" w:rsidRDefault="004C789D" w:rsidP="006343FD">
            <w:pPr>
              <w:pStyle w:val="aff3"/>
              <w:rPr>
                <w:sz w:val="18"/>
                <w:szCs w:val="18"/>
              </w:rPr>
            </w:pPr>
          </w:p>
        </w:tc>
      </w:tr>
    </w:tbl>
    <w:p w:rsidR="004C789D" w:rsidRDefault="004C789D" w:rsidP="004C789D">
      <w:pPr>
        <w:pStyle w:val="aff3"/>
        <w:jc w:val="center"/>
        <w:rPr>
          <w:rFonts w:ascii="Times New Roman" w:hAnsi="Times New Roman"/>
          <w:b/>
          <w:i/>
          <w:sz w:val="24"/>
          <w:szCs w:val="24"/>
          <w:lang w:val="ru-RU" w:eastAsia="ar-SA"/>
        </w:rPr>
      </w:pPr>
    </w:p>
    <w:p w:rsidR="004C789D" w:rsidRDefault="004C789D" w:rsidP="004C789D">
      <w:pPr>
        <w:pStyle w:val="aff3"/>
        <w:jc w:val="center"/>
        <w:rPr>
          <w:rFonts w:ascii="Times New Roman" w:hAnsi="Times New Roman"/>
          <w:b/>
          <w:i/>
          <w:sz w:val="24"/>
          <w:szCs w:val="24"/>
          <w:lang w:val="ru-RU" w:eastAsia="ar-SA"/>
        </w:rPr>
      </w:pPr>
    </w:p>
    <w:p w:rsidR="004C789D" w:rsidRDefault="004C789D" w:rsidP="004C789D">
      <w:pPr>
        <w:pStyle w:val="aff3"/>
        <w:jc w:val="center"/>
        <w:rPr>
          <w:rFonts w:ascii="Times New Roman" w:hAnsi="Times New Roman"/>
          <w:b/>
          <w:i/>
          <w:sz w:val="24"/>
          <w:szCs w:val="24"/>
          <w:lang w:val="ru-RU" w:eastAsia="ar-SA"/>
        </w:rPr>
      </w:pPr>
    </w:p>
    <w:p w:rsidR="004C789D" w:rsidRDefault="004C789D" w:rsidP="004C789D">
      <w:pPr>
        <w:pStyle w:val="aff3"/>
        <w:jc w:val="center"/>
        <w:rPr>
          <w:rFonts w:ascii="Times New Roman" w:hAnsi="Times New Roman"/>
          <w:b/>
          <w:i/>
          <w:sz w:val="24"/>
          <w:szCs w:val="24"/>
          <w:lang w:val="ru-RU" w:eastAsia="ar-SA"/>
        </w:rPr>
      </w:pPr>
    </w:p>
    <w:p w:rsidR="004C789D" w:rsidRDefault="004C789D" w:rsidP="004C789D">
      <w:pPr>
        <w:pStyle w:val="aff3"/>
        <w:jc w:val="center"/>
        <w:rPr>
          <w:rFonts w:ascii="Times New Roman" w:hAnsi="Times New Roman"/>
          <w:b/>
          <w:i/>
          <w:sz w:val="24"/>
          <w:szCs w:val="24"/>
          <w:lang w:val="ru-RU" w:eastAsia="ar-SA"/>
        </w:rPr>
      </w:pPr>
    </w:p>
    <w:p w:rsidR="004C789D" w:rsidRDefault="004C789D" w:rsidP="004C789D">
      <w:pPr>
        <w:pStyle w:val="aff3"/>
        <w:jc w:val="center"/>
        <w:rPr>
          <w:rFonts w:ascii="Times New Roman" w:hAnsi="Times New Roman"/>
          <w:b/>
          <w:i/>
          <w:sz w:val="24"/>
          <w:szCs w:val="24"/>
          <w:lang w:val="ru-RU" w:eastAsia="ar-SA"/>
        </w:rPr>
      </w:pPr>
    </w:p>
    <w:p w:rsidR="004C789D" w:rsidRPr="00CC6CB8" w:rsidRDefault="004C789D" w:rsidP="004C789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t>Ограничения использования земельных участков:</w:t>
      </w:r>
    </w:p>
    <w:p w:rsidR="004C789D" w:rsidRPr="00CC6CB8"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CC6CB8">
        <w:rPr>
          <w:szCs w:val="24"/>
          <w:lang w:eastAsia="ar-SA"/>
        </w:rPr>
        <w:t>Водоснабжение следует производить от централизованных систем в соответствии со СНиП 2.04. 02;</w:t>
      </w:r>
    </w:p>
    <w:p w:rsidR="004C789D" w:rsidRPr="00CC6CB8"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CC6CB8">
        <w:rPr>
          <w:szCs w:val="24"/>
          <w:lang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CC6CB8">
          <w:rPr>
            <w:szCs w:val="24"/>
            <w:lang w:eastAsia="ar-SA"/>
          </w:rPr>
          <w:t>20 метров</w:t>
        </w:r>
      </w:smartTag>
      <w:r w:rsidRPr="00CC6CB8">
        <w:rPr>
          <w:szCs w:val="24"/>
          <w:lang w:eastAsia="ar-SA"/>
        </w:rPr>
        <w:t>.</w:t>
      </w:r>
    </w:p>
    <w:p w:rsidR="004C789D" w:rsidRPr="00CC6CB8"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CC6CB8">
        <w:rPr>
          <w:szCs w:val="24"/>
          <w:lang w:eastAsia="ar-SA"/>
        </w:rPr>
        <w:lastRenderedPageBreak/>
        <w:t xml:space="preserve">На жилых территориях расположенных в границах санитарно-защитных зон действуют дополнительные регламенты зон с особыми условиями использования. </w:t>
      </w:r>
    </w:p>
    <w:p w:rsidR="004C789D" w:rsidRPr="00CC6CB8"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CC6CB8">
        <w:rPr>
          <w:szCs w:val="24"/>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C789D" w:rsidRPr="00CC6CB8" w:rsidRDefault="004C789D" w:rsidP="004C789D">
      <w:pPr>
        <w:widowControl w:val="0"/>
        <w:numPr>
          <w:ilvl w:val="0"/>
          <w:numId w:val="1"/>
        </w:numPr>
        <w:tabs>
          <w:tab w:val="left" w:pos="360"/>
          <w:tab w:val="left" w:pos="1155"/>
        </w:tabs>
        <w:suppressAutoHyphens/>
        <w:snapToGrid w:val="0"/>
        <w:spacing w:after="0" w:line="240" w:lineRule="auto"/>
        <w:rPr>
          <w:szCs w:val="24"/>
          <w:lang w:eastAsia="ar-SA"/>
        </w:rPr>
      </w:pPr>
      <w:r w:rsidRPr="00CC6CB8">
        <w:rPr>
          <w:szCs w:val="24"/>
          <w:lang w:eastAsia="ar-SA"/>
        </w:rPr>
        <w:t xml:space="preserve">На территориях расположенных в границах водоохранных зон действуют дополнительные регламенты зон с особыми условиями использования. </w:t>
      </w:r>
    </w:p>
    <w:p w:rsidR="004C789D" w:rsidRPr="00CC6CB8" w:rsidRDefault="004C789D" w:rsidP="004C789D">
      <w:pPr>
        <w:widowControl w:val="0"/>
        <w:numPr>
          <w:ilvl w:val="0"/>
          <w:numId w:val="6"/>
        </w:numPr>
        <w:tabs>
          <w:tab w:val="num" w:pos="224"/>
          <w:tab w:val="left" w:pos="360"/>
          <w:tab w:val="left" w:pos="1155"/>
        </w:tabs>
        <w:suppressAutoHyphens/>
        <w:snapToGrid w:val="0"/>
        <w:spacing w:after="0" w:line="240" w:lineRule="auto"/>
        <w:ind w:left="224" w:hanging="224"/>
        <w:jc w:val="both"/>
        <w:rPr>
          <w:szCs w:val="24"/>
          <w:lang w:eastAsia="ar-SA"/>
        </w:rPr>
      </w:pPr>
      <w:r w:rsidRPr="00CC6CB8">
        <w:rPr>
          <w:szCs w:val="24"/>
          <w:lang w:eastAsia="ar-SA"/>
        </w:rPr>
        <w:t xml:space="preserve">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w:t>
      </w:r>
    </w:p>
    <w:p w:rsidR="004C789D" w:rsidRPr="00CC6CB8" w:rsidRDefault="004C789D" w:rsidP="004C789D">
      <w:pPr>
        <w:numPr>
          <w:ilvl w:val="0"/>
          <w:numId w:val="6"/>
        </w:numPr>
        <w:tabs>
          <w:tab w:val="num" w:pos="224"/>
        </w:tabs>
        <w:suppressAutoHyphens/>
        <w:spacing w:after="0" w:line="240" w:lineRule="auto"/>
        <w:ind w:left="224" w:hanging="224"/>
        <w:jc w:val="both"/>
        <w:rPr>
          <w:szCs w:val="24"/>
          <w:lang w:eastAsia="ar-SA"/>
        </w:rPr>
      </w:pPr>
      <w:r w:rsidRPr="00CC6CB8">
        <w:rPr>
          <w:szCs w:val="24"/>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C789D" w:rsidRPr="00CC6CB8" w:rsidRDefault="004C789D" w:rsidP="004C789D">
      <w:pPr>
        <w:numPr>
          <w:ilvl w:val="0"/>
          <w:numId w:val="6"/>
        </w:numPr>
        <w:tabs>
          <w:tab w:val="num" w:pos="224"/>
        </w:tabs>
        <w:suppressAutoHyphens/>
        <w:spacing w:after="0" w:line="240" w:lineRule="auto"/>
        <w:ind w:left="224" w:hanging="224"/>
        <w:jc w:val="both"/>
        <w:rPr>
          <w:szCs w:val="24"/>
          <w:lang w:eastAsia="ar-SA"/>
        </w:rPr>
      </w:pPr>
      <w:r w:rsidRPr="00CC6CB8">
        <w:rPr>
          <w:szCs w:val="24"/>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C789D" w:rsidRPr="00CC6CB8" w:rsidRDefault="004C789D" w:rsidP="004C789D">
      <w:pPr>
        <w:numPr>
          <w:ilvl w:val="0"/>
          <w:numId w:val="6"/>
        </w:numPr>
        <w:tabs>
          <w:tab w:val="num" w:pos="224"/>
        </w:tabs>
        <w:suppressAutoHyphens/>
        <w:spacing w:after="0" w:line="240" w:lineRule="auto"/>
        <w:ind w:left="224" w:hanging="224"/>
        <w:jc w:val="both"/>
        <w:rPr>
          <w:szCs w:val="24"/>
          <w:lang w:eastAsia="ar-SA"/>
        </w:rPr>
      </w:pPr>
      <w:r w:rsidRPr="00CC6CB8">
        <w:rPr>
          <w:szCs w:val="24"/>
          <w:lang w:eastAsia="ar-SA"/>
        </w:rPr>
        <w:t>Устройство бордюрного обрамления проезжей части улиц, тротуаров, газонов.</w:t>
      </w:r>
    </w:p>
    <w:p w:rsidR="004C789D" w:rsidRPr="00CC6CB8" w:rsidRDefault="004C789D" w:rsidP="004C789D">
      <w:pPr>
        <w:suppressAutoHyphens/>
        <w:jc w:val="both"/>
        <w:rPr>
          <w:szCs w:val="24"/>
          <w:lang w:eastAsia="ar-SA"/>
        </w:rPr>
      </w:pPr>
    </w:p>
    <w:p w:rsidR="004C789D" w:rsidRPr="00CC6CB8" w:rsidRDefault="004C789D" w:rsidP="004C789D">
      <w:pPr>
        <w:suppressAutoHyphens/>
        <w:jc w:val="both"/>
        <w:rPr>
          <w:szCs w:val="24"/>
          <w:lang w:eastAsia="ar-SA"/>
        </w:rPr>
      </w:pPr>
    </w:p>
    <w:p w:rsidR="004C789D" w:rsidRPr="00CC6CB8" w:rsidRDefault="004C789D" w:rsidP="004C789D">
      <w:pPr>
        <w:pStyle w:val="Iauiue"/>
      </w:pPr>
      <w:r w:rsidRPr="00CC6CB8">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C789D" w:rsidRDefault="004C789D" w:rsidP="004C789D">
      <w:pPr>
        <w:pStyle w:val="Iauiue"/>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pPr>
    </w:p>
    <w:p w:rsidR="004C789D" w:rsidRDefault="004C789D" w:rsidP="004C789D">
      <w:pPr>
        <w:ind w:firstLine="567"/>
        <w:sectPr w:rsidR="004C789D" w:rsidSect="004C789D">
          <w:pgSz w:w="16838" w:h="11906" w:orient="landscape"/>
          <w:pgMar w:top="1701" w:right="1134" w:bottom="850" w:left="1134" w:header="708" w:footer="708" w:gutter="0"/>
          <w:pgNumType w:start="56"/>
          <w:cols w:space="708"/>
          <w:docGrid w:linePitch="360"/>
        </w:sectPr>
      </w:pPr>
    </w:p>
    <w:p w:rsidR="004C789D" w:rsidRPr="005178ED" w:rsidRDefault="004C789D" w:rsidP="004C789D">
      <w:pPr>
        <w:pStyle w:val="3"/>
        <w:rPr>
          <w:lang w:val="ru-RU" w:eastAsia="ar-SA"/>
        </w:rPr>
      </w:pPr>
      <w:bookmarkStart w:id="135" w:name="_Toc196878934"/>
      <w:bookmarkStart w:id="136" w:name="_Toc181759005"/>
      <w:bookmarkStart w:id="137" w:name="_Toc168826911"/>
      <w:bookmarkStart w:id="138" w:name="_Toc312188830"/>
      <w:r w:rsidRPr="005178ED">
        <w:rPr>
          <w:lang w:val="ru-RU" w:eastAsia="ar-SA"/>
        </w:rPr>
        <w:lastRenderedPageBreak/>
        <w:t>Статья 12.5. Общественно-деловые зоны</w:t>
      </w:r>
      <w:bookmarkEnd w:id="135"/>
      <w:bookmarkEnd w:id="136"/>
      <w:bookmarkEnd w:id="137"/>
      <w:bookmarkEnd w:id="138"/>
    </w:p>
    <w:p w:rsidR="004C789D" w:rsidRPr="005178ED" w:rsidRDefault="004C789D" w:rsidP="004C789D">
      <w:pPr>
        <w:suppressAutoHyphens/>
        <w:jc w:val="right"/>
        <w:rPr>
          <w:b/>
          <w:bCs/>
          <w:szCs w:val="24"/>
          <w:lang w:eastAsia="ar-SA"/>
        </w:rPr>
      </w:pPr>
      <w:r w:rsidRPr="005178ED">
        <w:rPr>
          <w:b/>
          <w:bCs/>
          <w:szCs w:val="24"/>
          <w:lang w:eastAsia="ar-SA"/>
        </w:rPr>
        <w:t>Индекс зоны О 1</w:t>
      </w:r>
    </w:p>
    <w:p w:rsidR="004C789D" w:rsidRPr="005178ED" w:rsidRDefault="004C789D" w:rsidP="004C789D">
      <w:pPr>
        <w:tabs>
          <w:tab w:val="left" w:pos="6047"/>
          <w:tab w:val="left" w:pos="13783"/>
          <w:tab w:val="left" w:pos="14508"/>
        </w:tabs>
        <w:suppressAutoHyphens/>
        <w:ind w:left="4680"/>
        <w:jc w:val="right"/>
        <w:rPr>
          <w:b/>
          <w:bCs/>
          <w:szCs w:val="24"/>
          <w:lang w:eastAsia="ar-SA"/>
        </w:rPr>
      </w:pPr>
      <w:r w:rsidRPr="005178ED">
        <w:rPr>
          <w:b/>
          <w:bCs/>
          <w:szCs w:val="24"/>
          <w:lang w:eastAsia="ar-SA"/>
        </w:rPr>
        <w:t>Зона делового, коммерческого и общественного назначения</w:t>
      </w:r>
    </w:p>
    <w:tbl>
      <w:tblPr>
        <w:tblW w:w="9896" w:type="dxa"/>
        <w:tblInd w:w="-432" w:type="dxa"/>
        <w:tblLook w:val="04A0"/>
      </w:tblPr>
      <w:tblGrid>
        <w:gridCol w:w="490"/>
        <w:gridCol w:w="2210"/>
        <w:gridCol w:w="7196"/>
      </w:tblGrid>
      <w:tr w:rsidR="004C789D" w:rsidRPr="005178ED" w:rsidTr="006343FD">
        <w:tc>
          <w:tcPr>
            <w:tcW w:w="490" w:type="dxa"/>
            <w:tcBorders>
              <w:top w:val="single" w:sz="4" w:space="0" w:color="000000"/>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1</w:t>
            </w:r>
          </w:p>
        </w:tc>
        <w:tc>
          <w:tcPr>
            <w:tcW w:w="2210" w:type="dxa"/>
            <w:tcBorders>
              <w:top w:val="single" w:sz="4" w:space="0" w:color="000000"/>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suppressAutoHyphens/>
              <w:snapToGrid w:val="0"/>
              <w:ind w:firstLine="612"/>
              <w:jc w:val="center"/>
              <w:rPr>
                <w:szCs w:val="28"/>
                <w:lang w:eastAsia="ar-SA"/>
              </w:rPr>
            </w:pPr>
            <w:r w:rsidRPr="005178ED">
              <w:rPr>
                <w:szCs w:val="28"/>
                <w:lang w:eastAsia="ar-SA"/>
              </w:rPr>
              <w:t>3</w:t>
            </w:r>
          </w:p>
        </w:tc>
      </w:tr>
      <w:tr w:rsidR="004C789D" w:rsidRPr="005178ED" w:rsidTr="006343FD">
        <w:tc>
          <w:tcPr>
            <w:tcW w:w="9896"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suppressAutoHyphens/>
              <w:snapToGrid w:val="0"/>
              <w:ind w:firstLine="612"/>
              <w:jc w:val="center"/>
              <w:rPr>
                <w:szCs w:val="28"/>
                <w:lang w:eastAsia="ar-SA"/>
              </w:rPr>
            </w:pPr>
            <w:r w:rsidRPr="005178ED">
              <w:rPr>
                <w:szCs w:val="24"/>
                <w:lang w:eastAsia="ar-SA"/>
              </w:rPr>
              <w:t>Виды разрешенного использования</w:t>
            </w:r>
          </w:p>
        </w:tc>
      </w:tr>
      <w:tr w:rsidR="004C789D" w:rsidRPr="005178ED" w:rsidTr="006343FD">
        <w:trPr>
          <w:trHeight w:val="6007"/>
        </w:trPr>
        <w:tc>
          <w:tcPr>
            <w:tcW w:w="490" w:type="dxa"/>
            <w:tcBorders>
              <w:top w:val="nil"/>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1.</w:t>
            </w:r>
          </w:p>
        </w:tc>
        <w:tc>
          <w:tcPr>
            <w:tcW w:w="2210" w:type="dxa"/>
            <w:tcBorders>
              <w:top w:val="nil"/>
              <w:left w:val="single" w:sz="4" w:space="0" w:color="000000"/>
              <w:bottom w:val="single" w:sz="4" w:space="0" w:color="000000"/>
              <w:right w:val="nil"/>
            </w:tcBorders>
          </w:tcPr>
          <w:p w:rsidR="004C789D" w:rsidRPr="005178ED" w:rsidRDefault="004C789D" w:rsidP="006343FD">
            <w:pPr>
              <w:suppressAutoHyphens/>
              <w:snapToGrid w:val="0"/>
              <w:rPr>
                <w:szCs w:val="24"/>
                <w:lang w:eastAsia="ar-SA"/>
              </w:rPr>
            </w:pPr>
            <w:r w:rsidRPr="005178ED">
              <w:rPr>
                <w:szCs w:val="24"/>
                <w:lang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C789D" w:rsidRPr="005178ED" w:rsidRDefault="004C789D" w:rsidP="006343FD">
            <w:pPr>
              <w:suppressAutoHyphens/>
              <w:snapToGrid w:val="0"/>
              <w:jc w:val="both"/>
              <w:rPr>
                <w:szCs w:val="28"/>
                <w:lang w:eastAsia="ar-SA"/>
              </w:rPr>
            </w:pPr>
            <w:r w:rsidRPr="005178ED">
              <w:rPr>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Административные, управленческие учреждения.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Юридические учреждения.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Коммерческие учреждения, офисы, конторы и другие предприятия бизнеса, туристические агентства.</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Кинотеатры, клубы, музеи, выставочные залы, библиотеки.</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Гостиницы.</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Аптеки и поликлинические отделения.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Религиозные объекты.</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Спортивные и физкультурно-оздоровительные сооружения.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Средние, специальные учебные заведения.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Почтовые отделения, отделения связи.</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Торговые центры.</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Бары, кафе, закусочные.</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Объекты бытового обслуживания.</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Фирмы по предоставлению услуг сотовой связи.</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Жилая застройка.</w:t>
            </w:r>
          </w:p>
          <w:p w:rsidR="004C789D" w:rsidRPr="005178ED" w:rsidRDefault="004C789D" w:rsidP="004C789D">
            <w:pPr>
              <w:numPr>
                <w:ilvl w:val="0"/>
                <w:numId w:val="4"/>
              </w:numPr>
              <w:tabs>
                <w:tab w:val="num" w:pos="224"/>
              </w:tabs>
              <w:suppressAutoHyphens/>
              <w:spacing w:after="0" w:line="240" w:lineRule="auto"/>
              <w:ind w:left="284"/>
              <w:jc w:val="both"/>
              <w:rPr>
                <w:szCs w:val="24"/>
                <w:lang w:eastAsia="ar-SA"/>
              </w:rPr>
            </w:pPr>
            <w:r w:rsidRPr="005178ED">
              <w:rPr>
                <w:szCs w:val="24"/>
                <w:lang w:eastAsia="ar-SA"/>
              </w:rPr>
              <w:t>Рекреационные территории.</w:t>
            </w:r>
          </w:p>
        </w:tc>
      </w:tr>
      <w:tr w:rsidR="004C789D" w:rsidRPr="005178ED" w:rsidTr="006343FD">
        <w:trPr>
          <w:trHeight w:val="1047"/>
        </w:trPr>
        <w:tc>
          <w:tcPr>
            <w:tcW w:w="490" w:type="dxa"/>
            <w:tcBorders>
              <w:top w:val="nil"/>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2.</w:t>
            </w:r>
          </w:p>
        </w:tc>
        <w:tc>
          <w:tcPr>
            <w:tcW w:w="2210" w:type="dxa"/>
            <w:tcBorders>
              <w:top w:val="nil"/>
              <w:left w:val="single" w:sz="4" w:space="0" w:color="000000"/>
              <w:bottom w:val="single" w:sz="4" w:space="0" w:color="000000"/>
              <w:right w:val="nil"/>
            </w:tcBorders>
          </w:tcPr>
          <w:p w:rsidR="004C789D" w:rsidRPr="005178ED" w:rsidRDefault="004C789D" w:rsidP="006343FD">
            <w:pPr>
              <w:suppressAutoHyphens/>
              <w:snapToGrid w:val="0"/>
              <w:rPr>
                <w:szCs w:val="24"/>
                <w:lang w:eastAsia="ar-SA"/>
              </w:rPr>
            </w:pPr>
            <w:r w:rsidRPr="005178ED">
              <w:rPr>
                <w:szCs w:val="24"/>
                <w:lang w:eastAsia="ar-SA"/>
              </w:rPr>
              <w:t>Вспомогательные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5"/>
              </w:numPr>
              <w:tabs>
                <w:tab w:val="num" w:pos="224"/>
              </w:tabs>
              <w:suppressAutoHyphens/>
              <w:spacing w:after="0" w:line="240" w:lineRule="auto"/>
              <w:ind w:left="284"/>
              <w:jc w:val="both"/>
              <w:rPr>
                <w:szCs w:val="24"/>
                <w:lang w:eastAsia="ar-SA"/>
              </w:rPr>
            </w:pPr>
            <w:r w:rsidRPr="005178ED">
              <w:rPr>
                <w:szCs w:val="24"/>
                <w:lang w:eastAsia="ar-SA"/>
              </w:rPr>
              <w:t>Объекты дошкольного воспитания, школы.</w:t>
            </w:r>
          </w:p>
          <w:p w:rsidR="004C789D" w:rsidRPr="005178ED" w:rsidRDefault="004C789D" w:rsidP="004C789D">
            <w:pPr>
              <w:numPr>
                <w:ilvl w:val="0"/>
                <w:numId w:val="5"/>
              </w:numPr>
              <w:tabs>
                <w:tab w:val="num" w:pos="224"/>
              </w:tabs>
              <w:suppressAutoHyphens/>
              <w:spacing w:after="0" w:line="240" w:lineRule="auto"/>
              <w:ind w:left="284"/>
              <w:jc w:val="both"/>
              <w:rPr>
                <w:szCs w:val="24"/>
                <w:lang w:eastAsia="ar-SA"/>
              </w:rPr>
            </w:pPr>
            <w:r w:rsidRPr="005178ED">
              <w:rPr>
                <w:szCs w:val="24"/>
                <w:lang w:eastAsia="ar-SA"/>
              </w:rPr>
              <w:t>Парковки, автостоянки.</w:t>
            </w:r>
          </w:p>
          <w:p w:rsidR="004C789D" w:rsidRPr="005178ED" w:rsidRDefault="004C789D" w:rsidP="004C789D">
            <w:pPr>
              <w:numPr>
                <w:ilvl w:val="0"/>
                <w:numId w:val="5"/>
              </w:numPr>
              <w:tabs>
                <w:tab w:val="num" w:pos="224"/>
              </w:tabs>
              <w:suppressAutoHyphens/>
              <w:spacing w:after="0" w:line="240" w:lineRule="auto"/>
              <w:ind w:left="284"/>
              <w:jc w:val="both"/>
              <w:rPr>
                <w:szCs w:val="24"/>
                <w:lang w:eastAsia="ar-SA"/>
              </w:rPr>
            </w:pPr>
            <w:r w:rsidRPr="005178ED">
              <w:rPr>
                <w:szCs w:val="24"/>
                <w:lang w:eastAsia="ar-SA"/>
              </w:rPr>
              <w:t>Объекты пожарной охраны.</w:t>
            </w:r>
          </w:p>
          <w:p w:rsidR="004C789D" w:rsidRPr="005178ED" w:rsidRDefault="004C789D" w:rsidP="004C789D">
            <w:pPr>
              <w:numPr>
                <w:ilvl w:val="0"/>
                <w:numId w:val="5"/>
              </w:numPr>
              <w:tabs>
                <w:tab w:val="num" w:pos="224"/>
              </w:tabs>
              <w:suppressAutoHyphens/>
              <w:spacing w:after="0" w:line="240" w:lineRule="auto"/>
              <w:ind w:left="284"/>
              <w:jc w:val="both"/>
              <w:rPr>
                <w:szCs w:val="24"/>
                <w:lang w:eastAsia="ar-SA"/>
              </w:rPr>
            </w:pPr>
            <w:r w:rsidRPr="005178ED">
              <w:rPr>
                <w:szCs w:val="24"/>
                <w:lang w:eastAsia="ar-SA"/>
              </w:rPr>
              <w:t>Общественные туалеты.</w:t>
            </w:r>
          </w:p>
          <w:p w:rsidR="004C789D" w:rsidRPr="005178ED" w:rsidRDefault="004C789D" w:rsidP="004C789D">
            <w:pPr>
              <w:numPr>
                <w:ilvl w:val="0"/>
                <w:numId w:val="5"/>
              </w:numPr>
              <w:tabs>
                <w:tab w:val="num" w:pos="224"/>
              </w:tabs>
              <w:suppressAutoHyphens/>
              <w:spacing w:after="0" w:line="240" w:lineRule="auto"/>
              <w:ind w:left="284"/>
              <w:jc w:val="both"/>
              <w:rPr>
                <w:szCs w:val="24"/>
                <w:lang w:eastAsia="ar-SA"/>
              </w:rPr>
            </w:pPr>
            <w:r w:rsidRPr="005178ED">
              <w:rPr>
                <w:szCs w:val="24"/>
                <w:lang w:eastAsia="ar-SA"/>
              </w:rPr>
              <w:t>Элементы визуальной информации.</w:t>
            </w:r>
          </w:p>
        </w:tc>
      </w:tr>
      <w:tr w:rsidR="004C789D" w:rsidRPr="005178ED" w:rsidTr="006343FD">
        <w:trPr>
          <w:trHeight w:val="264"/>
        </w:trPr>
        <w:tc>
          <w:tcPr>
            <w:tcW w:w="490" w:type="dxa"/>
            <w:tcBorders>
              <w:top w:val="nil"/>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3.</w:t>
            </w:r>
          </w:p>
        </w:tc>
        <w:tc>
          <w:tcPr>
            <w:tcW w:w="2210" w:type="dxa"/>
            <w:tcBorders>
              <w:top w:val="nil"/>
              <w:left w:val="single" w:sz="4" w:space="0" w:color="000000"/>
              <w:bottom w:val="single" w:sz="4" w:space="0" w:color="000000"/>
              <w:right w:val="nil"/>
            </w:tcBorders>
          </w:tcPr>
          <w:p w:rsidR="004C789D" w:rsidRPr="005178ED" w:rsidRDefault="004C789D" w:rsidP="006343FD">
            <w:pPr>
              <w:suppressAutoHyphens/>
              <w:snapToGrid w:val="0"/>
              <w:rPr>
                <w:szCs w:val="24"/>
                <w:lang w:eastAsia="ar-SA"/>
              </w:rPr>
            </w:pPr>
            <w:r w:rsidRPr="005178ED">
              <w:rPr>
                <w:szCs w:val="24"/>
                <w:lang w:eastAsia="ar-SA"/>
              </w:rPr>
              <w:t>Условно разрешенные виды использования.</w:t>
            </w:r>
          </w:p>
          <w:p w:rsidR="004C789D" w:rsidRPr="005178ED" w:rsidRDefault="004C789D" w:rsidP="006343FD">
            <w:pPr>
              <w:suppressAutoHyphens/>
              <w:rPr>
                <w:szCs w:val="24"/>
                <w:lang w:eastAsia="ar-SA"/>
              </w:rPr>
            </w:pPr>
          </w:p>
        </w:tc>
        <w:tc>
          <w:tcPr>
            <w:tcW w:w="7196"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Виды недвижимости (предприятия обслуживания), требующие по нормам больших автостоянок, более чем на 10 автомобилей.</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Спортивные и развлекательные комплексы.</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Общежития.</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Павильоны и киоски временной торговли.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Общественные туалеты.</w:t>
            </w:r>
          </w:p>
        </w:tc>
      </w:tr>
      <w:tr w:rsidR="004C789D" w:rsidRPr="004A2021" w:rsidTr="006343FD">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suppressAutoHyphens/>
              <w:snapToGrid w:val="0"/>
              <w:jc w:val="center"/>
              <w:rPr>
                <w:szCs w:val="28"/>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70"/>
        </w:trPr>
        <w:tc>
          <w:tcPr>
            <w:tcW w:w="490" w:type="dxa"/>
            <w:tcBorders>
              <w:top w:val="nil"/>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4.</w:t>
            </w:r>
          </w:p>
        </w:tc>
        <w:tc>
          <w:tcPr>
            <w:tcW w:w="2210" w:type="dxa"/>
            <w:tcBorders>
              <w:top w:val="nil"/>
              <w:left w:val="single" w:sz="4" w:space="0" w:color="000000"/>
              <w:bottom w:val="single" w:sz="4" w:space="0" w:color="000000"/>
              <w:right w:val="nil"/>
            </w:tcBorders>
          </w:tcPr>
          <w:p w:rsidR="004C789D" w:rsidRPr="005178ED" w:rsidRDefault="004C789D" w:rsidP="006343FD">
            <w:pPr>
              <w:suppressAutoHyphens/>
              <w:snapToGrid w:val="0"/>
              <w:rPr>
                <w:szCs w:val="24"/>
                <w:lang w:eastAsia="ar-SA"/>
              </w:rPr>
            </w:pPr>
            <w:r w:rsidRPr="005178ED">
              <w:rPr>
                <w:szCs w:val="24"/>
                <w:lang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Минимальный размер земельных участков определяются в соответствии с проектом планировки и СНиП 2.07.01-89* Приложение 3, 7.</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Минимальные отступы от красной линии улиц - в соответствии с проектом планировки: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 xml:space="preserve">Высота зданий и максимальный процент застройки определяется </w:t>
            </w:r>
            <w:r w:rsidRPr="005178ED">
              <w:rPr>
                <w:szCs w:val="24"/>
                <w:lang w:eastAsia="ar-SA"/>
              </w:rPr>
              <w:lastRenderedPageBreak/>
              <w:t>проектом планировки.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Удельный размер площадок для стоянок автомобилей 25м</w:t>
            </w:r>
            <w:r w:rsidRPr="005178ED">
              <w:rPr>
                <w:szCs w:val="24"/>
                <w:vertAlign w:val="superscript"/>
                <w:lang w:eastAsia="ar-SA"/>
              </w:rPr>
              <w:t>2</w:t>
            </w:r>
            <w:r w:rsidRPr="005178ED">
              <w:rPr>
                <w:szCs w:val="24"/>
                <w:lang w:eastAsia="ar-SA"/>
              </w:rPr>
              <w:t xml:space="preserve">/1м-м. Иные параметры в соответствии со СНиП 21.02.99 «Стоянки автомобильные». </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Формирование общественно-деловой зоны должно</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 xml:space="preserve">Применение высококачественных материалов для отделки фасадов. </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4C789D" w:rsidRPr="004A2021" w:rsidTr="006343FD">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suppressAutoHyphens/>
              <w:snapToGrid w:val="0"/>
              <w:jc w:val="center"/>
              <w:rPr>
                <w:szCs w:val="24"/>
                <w:lang w:eastAsia="ar-SA"/>
              </w:rPr>
            </w:pPr>
            <w:r w:rsidRPr="005178ED">
              <w:rPr>
                <w:szCs w:val="24"/>
                <w:lang w:eastAsia="ar-SA"/>
              </w:rPr>
              <w:lastRenderedPageBreak/>
              <w:t>Ограничения использования земельных участков и объектов капитального строительства.</w:t>
            </w:r>
          </w:p>
        </w:tc>
      </w:tr>
      <w:tr w:rsidR="004C789D" w:rsidRPr="004A2021" w:rsidTr="006343FD">
        <w:trPr>
          <w:trHeight w:val="4149"/>
        </w:trPr>
        <w:tc>
          <w:tcPr>
            <w:tcW w:w="490" w:type="dxa"/>
            <w:tcBorders>
              <w:top w:val="nil"/>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5.</w:t>
            </w:r>
          </w:p>
        </w:tc>
        <w:tc>
          <w:tcPr>
            <w:tcW w:w="2210" w:type="dxa"/>
            <w:tcBorders>
              <w:top w:val="nil"/>
              <w:left w:val="single" w:sz="4" w:space="0" w:color="000000"/>
              <w:bottom w:val="single" w:sz="4" w:space="0" w:color="000000"/>
              <w:right w:val="nil"/>
            </w:tcBorders>
          </w:tcPr>
          <w:p w:rsidR="004C789D" w:rsidRPr="005178ED" w:rsidRDefault="004C789D" w:rsidP="006343FD">
            <w:pPr>
              <w:suppressAutoHyphens/>
              <w:snapToGrid w:val="0"/>
              <w:rPr>
                <w:szCs w:val="24"/>
                <w:lang w:eastAsia="ar-SA"/>
              </w:rPr>
            </w:pPr>
            <w:r w:rsidRPr="005178ED">
              <w:rPr>
                <w:szCs w:val="24"/>
                <w:lang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Благоустройство территории в соответствии с проектом планировки.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Устройство бордюрного обрамления проезжей части улиц, тротуаров, газонов.</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Санитарная очистка и централизованное канализование.</w:t>
            </w:r>
          </w:p>
        </w:tc>
      </w:tr>
      <w:tr w:rsidR="004C789D" w:rsidRPr="004A2021" w:rsidTr="006343FD">
        <w:trPr>
          <w:trHeight w:val="1188"/>
        </w:trPr>
        <w:tc>
          <w:tcPr>
            <w:tcW w:w="490" w:type="dxa"/>
            <w:tcBorders>
              <w:top w:val="nil"/>
              <w:left w:val="single" w:sz="4" w:space="0" w:color="000000"/>
              <w:bottom w:val="single" w:sz="4" w:space="0" w:color="auto"/>
              <w:right w:val="nil"/>
            </w:tcBorders>
          </w:tcPr>
          <w:p w:rsidR="004C789D" w:rsidRPr="005178ED" w:rsidRDefault="004C789D" w:rsidP="006343FD">
            <w:pPr>
              <w:suppressAutoHyphens/>
              <w:snapToGrid w:val="0"/>
              <w:rPr>
                <w:szCs w:val="24"/>
                <w:lang w:eastAsia="ar-SA"/>
              </w:rPr>
            </w:pPr>
            <w:r w:rsidRPr="005178ED">
              <w:rPr>
                <w:szCs w:val="24"/>
                <w:lang w:eastAsia="ar-SA"/>
              </w:rPr>
              <w:t>6.</w:t>
            </w:r>
          </w:p>
        </w:tc>
        <w:tc>
          <w:tcPr>
            <w:tcW w:w="2210"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Защита от опасных природных </w:t>
            </w:r>
          </w:p>
          <w:p w:rsidR="004C789D" w:rsidRPr="005178ED" w:rsidRDefault="004C789D" w:rsidP="006343FD">
            <w:pPr>
              <w:tabs>
                <w:tab w:val="left" w:pos="1155"/>
              </w:tabs>
              <w:suppressAutoHyphens/>
              <w:rPr>
                <w:szCs w:val="24"/>
                <w:lang w:eastAsia="ar-SA"/>
              </w:rPr>
            </w:pPr>
            <w:r w:rsidRPr="005178ED">
              <w:rPr>
                <w:szCs w:val="24"/>
                <w:lang w:eastAsia="ar-SA"/>
              </w:rPr>
              <w:t>процессов.</w:t>
            </w:r>
          </w:p>
        </w:tc>
        <w:tc>
          <w:tcPr>
            <w:tcW w:w="7196" w:type="dxa"/>
            <w:tcBorders>
              <w:top w:val="nil"/>
              <w:left w:val="single" w:sz="4" w:space="0" w:color="000000"/>
              <w:bottom w:val="single" w:sz="4" w:space="0" w:color="auto"/>
              <w:right w:val="single" w:sz="4" w:space="0" w:color="000000"/>
            </w:tcBorders>
          </w:tcPr>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Организация поверхностного стока с отводом поверхностных вод по лоткам проездов.</w:t>
            </w:r>
          </w:p>
          <w:p w:rsidR="004C789D" w:rsidRPr="005178ED" w:rsidRDefault="004C789D" w:rsidP="004C789D">
            <w:pPr>
              <w:numPr>
                <w:ilvl w:val="0"/>
                <w:numId w:val="6"/>
              </w:numPr>
              <w:tabs>
                <w:tab w:val="num" w:pos="224"/>
              </w:tabs>
              <w:suppressAutoHyphens/>
              <w:spacing w:after="0" w:line="240" w:lineRule="auto"/>
              <w:ind w:left="224" w:hanging="224"/>
              <w:jc w:val="both"/>
              <w:rPr>
                <w:szCs w:val="24"/>
                <w:lang w:eastAsia="ar-SA"/>
              </w:rPr>
            </w:pPr>
            <w:r w:rsidRPr="005178ED">
              <w:rPr>
                <w:szCs w:val="24"/>
                <w:lang w:eastAsia="ar-SA"/>
              </w:rPr>
              <w:t>При возведении капитальных зданий проведение дополнительных инженерно-геологических изысканий.</w:t>
            </w:r>
          </w:p>
        </w:tc>
      </w:tr>
    </w:tbl>
    <w:p w:rsidR="004C789D" w:rsidRDefault="004C789D" w:rsidP="004C789D">
      <w:pPr>
        <w:tabs>
          <w:tab w:val="left" w:pos="1155"/>
        </w:tabs>
        <w:suppressAutoHyphens/>
        <w:jc w:val="right"/>
        <w:rPr>
          <w:b/>
          <w:szCs w:val="24"/>
          <w:lang w:eastAsia="ar-SA"/>
        </w:rPr>
      </w:pPr>
    </w:p>
    <w:p w:rsidR="004C789D" w:rsidRDefault="004C789D" w:rsidP="004C789D">
      <w:pPr>
        <w:tabs>
          <w:tab w:val="left" w:pos="1155"/>
        </w:tabs>
        <w:suppressAutoHyphens/>
        <w:jc w:val="right"/>
        <w:rPr>
          <w:b/>
          <w:szCs w:val="24"/>
          <w:lang w:eastAsia="ar-SA"/>
        </w:rPr>
      </w:pPr>
      <w:r>
        <w:rPr>
          <w:b/>
          <w:szCs w:val="24"/>
          <w:lang w:eastAsia="ar-SA"/>
        </w:rPr>
        <w:br w:type="page"/>
      </w:r>
    </w:p>
    <w:p w:rsidR="004C789D" w:rsidRPr="005178ED" w:rsidRDefault="004C789D" w:rsidP="004C789D">
      <w:pPr>
        <w:tabs>
          <w:tab w:val="left" w:pos="1155"/>
        </w:tabs>
        <w:suppressAutoHyphens/>
        <w:jc w:val="right"/>
        <w:rPr>
          <w:b/>
          <w:szCs w:val="24"/>
          <w:lang w:eastAsia="ar-SA"/>
        </w:rPr>
      </w:pPr>
      <w:r w:rsidRPr="005178ED">
        <w:rPr>
          <w:b/>
          <w:szCs w:val="24"/>
          <w:lang w:eastAsia="ar-SA"/>
        </w:rPr>
        <w:lastRenderedPageBreak/>
        <w:t>Индекс зоны О 2</w:t>
      </w:r>
    </w:p>
    <w:p w:rsidR="004C789D" w:rsidRPr="005178ED" w:rsidRDefault="004C789D" w:rsidP="004C789D">
      <w:pPr>
        <w:tabs>
          <w:tab w:val="left" w:pos="1155"/>
        </w:tabs>
        <w:suppressAutoHyphens/>
        <w:jc w:val="right"/>
        <w:rPr>
          <w:b/>
          <w:szCs w:val="24"/>
          <w:lang w:eastAsia="ar-SA"/>
        </w:rPr>
      </w:pPr>
      <w:r w:rsidRPr="005178ED">
        <w:rPr>
          <w:b/>
          <w:szCs w:val="24"/>
          <w:lang w:eastAsia="ar-SA"/>
        </w:rPr>
        <w:t>Зона оптовой торговли, открытых рынков и мелкого производства.</w:t>
      </w:r>
    </w:p>
    <w:tbl>
      <w:tblPr>
        <w:tblW w:w="9782" w:type="dxa"/>
        <w:tblInd w:w="-318" w:type="dxa"/>
        <w:tblLook w:val="04A0"/>
      </w:tblPr>
      <w:tblGrid>
        <w:gridCol w:w="476"/>
        <w:gridCol w:w="2373"/>
        <w:gridCol w:w="6933"/>
      </w:tblGrid>
      <w:tr w:rsidR="004C789D" w:rsidRPr="005178ED" w:rsidTr="006343FD">
        <w:tc>
          <w:tcPr>
            <w:tcW w:w="476"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73"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782"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5178ED" w:rsidTr="006343FD">
        <w:trPr>
          <w:trHeight w:val="876"/>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tc>
        <w:tc>
          <w:tcPr>
            <w:tcW w:w="237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C789D" w:rsidRPr="005178ED" w:rsidRDefault="004C789D" w:rsidP="006343FD">
            <w:pPr>
              <w:widowControl w:val="0"/>
              <w:tabs>
                <w:tab w:val="left" w:pos="320"/>
              </w:tabs>
              <w:suppressAutoHyphens/>
              <w:ind w:left="36"/>
              <w:jc w:val="both"/>
              <w:rPr>
                <w:szCs w:val="24"/>
                <w:lang w:eastAsia="ar-SA"/>
              </w:rPr>
            </w:pPr>
            <w:r w:rsidRPr="005178ED">
              <w:rPr>
                <w:szCs w:val="24"/>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C789D" w:rsidRPr="005178ED" w:rsidRDefault="004C789D" w:rsidP="004C789D">
            <w:pPr>
              <w:widowControl w:val="0"/>
              <w:numPr>
                <w:ilvl w:val="0"/>
                <w:numId w:val="9"/>
              </w:numPr>
              <w:tabs>
                <w:tab w:val="left" w:pos="320"/>
              </w:tabs>
              <w:suppressAutoHyphens/>
              <w:spacing w:after="0" w:line="240" w:lineRule="auto"/>
              <w:ind w:hanging="248"/>
              <w:jc w:val="both"/>
              <w:rPr>
                <w:szCs w:val="24"/>
                <w:lang w:eastAsia="ar-SA"/>
              </w:rPr>
            </w:pPr>
            <w:r w:rsidRPr="005178ED">
              <w:rPr>
                <w:szCs w:val="24"/>
                <w:lang w:eastAsia="ar-SA"/>
              </w:rPr>
              <w:t>Рынки закрытые и открытые;</w:t>
            </w:r>
          </w:p>
          <w:p w:rsidR="004C789D" w:rsidRPr="005178ED" w:rsidRDefault="004C789D" w:rsidP="004C789D">
            <w:pPr>
              <w:widowControl w:val="0"/>
              <w:numPr>
                <w:ilvl w:val="0"/>
                <w:numId w:val="9"/>
              </w:numPr>
              <w:tabs>
                <w:tab w:val="left" w:pos="320"/>
              </w:tabs>
              <w:suppressAutoHyphens/>
              <w:spacing w:after="0" w:line="240" w:lineRule="auto"/>
              <w:ind w:hanging="248"/>
              <w:jc w:val="both"/>
              <w:rPr>
                <w:szCs w:val="24"/>
                <w:lang w:eastAsia="ar-SA"/>
              </w:rPr>
            </w:pPr>
            <w:r w:rsidRPr="005178ED">
              <w:rPr>
                <w:szCs w:val="24"/>
                <w:lang w:eastAsia="ar-SA"/>
              </w:rPr>
              <w:t>Магазины, торговые комплексы, филиалы торговых домов;</w:t>
            </w:r>
          </w:p>
          <w:p w:rsidR="004C789D" w:rsidRPr="005178ED" w:rsidRDefault="004C789D" w:rsidP="004C789D">
            <w:pPr>
              <w:widowControl w:val="0"/>
              <w:numPr>
                <w:ilvl w:val="0"/>
                <w:numId w:val="9"/>
              </w:numPr>
              <w:tabs>
                <w:tab w:val="left" w:pos="320"/>
              </w:tabs>
              <w:suppressAutoHyphens/>
              <w:spacing w:after="0" w:line="240" w:lineRule="auto"/>
              <w:ind w:hanging="248"/>
              <w:jc w:val="both"/>
              <w:rPr>
                <w:szCs w:val="24"/>
                <w:lang w:eastAsia="ar-SA"/>
              </w:rPr>
            </w:pPr>
            <w:r w:rsidRPr="005178ED">
              <w:rPr>
                <w:szCs w:val="24"/>
                <w:lang w:eastAsia="ar-SA"/>
              </w:rPr>
              <w:t>Предприятия общественного питания;</w:t>
            </w:r>
          </w:p>
          <w:p w:rsidR="004C789D" w:rsidRPr="005178ED" w:rsidRDefault="004C789D" w:rsidP="004C789D">
            <w:pPr>
              <w:widowControl w:val="0"/>
              <w:numPr>
                <w:ilvl w:val="0"/>
                <w:numId w:val="9"/>
              </w:numPr>
              <w:tabs>
                <w:tab w:val="left" w:pos="320"/>
              </w:tabs>
              <w:suppressAutoHyphens/>
              <w:spacing w:after="0" w:line="240" w:lineRule="auto"/>
              <w:ind w:hanging="248"/>
              <w:jc w:val="both"/>
              <w:rPr>
                <w:szCs w:val="24"/>
                <w:lang w:eastAsia="ar-SA"/>
              </w:rPr>
            </w:pPr>
            <w:r w:rsidRPr="005178ED">
              <w:rPr>
                <w:szCs w:val="24"/>
                <w:lang w:eastAsia="ar-SA"/>
              </w:rPr>
              <w:t>Киоски, лоточная торговля, временные павильоны розничной торговли;</w:t>
            </w:r>
          </w:p>
          <w:p w:rsidR="004C789D" w:rsidRPr="005178ED" w:rsidRDefault="004C789D" w:rsidP="004C789D">
            <w:pPr>
              <w:widowControl w:val="0"/>
              <w:numPr>
                <w:ilvl w:val="0"/>
                <w:numId w:val="9"/>
              </w:numPr>
              <w:tabs>
                <w:tab w:val="left" w:pos="320"/>
              </w:tabs>
              <w:suppressAutoHyphens/>
              <w:spacing w:after="0" w:line="240" w:lineRule="auto"/>
              <w:ind w:hanging="248"/>
              <w:jc w:val="both"/>
              <w:rPr>
                <w:szCs w:val="24"/>
                <w:lang w:eastAsia="ar-SA"/>
              </w:rPr>
            </w:pPr>
            <w:r w:rsidRPr="005178ED">
              <w:rPr>
                <w:szCs w:val="24"/>
                <w:lang w:eastAsia="ar-SA"/>
              </w:rPr>
              <w:t>Центры логистики;</w:t>
            </w:r>
          </w:p>
          <w:p w:rsidR="004C789D" w:rsidRPr="005178ED" w:rsidRDefault="004C789D" w:rsidP="006343FD">
            <w:pPr>
              <w:widowControl w:val="0"/>
              <w:tabs>
                <w:tab w:val="left" w:pos="320"/>
              </w:tabs>
              <w:suppressAutoHyphens/>
              <w:ind w:left="36"/>
              <w:jc w:val="both"/>
              <w:rPr>
                <w:szCs w:val="24"/>
                <w:lang w:eastAsia="ar-SA"/>
              </w:rPr>
            </w:pPr>
          </w:p>
        </w:tc>
      </w:tr>
      <w:tr w:rsidR="004C789D" w:rsidRPr="004A2021" w:rsidTr="006343FD">
        <w:trPr>
          <w:trHeight w:val="181"/>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37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Администрация и конторы, связанные с эксплуатацией рынка;</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Гостиницы;</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Объекты пожарной охраны;</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Отделения, участковые пункты милиции и пункты охраны общественного правопорядка;</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Парковки;</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Общественные туалеты;</w:t>
            </w:r>
          </w:p>
          <w:p w:rsidR="004C789D" w:rsidRPr="005178ED" w:rsidRDefault="004C789D" w:rsidP="004C789D">
            <w:pPr>
              <w:widowControl w:val="0"/>
              <w:numPr>
                <w:ilvl w:val="0"/>
                <w:numId w:val="7"/>
              </w:numPr>
              <w:tabs>
                <w:tab w:val="left" w:pos="320"/>
                <w:tab w:val="left" w:pos="420"/>
              </w:tabs>
              <w:suppressAutoHyphens/>
              <w:spacing w:after="0" w:line="240" w:lineRule="auto"/>
              <w:ind w:left="320" w:hanging="284"/>
              <w:jc w:val="both"/>
              <w:rPr>
                <w:szCs w:val="24"/>
                <w:lang w:eastAsia="ar-SA"/>
              </w:rPr>
            </w:pPr>
            <w:r w:rsidRPr="005178ED">
              <w:rPr>
                <w:szCs w:val="24"/>
                <w:lang w:eastAsia="ar-SA"/>
              </w:rPr>
              <w:t>Скверы и участки зеленых насаждений.</w:t>
            </w:r>
          </w:p>
        </w:tc>
      </w:tr>
      <w:tr w:rsidR="004C789D" w:rsidRPr="004A2021" w:rsidTr="006343FD">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320"/>
                <w:tab w:val="left" w:pos="420"/>
              </w:tabs>
              <w:suppressAutoHyphens/>
              <w:ind w:left="36"/>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5178ED" w:rsidTr="006343FD">
        <w:trPr>
          <w:trHeight w:val="1435"/>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c>
          <w:tcPr>
            <w:tcW w:w="2373"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Отделения банков, пункты приема валюты;</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Коммунальные предприятия;</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Оптовая торговля «с колес»;</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Наземные гаражи и автостоянки на отдельных участках;</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Развлекательные учреждения.</w:t>
            </w:r>
          </w:p>
        </w:tc>
      </w:tr>
      <w:tr w:rsidR="004C789D" w:rsidRPr="004A2021" w:rsidTr="006343FD">
        <w:trPr>
          <w:trHeight w:val="3418"/>
        </w:trPr>
        <w:tc>
          <w:tcPr>
            <w:tcW w:w="476" w:type="dxa"/>
            <w:tcBorders>
              <w:top w:val="nil"/>
              <w:left w:val="single" w:sz="4" w:space="0" w:color="000000"/>
              <w:bottom w:val="nil"/>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4.</w:t>
            </w:r>
          </w:p>
        </w:tc>
        <w:tc>
          <w:tcPr>
            <w:tcW w:w="2373" w:type="dxa"/>
            <w:tcBorders>
              <w:top w:val="nil"/>
              <w:left w:val="single" w:sz="4" w:space="0" w:color="000000"/>
              <w:bottom w:val="nil"/>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Размер земельных участков для гаражей и автостоянок - в соответствии с проектом планировки и СНиП 2.07.01-89*.</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Парковки и открытые площадки для легковых автомобилей в соответствии с нормами СНиП 2.07.01-89* и СНиП 21-02-99.</w:t>
            </w:r>
          </w:p>
          <w:p w:rsidR="004C789D" w:rsidRPr="005178ED" w:rsidRDefault="004C789D" w:rsidP="004C789D">
            <w:pPr>
              <w:widowControl w:val="0"/>
              <w:numPr>
                <w:ilvl w:val="0"/>
                <w:numId w:val="7"/>
              </w:numPr>
              <w:tabs>
                <w:tab w:val="left" w:pos="320"/>
                <w:tab w:val="left" w:pos="420"/>
                <w:tab w:val="left" w:pos="461"/>
              </w:tabs>
              <w:suppressAutoHyphens/>
              <w:spacing w:after="0" w:line="240" w:lineRule="auto"/>
              <w:ind w:left="320" w:hanging="284"/>
              <w:jc w:val="both"/>
              <w:rPr>
                <w:szCs w:val="24"/>
                <w:lang w:eastAsia="ar-SA"/>
              </w:rPr>
            </w:pPr>
            <w:r w:rsidRPr="005178ED">
              <w:rPr>
                <w:szCs w:val="24"/>
                <w:lang w:eastAsia="ar-SA"/>
              </w:rPr>
              <w:t>Устройство пандусов в местах перепада для обеспечения удобного проезда маломобильного населения.</w:t>
            </w:r>
          </w:p>
        </w:tc>
      </w:tr>
      <w:tr w:rsidR="004C789D" w:rsidRPr="004A2021" w:rsidTr="006343FD">
        <w:trPr>
          <w:trHeight w:val="131"/>
        </w:trPr>
        <w:tc>
          <w:tcPr>
            <w:tcW w:w="9782" w:type="dxa"/>
            <w:gridSpan w:val="3"/>
            <w:tcBorders>
              <w:top w:val="nil"/>
              <w:left w:val="single" w:sz="4" w:space="0" w:color="000000"/>
              <w:bottom w:val="nil"/>
              <w:right w:val="single" w:sz="4" w:space="0" w:color="000000"/>
            </w:tcBorders>
            <w:vAlign w:val="center"/>
          </w:tcPr>
          <w:p w:rsidR="004C789D" w:rsidRPr="005178ED" w:rsidRDefault="004C789D" w:rsidP="006343FD">
            <w:pPr>
              <w:widowControl w:val="0"/>
              <w:tabs>
                <w:tab w:val="left" w:pos="320"/>
                <w:tab w:val="left" w:pos="420"/>
                <w:tab w:val="left" w:pos="461"/>
              </w:tabs>
              <w:suppressAutoHyphens/>
              <w:ind w:left="36"/>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trHeight w:val="720"/>
        </w:trPr>
        <w:tc>
          <w:tcPr>
            <w:tcW w:w="476" w:type="dxa"/>
            <w:tcBorders>
              <w:top w:val="single" w:sz="4" w:space="0" w:color="auto"/>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5.</w:t>
            </w:r>
          </w:p>
        </w:tc>
        <w:tc>
          <w:tcPr>
            <w:tcW w:w="2373" w:type="dxa"/>
            <w:tcBorders>
              <w:top w:val="single" w:sz="4" w:space="0" w:color="auto"/>
              <w:left w:val="single" w:sz="4" w:space="0" w:color="000000"/>
              <w:bottom w:val="single" w:sz="4" w:space="0" w:color="000000"/>
              <w:right w:val="nil"/>
            </w:tcBorders>
          </w:tcPr>
          <w:p w:rsidR="004C789D" w:rsidRPr="005178ED" w:rsidRDefault="004C789D" w:rsidP="006343FD">
            <w:pPr>
              <w:suppressAutoHyphens/>
              <w:snapToGrid w:val="0"/>
              <w:jc w:val="center"/>
              <w:rPr>
                <w:szCs w:val="24"/>
                <w:lang w:eastAsia="ar-SA"/>
              </w:rPr>
            </w:pPr>
            <w:r w:rsidRPr="005178ED">
              <w:rPr>
                <w:szCs w:val="24"/>
                <w:lang w:eastAsia="ar-SA"/>
              </w:rPr>
              <w:t xml:space="preserve">Санитарные и экологические </w:t>
            </w:r>
            <w:r w:rsidRPr="005178ED">
              <w:rPr>
                <w:szCs w:val="24"/>
                <w:lang w:eastAsia="ar-SA"/>
              </w:rPr>
              <w:lastRenderedPageBreak/>
              <w:t>требования.</w:t>
            </w:r>
          </w:p>
        </w:tc>
        <w:tc>
          <w:tcPr>
            <w:tcW w:w="6933" w:type="dxa"/>
            <w:tcBorders>
              <w:top w:val="single" w:sz="4" w:space="0" w:color="auto"/>
              <w:left w:val="single" w:sz="4" w:space="0" w:color="000000"/>
              <w:bottom w:val="single" w:sz="4" w:space="0" w:color="000000"/>
              <w:right w:val="single" w:sz="4" w:space="0" w:color="000000"/>
            </w:tcBorders>
          </w:tcPr>
          <w:p w:rsidR="004C789D" w:rsidRPr="005178ED" w:rsidRDefault="004C789D" w:rsidP="004C789D">
            <w:pPr>
              <w:widowControl w:val="0"/>
              <w:numPr>
                <w:ilvl w:val="0"/>
                <w:numId w:val="8"/>
              </w:numPr>
              <w:tabs>
                <w:tab w:val="left" w:pos="320"/>
                <w:tab w:val="left" w:pos="420"/>
              </w:tabs>
              <w:suppressAutoHyphens/>
              <w:spacing w:after="0" w:line="240" w:lineRule="auto"/>
              <w:ind w:left="320" w:hanging="284"/>
              <w:jc w:val="both"/>
              <w:rPr>
                <w:szCs w:val="24"/>
                <w:lang w:eastAsia="ar-SA"/>
              </w:rPr>
            </w:pPr>
            <w:r w:rsidRPr="005178ED">
              <w:rPr>
                <w:szCs w:val="24"/>
                <w:lang w:eastAsia="ar-SA"/>
              </w:rPr>
              <w:lastRenderedPageBreak/>
              <w:t>Благоустройство и санитарная очистка территории.</w:t>
            </w:r>
          </w:p>
        </w:tc>
      </w:tr>
      <w:tr w:rsidR="004C789D" w:rsidRPr="004A2021" w:rsidTr="006343FD">
        <w:trPr>
          <w:trHeight w:val="791"/>
        </w:trPr>
        <w:tc>
          <w:tcPr>
            <w:tcW w:w="476" w:type="dxa"/>
            <w:tcBorders>
              <w:top w:val="nil"/>
              <w:left w:val="single" w:sz="4" w:space="0" w:color="000000"/>
              <w:bottom w:val="single" w:sz="4" w:space="0" w:color="auto"/>
              <w:right w:val="nil"/>
            </w:tcBorders>
          </w:tcPr>
          <w:p w:rsidR="004C789D" w:rsidRPr="005178ED" w:rsidRDefault="004C789D" w:rsidP="006343FD">
            <w:pPr>
              <w:suppressAutoHyphens/>
              <w:snapToGrid w:val="0"/>
              <w:rPr>
                <w:szCs w:val="24"/>
                <w:lang w:eastAsia="ar-SA"/>
              </w:rPr>
            </w:pPr>
            <w:r w:rsidRPr="005178ED">
              <w:rPr>
                <w:szCs w:val="24"/>
                <w:lang w:eastAsia="ar-SA"/>
              </w:rPr>
              <w:lastRenderedPageBreak/>
              <w:t>6.</w:t>
            </w:r>
          </w:p>
        </w:tc>
        <w:tc>
          <w:tcPr>
            <w:tcW w:w="2373" w:type="dxa"/>
            <w:tcBorders>
              <w:top w:val="nil"/>
              <w:left w:val="single" w:sz="4" w:space="0" w:color="000000"/>
              <w:bottom w:val="single" w:sz="4" w:space="0" w:color="auto"/>
              <w:right w:val="nil"/>
            </w:tcBorders>
          </w:tcPr>
          <w:p w:rsidR="004C789D" w:rsidRPr="005178ED" w:rsidRDefault="004C789D" w:rsidP="006343FD">
            <w:pPr>
              <w:suppressAutoHyphens/>
              <w:snapToGrid w:val="0"/>
              <w:rPr>
                <w:szCs w:val="24"/>
                <w:lang w:eastAsia="ar-SA"/>
              </w:rPr>
            </w:pPr>
            <w:r w:rsidRPr="005178ED">
              <w:rPr>
                <w:szCs w:val="24"/>
                <w:lang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C789D" w:rsidRPr="005178ED" w:rsidRDefault="004C789D" w:rsidP="004C789D">
            <w:pPr>
              <w:widowControl w:val="0"/>
              <w:numPr>
                <w:ilvl w:val="0"/>
                <w:numId w:val="8"/>
              </w:numPr>
              <w:tabs>
                <w:tab w:val="left" w:pos="320"/>
                <w:tab w:val="left" w:pos="420"/>
              </w:tabs>
              <w:suppressAutoHyphens/>
              <w:snapToGrid w:val="0"/>
              <w:spacing w:after="0" w:line="240" w:lineRule="auto"/>
              <w:ind w:left="320" w:hanging="284"/>
              <w:jc w:val="both"/>
              <w:rPr>
                <w:szCs w:val="24"/>
                <w:lang w:eastAsia="ar-SA"/>
              </w:rPr>
            </w:pPr>
            <w:r w:rsidRPr="005178ED">
              <w:rPr>
                <w:szCs w:val="24"/>
                <w:lang w:eastAsia="ar-SA"/>
              </w:rPr>
              <w:t>Организация отвода поверхностных вод по лоткам проездов к дождеприемникам, установленным в пониженных местах и вдоль улиц;</w:t>
            </w:r>
          </w:p>
          <w:p w:rsidR="004C789D" w:rsidRPr="005178ED" w:rsidRDefault="004C789D" w:rsidP="004C789D">
            <w:pPr>
              <w:widowControl w:val="0"/>
              <w:numPr>
                <w:ilvl w:val="0"/>
                <w:numId w:val="8"/>
              </w:numPr>
              <w:tabs>
                <w:tab w:val="left" w:pos="320"/>
                <w:tab w:val="left" w:pos="420"/>
              </w:tabs>
              <w:suppressAutoHyphens/>
              <w:snapToGrid w:val="0"/>
              <w:spacing w:after="0" w:line="240" w:lineRule="auto"/>
              <w:ind w:left="320" w:hanging="284"/>
              <w:jc w:val="both"/>
              <w:rPr>
                <w:szCs w:val="24"/>
                <w:lang w:eastAsia="ar-SA"/>
              </w:rPr>
            </w:pPr>
            <w:r w:rsidRPr="005178ED">
              <w:rPr>
                <w:szCs w:val="24"/>
                <w:lang w:eastAsia="ar-SA"/>
              </w:rPr>
              <w:t>При возведении капитальных зданий дополнительные инженерно-геологические изыскания.</w:t>
            </w:r>
          </w:p>
        </w:tc>
      </w:tr>
    </w:tbl>
    <w:p w:rsidR="004C789D" w:rsidRPr="005178ED" w:rsidRDefault="004C789D" w:rsidP="004C789D">
      <w:pPr>
        <w:tabs>
          <w:tab w:val="left" w:pos="1155"/>
        </w:tabs>
        <w:suppressAutoHyphens/>
        <w:jc w:val="right"/>
        <w:rPr>
          <w:b/>
          <w:szCs w:val="24"/>
          <w:lang w:eastAsia="ar-SA"/>
        </w:rPr>
      </w:pPr>
      <w:r w:rsidRPr="005178ED">
        <w:rPr>
          <w:b/>
          <w:szCs w:val="24"/>
          <w:lang w:eastAsia="ar-SA"/>
        </w:rPr>
        <w:t>Индекс зоны О 3</w:t>
      </w:r>
    </w:p>
    <w:p w:rsidR="004C789D" w:rsidRPr="005178ED" w:rsidRDefault="004C789D" w:rsidP="004C789D">
      <w:pPr>
        <w:tabs>
          <w:tab w:val="left" w:pos="1155"/>
        </w:tabs>
        <w:suppressAutoHyphens/>
        <w:jc w:val="right"/>
        <w:rPr>
          <w:b/>
          <w:szCs w:val="24"/>
          <w:lang w:eastAsia="ar-SA"/>
        </w:rPr>
      </w:pPr>
      <w:r w:rsidRPr="005178ED">
        <w:rPr>
          <w:b/>
          <w:szCs w:val="24"/>
          <w:lang w:eastAsia="ar-SA"/>
        </w:rPr>
        <w:t>Зона учреждений здравоохранения.</w:t>
      </w:r>
    </w:p>
    <w:tbl>
      <w:tblPr>
        <w:tblW w:w="9923" w:type="dxa"/>
        <w:tblInd w:w="-459" w:type="dxa"/>
        <w:tblLook w:val="04A0"/>
      </w:tblPr>
      <w:tblGrid>
        <w:gridCol w:w="463"/>
        <w:gridCol w:w="2318"/>
        <w:gridCol w:w="7142"/>
      </w:tblGrid>
      <w:tr w:rsidR="004C789D" w:rsidRPr="005178ED" w:rsidTr="006343FD">
        <w:tc>
          <w:tcPr>
            <w:tcW w:w="463"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18"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923"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4A2021" w:rsidTr="006343FD">
        <w:trPr>
          <w:trHeight w:val="772"/>
        </w:trPr>
        <w:tc>
          <w:tcPr>
            <w:tcW w:w="46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p w:rsidR="004C789D" w:rsidRPr="005178ED" w:rsidRDefault="004C789D" w:rsidP="006343FD">
            <w:pPr>
              <w:tabs>
                <w:tab w:val="left" w:pos="1155"/>
              </w:tabs>
              <w:suppressAutoHyphens/>
              <w:jc w:val="center"/>
              <w:rPr>
                <w:szCs w:val="24"/>
                <w:lang w:eastAsia="ar-SA"/>
              </w:rPr>
            </w:pPr>
          </w:p>
        </w:tc>
        <w:tc>
          <w:tcPr>
            <w:tcW w:w="2318"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0"/>
              </w:numPr>
              <w:tabs>
                <w:tab w:val="left" w:pos="360"/>
                <w:tab w:val="left" w:pos="1155"/>
              </w:tabs>
              <w:suppressAutoHyphens/>
              <w:snapToGrid w:val="0"/>
              <w:spacing w:after="0" w:line="240" w:lineRule="auto"/>
              <w:jc w:val="both"/>
              <w:rPr>
                <w:szCs w:val="24"/>
                <w:lang w:eastAsia="ar-SA"/>
              </w:rPr>
            </w:pPr>
            <w:r w:rsidRPr="005178ED">
              <w:rPr>
                <w:szCs w:val="24"/>
                <w:lang w:eastAsia="ar-SA"/>
              </w:rPr>
              <w:t>Больницы, поликлиники, подстанции скорой медицинской помощи, аптеки, профилактории.</w:t>
            </w:r>
          </w:p>
        </w:tc>
      </w:tr>
      <w:tr w:rsidR="004C789D" w:rsidRPr="005178ED" w:rsidTr="006343FD">
        <w:trPr>
          <w:trHeight w:val="634"/>
        </w:trPr>
        <w:tc>
          <w:tcPr>
            <w:tcW w:w="46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318"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Вспомогательные виды разрешенного</w:t>
            </w:r>
          </w:p>
          <w:p w:rsidR="004C789D" w:rsidRPr="005178ED" w:rsidRDefault="004C789D" w:rsidP="006343FD">
            <w:pPr>
              <w:tabs>
                <w:tab w:val="left" w:pos="1155"/>
              </w:tabs>
              <w:suppressAutoHyphens/>
              <w:jc w:val="both"/>
              <w:rPr>
                <w:szCs w:val="24"/>
                <w:lang w:eastAsia="ar-SA"/>
              </w:rPr>
            </w:pPr>
            <w:r w:rsidRPr="005178ED">
              <w:rPr>
                <w:szCs w:val="24"/>
                <w:lang w:eastAsia="ar-SA"/>
              </w:rPr>
              <w:t>использования.</w:t>
            </w:r>
          </w:p>
        </w:tc>
        <w:tc>
          <w:tcPr>
            <w:tcW w:w="7142"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Сооружения для постоянного и временного хранения транспортных средств специального назначения.</w:t>
            </w:r>
          </w:p>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Парки, скверы. </w:t>
            </w:r>
          </w:p>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Объекты религиозного назначения.</w:t>
            </w:r>
          </w:p>
          <w:p w:rsidR="004C789D" w:rsidRPr="005178ED" w:rsidRDefault="004C789D" w:rsidP="004C789D">
            <w:pPr>
              <w:widowControl w:val="0"/>
              <w:numPr>
                <w:ilvl w:val="0"/>
                <w:numId w:val="11"/>
              </w:numPr>
              <w:tabs>
                <w:tab w:val="left" w:pos="420"/>
                <w:tab w:val="left" w:pos="1155"/>
              </w:tabs>
              <w:suppressAutoHyphens/>
              <w:spacing w:after="0" w:line="240" w:lineRule="auto"/>
              <w:jc w:val="both"/>
              <w:rPr>
                <w:szCs w:val="24"/>
                <w:lang w:eastAsia="ar-SA"/>
              </w:rPr>
            </w:pPr>
            <w:r w:rsidRPr="005178ED">
              <w:rPr>
                <w:szCs w:val="24"/>
                <w:lang w:eastAsia="ar-SA"/>
              </w:rPr>
              <w:t>парковки, открытые автостоянки.</w:t>
            </w:r>
          </w:p>
        </w:tc>
      </w:tr>
      <w:tr w:rsidR="004C789D" w:rsidRPr="004A2021" w:rsidTr="006343FD">
        <w:trPr>
          <w:trHeight w:val="634"/>
        </w:trPr>
        <w:tc>
          <w:tcPr>
            <w:tcW w:w="46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p w:rsidR="004C789D" w:rsidRPr="005178ED" w:rsidRDefault="004C789D" w:rsidP="006343FD">
            <w:pPr>
              <w:tabs>
                <w:tab w:val="left" w:pos="1155"/>
              </w:tabs>
              <w:suppressAutoHyphens/>
              <w:jc w:val="center"/>
              <w:rPr>
                <w:szCs w:val="24"/>
                <w:lang w:eastAsia="ar-SA"/>
              </w:rPr>
            </w:pPr>
          </w:p>
        </w:tc>
        <w:tc>
          <w:tcPr>
            <w:tcW w:w="2318"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Магазины товаров первой необходимости.</w:t>
            </w:r>
          </w:p>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Киоски, временные павильоны розничной торговли.</w:t>
            </w:r>
          </w:p>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Жилые дома для медицинского и обслуживающего персонала.</w:t>
            </w:r>
          </w:p>
        </w:tc>
      </w:tr>
      <w:tr w:rsidR="004C789D" w:rsidRPr="004A2021" w:rsidTr="006343FD">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ind w:left="60"/>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4688"/>
        </w:trPr>
        <w:tc>
          <w:tcPr>
            <w:tcW w:w="463"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4.</w:t>
            </w:r>
          </w:p>
        </w:tc>
        <w:tc>
          <w:tcPr>
            <w:tcW w:w="2318"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Архитектурно-строительные требования.</w:t>
            </w:r>
          </w:p>
          <w:p w:rsidR="004C789D" w:rsidRPr="005178ED" w:rsidRDefault="004C789D" w:rsidP="006343FD">
            <w:pPr>
              <w:tabs>
                <w:tab w:val="left" w:pos="1155"/>
              </w:tabs>
              <w:suppressAutoHyphens/>
              <w:jc w:val="center"/>
              <w:rPr>
                <w:szCs w:val="24"/>
                <w:lang w:eastAsia="ar-SA"/>
              </w:rPr>
            </w:pPr>
          </w:p>
        </w:tc>
        <w:tc>
          <w:tcPr>
            <w:tcW w:w="7142"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left" w:pos="461"/>
              </w:tabs>
              <w:suppressAutoHyphens/>
              <w:snapToGrid w:val="0"/>
              <w:spacing w:after="0" w:line="240" w:lineRule="auto"/>
              <w:jc w:val="both"/>
              <w:rPr>
                <w:szCs w:val="24"/>
                <w:lang w:eastAsia="ar-SA"/>
              </w:rPr>
            </w:pPr>
            <w:r w:rsidRPr="005178ED">
              <w:rPr>
                <w:szCs w:val="24"/>
                <w:lang w:eastAsia="ar-SA"/>
              </w:rPr>
              <w:t>Минимальные размеры земельного участка определяется в соответствии с проектом планировки и СНиП 2.07.01-89* приложением 7.</w:t>
            </w:r>
          </w:p>
          <w:p w:rsidR="004C789D" w:rsidRPr="005178ED" w:rsidRDefault="004C789D" w:rsidP="004C789D">
            <w:pPr>
              <w:widowControl w:val="0"/>
              <w:numPr>
                <w:ilvl w:val="0"/>
                <w:numId w:val="11"/>
              </w:numPr>
              <w:tabs>
                <w:tab w:val="left" w:pos="1155"/>
              </w:tabs>
              <w:suppressAutoHyphens/>
              <w:snapToGrid w:val="0"/>
              <w:spacing w:after="0" w:line="240" w:lineRule="auto"/>
              <w:jc w:val="both"/>
              <w:rPr>
                <w:szCs w:val="24"/>
                <w:lang w:eastAsia="ar-SA"/>
              </w:rPr>
            </w:pPr>
            <w:r w:rsidRPr="005178ED">
              <w:rPr>
                <w:szCs w:val="24"/>
                <w:lang w:eastAsia="ar-SA"/>
              </w:rPr>
              <w:t>Максимальный процент застройки определяется проектом планировки.</w:t>
            </w:r>
          </w:p>
          <w:p w:rsidR="004C789D" w:rsidRPr="005178ED" w:rsidRDefault="004C789D" w:rsidP="004C789D">
            <w:pPr>
              <w:widowControl w:val="0"/>
              <w:numPr>
                <w:ilvl w:val="0"/>
                <w:numId w:val="11"/>
              </w:numPr>
              <w:tabs>
                <w:tab w:val="left" w:pos="1155"/>
              </w:tabs>
              <w:suppressAutoHyphens/>
              <w:snapToGrid w:val="0"/>
              <w:spacing w:after="0" w:line="240" w:lineRule="auto"/>
              <w:jc w:val="both"/>
              <w:rPr>
                <w:szCs w:val="24"/>
                <w:lang w:eastAsia="ar-SA"/>
              </w:rPr>
            </w:pPr>
            <w:r w:rsidRPr="005178ED">
              <w:rPr>
                <w:szCs w:val="24"/>
                <w:lang w:eastAsia="ar-SA"/>
              </w:rPr>
              <w:t>Минимальные отступы от красных линий до границ земельных участков определяются в соответствии с проектом планировки.</w:t>
            </w:r>
          </w:p>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4C789D" w:rsidRPr="005178ED" w:rsidRDefault="004C789D" w:rsidP="004C789D">
            <w:pPr>
              <w:widowControl w:val="0"/>
              <w:numPr>
                <w:ilvl w:val="0"/>
                <w:numId w:val="11"/>
              </w:numPr>
              <w:tabs>
                <w:tab w:val="left" w:pos="420"/>
                <w:tab w:val="left" w:pos="1155"/>
              </w:tabs>
              <w:suppressAutoHyphens/>
              <w:spacing w:after="0" w:line="240" w:lineRule="auto"/>
              <w:jc w:val="both"/>
              <w:rPr>
                <w:szCs w:val="24"/>
                <w:lang w:eastAsia="ar-SA"/>
              </w:rPr>
            </w:pPr>
            <w:r w:rsidRPr="005178ED">
              <w:rPr>
                <w:szCs w:val="24"/>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C789D" w:rsidRPr="004A2021" w:rsidTr="006343FD">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ind w:left="60"/>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trHeight w:val="2271"/>
        </w:trPr>
        <w:tc>
          <w:tcPr>
            <w:tcW w:w="463"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jc w:val="center"/>
              <w:rPr>
                <w:szCs w:val="24"/>
                <w:lang w:eastAsia="ar-SA"/>
              </w:rPr>
            </w:pPr>
            <w:r w:rsidRPr="005178ED">
              <w:rPr>
                <w:szCs w:val="24"/>
                <w:lang w:eastAsia="ar-SA"/>
              </w:rPr>
              <w:lastRenderedPageBreak/>
              <w:t>5.</w:t>
            </w:r>
          </w:p>
        </w:tc>
        <w:tc>
          <w:tcPr>
            <w:tcW w:w="2318"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Санитарно-гигиенические и экологические </w:t>
            </w:r>
          </w:p>
          <w:p w:rsidR="004C789D" w:rsidRPr="005178ED" w:rsidRDefault="004C789D" w:rsidP="006343FD">
            <w:pPr>
              <w:tabs>
                <w:tab w:val="left" w:pos="1155"/>
              </w:tabs>
              <w:suppressAutoHyphens/>
              <w:jc w:val="both"/>
              <w:rPr>
                <w:szCs w:val="24"/>
                <w:lang w:eastAsia="ar-SA"/>
              </w:rPr>
            </w:pPr>
            <w:r w:rsidRPr="005178ED">
              <w:rPr>
                <w:szCs w:val="24"/>
                <w:lang w:eastAsia="ar-SA"/>
              </w:rPr>
              <w:t>требования.</w:t>
            </w:r>
          </w:p>
          <w:p w:rsidR="004C789D" w:rsidRPr="005178ED" w:rsidRDefault="004C789D" w:rsidP="006343FD">
            <w:pPr>
              <w:tabs>
                <w:tab w:val="left" w:pos="1155"/>
              </w:tabs>
              <w:suppressAutoHyphens/>
              <w:jc w:val="both"/>
              <w:rPr>
                <w:szCs w:val="24"/>
                <w:lang w:eastAsia="ar-SA"/>
              </w:rPr>
            </w:pPr>
          </w:p>
        </w:tc>
        <w:tc>
          <w:tcPr>
            <w:tcW w:w="7142" w:type="dxa"/>
            <w:tcBorders>
              <w:top w:val="nil"/>
              <w:left w:val="single" w:sz="4" w:space="0" w:color="000000"/>
              <w:bottom w:val="single" w:sz="4" w:space="0" w:color="auto"/>
              <w:right w:val="single" w:sz="4" w:space="0" w:color="000000"/>
            </w:tcBorders>
          </w:tcPr>
          <w:p w:rsidR="004C789D" w:rsidRPr="005178ED" w:rsidRDefault="004C789D" w:rsidP="004C789D">
            <w:pPr>
              <w:widowControl w:val="0"/>
              <w:numPr>
                <w:ilvl w:val="0"/>
                <w:numId w:val="12"/>
              </w:numPr>
              <w:tabs>
                <w:tab w:val="left" w:pos="420"/>
                <w:tab w:val="left" w:pos="1155"/>
              </w:tabs>
              <w:suppressAutoHyphens/>
              <w:snapToGrid w:val="0"/>
              <w:spacing w:after="0" w:line="240" w:lineRule="auto"/>
              <w:jc w:val="both"/>
              <w:rPr>
                <w:szCs w:val="24"/>
                <w:lang w:eastAsia="ar-SA"/>
              </w:rPr>
            </w:pPr>
            <w:r w:rsidRPr="005178ED">
              <w:rPr>
                <w:szCs w:val="24"/>
                <w:lang w:eastAsia="ar-SA"/>
              </w:rPr>
              <w:t>Рекомендуемая площадь озеленения земельного участка – 50 % территории.</w:t>
            </w:r>
          </w:p>
          <w:p w:rsidR="004C789D" w:rsidRPr="005178ED" w:rsidRDefault="004C789D" w:rsidP="004C789D">
            <w:pPr>
              <w:widowControl w:val="0"/>
              <w:numPr>
                <w:ilvl w:val="0"/>
                <w:numId w:val="12"/>
              </w:numPr>
              <w:tabs>
                <w:tab w:val="left" w:pos="420"/>
                <w:tab w:val="left" w:pos="1155"/>
              </w:tabs>
              <w:suppressAutoHyphens/>
              <w:spacing w:after="0" w:line="240" w:lineRule="auto"/>
              <w:jc w:val="both"/>
              <w:rPr>
                <w:szCs w:val="24"/>
                <w:lang w:eastAsia="ar-SA"/>
              </w:rPr>
            </w:pPr>
            <w:r w:rsidRPr="005178ED">
              <w:rPr>
                <w:szCs w:val="24"/>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4C789D" w:rsidRPr="005178ED" w:rsidRDefault="004C789D" w:rsidP="004C789D">
            <w:pPr>
              <w:widowControl w:val="0"/>
              <w:numPr>
                <w:ilvl w:val="0"/>
                <w:numId w:val="12"/>
              </w:numPr>
              <w:tabs>
                <w:tab w:val="left" w:pos="420"/>
                <w:tab w:val="left" w:pos="1155"/>
              </w:tabs>
              <w:suppressAutoHyphens/>
              <w:spacing w:after="0" w:line="240" w:lineRule="auto"/>
              <w:jc w:val="both"/>
              <w:rPr>
                <w:szCs w:val="24"/>
                <w:lang w:eastAsia="ar-SA"/>
              </w:rPr>
            </w:pPr>
            <w:r w:rsidRPr="005178ED">
              <w:rPr>
                <w:szCs w:val="24"/>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4C789D" w:rsidRDefault="004C789D" w:rsidP="004C789D">
      <w:pPr>
        <w:tabs>
          <w:tab w:val="left" w:pos="1155"/>
        </w:tabs>
        <w:suppressAutoHyphens/>
        <w:jc w:val="right"/>
        <w:rPr>
          <w:b/>
          <w:szCs w:val="24"/>
          <w:lang w:eastAsia="ar-SA"/>
        </w:rPr>
      </w:pPr>
      <w:r>
        <w:rPr>
          <w:b/>
          <w:szCs w:val="24"/>
          <w:lang w:eastAsia="ar-SA"/>
        </w:rPr>
        <w:br w:type="page"/>
      </w:r>
    </w:p>
    <w:p w:rsidR="004C789D" w:rsidRPr="005178ED" w:rsidRDefault="004C789D" w:rsidP="004C789D">
      <w:pPr>
        <w:tabs>
          <w:tab w:val="left" w:pos="1155"/>
        </w:tabs>
        <w:suppressAutoHyphens/>
        <w:jc w:val="right"/>
        <w:rPr>
          <w:b/>
          <w:szCs w:val="24"/>
          <w:lang w:eastAsia="ar-SA"/>
        </w:rPr>
      </w:pPr>
      <w:r w:rsidRPr="005178ED">
        <w:rPr>
          <w:b/>
          <w:szCs w:val="24"/>
          <w:lang w:eastAsia="ar-SA"/>
        </w:rPr>
        <w:lastRenderedPageBreak/>
        <w:t>Индекс зоны О 4</w:t>
      </w:r>
    </w:p>
    <w:p w:rsidR="004C789D" w:rsidRPr="005178ED" w:rsidRDefault="004C789D" w:rsidP="004C789D">
      <w:pPr>
        <w:tabs>
          <w:tab w:val="left" w:pos="1155"/>
        </w:tabs>
        <w:suppressAutoHyphens/>
        <w:jc w:val="right"/>
        <w:rPr>
          <w:b/>
          <w:szCs w:val="24"/>
          <w:lang w:eastAsia="ar-SA"/>
        </w:rPr>
      </w:pPr>
      <w:r w:rsidRPr="005178ED">
        <w:rPr>
          <w:b/>
          <w:szCs w:val="24"/>
          <w:lang w:eastAsia="ar-SA"/>
        </w:rPr>
        <w:t>Зона размещения социальных объектов</w:t>
      </w:r>
    </w:p>
    <w:tbl>
      <w:tblPr>
        <w:tblW w:w="9923" w:type="dxa"/>
        <w:tblInd w:w="-459" w:type="dxa"/>
        <w:tblLook w:val="04A0"/>
      </w:tblPr>
      <w:tblGrid>
        <w:gridCol w:w="490"/>
        <w:gridCol w:w="2304"/>
        <w:gridCol w:w="7129"/>
      </w:tblGrid>
      <w:tr w:rsidR="004C789D" w:rsidRPr="005178ED" w:rsidTr="006343FD">
        <w:tc>
          <w:tcPr>
            <w:tcW w:w="490"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0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923"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5178ED" w:rsidTr="006343FD">
        <w:trPr>
          <w:trHeight w:val="772"/>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разрешенные использования .</w:t>
            </w:r>
          </w:p>
        </w:tc>
        <w:tc>
          <w:tcPr>
            <w:tcW w:w="7129"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3"/>
              </w:numPr>
              <w:tabs>
                <w:tab w:val="left" w:pos="420"/>
                <w:tab w:val="left" w:pos="1155"/>
              </w:tabs>
              <w:suppressAutoHyphens/>
              <w:spacing w:after="0" w:line="240" w:lineRule="auto"/>
              <w:jc w:val="both"/>
              <w:rPr>
                <w:szCs w:val="24"/>
                <w:lang w:eastAsia="ar-SA"/>
              </w:rPr>
            </w:pPr>
            <w:r w:rsidRPr="005178ED">
              <w:rPr>
                <w:szCs w:val="24"/>
                <w:lang w:eastAsia="ar-SA"/>
              </w:rPr>
              <w:t>Общеобразовательные школы, детские сады.</w:t>
            </w:r>
          </w:p>
          <w:p w:rsidR="004C789D" w:rsidRPr="005178ED" w:rsidRDefault="004C789D" w:rsidP="006343FD">
            <w:pPr>
              <w:tabs>
                <w:tab w:val="left" w:pos="1155"/>
              </w:tabs>
              <w:suppressAutoHyphens/>
              <w:ind w:left="120"/>
              <w:jc w:val="center"/>
              <w:rPr>
                <w:szCs w:val="24"/>
                <w:lang w:eastAsia="ar-SA"/>
              </w:rPr>
            </w:pPr>
          </w:p>
        </w:tc>
      </w:tr>
      <w:tr w:rsidR="004C789D" w:rsidRPr="005178ED" w:rsidTr="006343FD">
        <w:trPr>
          <w:trHeight w:val="2301"/>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 Вспомогательные виды разрешенного </w:t>
            </w:r>
          </w:p>
          <w:p w:rsidR="004C789D" w:rsidRPr="005178ED" w:rsidRDefault="004C789D" w:rsidP="006343FD">
            <w:pPr>
              <w:tabs>
                <w:tab w:val="left" w:pos="1155"/>
              </w:tabs>
              <w:suppressAutoHyphens/>
              <w:jc w:val="both"/>
              <w:rPr>
                <w:szCs w:val="24"/>
                <w:lang w:eastAsia="ar-SA"/>
              </w:rPr>
            </w:pPr>
            <w:r w:rsidRPr="005178ED">
              <w:rPr>
                <w:szCs w:val="24"/>
                <w:lang w:eastAsia="ar-SA"/>
              </w:rPr>
              <w:t>использования.</w:t>
            </w:r>
          </w:p>
          <w:p w:rsidR="004C789D" w:rsidRPr="005178ED" w:rsidRDefault="004C789D" w:rsidP="006343FD">
            <w:pPr>
              <w:tabs>
                <w:tab w:val="left" w:pos="1155"/>
              </w:tabs>
              <w:suppressAutoHyphens/>
              <w:jc w:val="both"/>
              <w:rPr>
                <w:szCs w:val="24"/>
                <w:lang w:eastAsia="ar-SA"/>
              </w:rPr>
            </w:pPr>
          </w:p>
        </w:tc>
        <w:tc>
          <w:tcPr>
            <w:tcW w:w="7129"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3"/>
              </w:numPr>
              <w:tabs>
                <w:tab w:val="left" w:pos="420"/>
                <w:tab w:val="left" w:pos="1155"/>
              </w:tabs>
              <w:suppressAutoHyphens/>
              <w:snapToGrid w:val="0"/>
              <w:spacing w:after="0" w:line="240" w:lineRule="auto"/>
              <w:jc w:val="both"/>
              <w:rPr>
                <w:szCs w:val="24"/>
                <w:lang w:eastAsia="ar-SA"/>
              </w:rPr>
            </w:pPr>
            <w:r w:rsidRPr="005178ED">
              <w:rPr>
                <w:szCs w:val="24"/>
                <w:lang w:eastAsia="ar-SA"/>
              </w:rPr>
              <w:t>Общежития, связанные с учебными заведениями.</w:t>
            </w:r>
          </w:p>
          <w:p w:rsidR="004C789D" w:rsidRPr="005178ED" w:rsidRDefault="004C789D" w:rsidP="004C789D">
            <w:pPr>
              <w:widowControl w:val="0"/>
              <w:numPr>
                <w:ilvl w:val="0"/>
                <w:numId w:val="13"/>
              </w:numPr>
              <w:tabs>
                <w:tab w:val="left" w:pos="420"/>
                <w:tab w:val="left" w:pos="1155"/>
              </w:tabs>
              <w:suppressAutoHyphens/>
              <w:spacing w:after="0" w:line="240" w:lineRule="auto"/>
              <w:jc w:val="both"/>
              <w:rPr>
                <w:szCs w:val="24"/>
                <w:lang w:eastAsia="ar-SA"/>
              </w:rPr>
            </w:pPr>
            <w:r w:rsidRPr="005178ED">
              <w:rPr>
                <w:szCs w:val="24"/>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4C789D" w:rsidRPr="005178ED" w:rsidRDefault="004C789D" w:rsidP="004C789D">
            <w:pPr>
              <w:widowControl w:val="0"/>
              <w:numPr>
                <w:ilvl w:val="0"/>
                <w:numId w:val="11"/>
              </w:numPr>
              <w:tabs>
                <w:tab w:val="left" w:pos="420"/>
                <w:tab w:val="left" w:pos="1155"/>
              </w:tabs>
              <w:suppressAutoHyphens/>
              <w:spacing w:after="0" w:line="240" w:lineRule="auto"/>
              <w:jc w:val="both"/>
              <w:rPr>
                <w:szCs w:val="24"/>
                <w:lang w:eastAsia="ar-SA"/>
              </w:rPr>
            </w:pPr>
            <w:r w:rsidRPr="005178ED">
              <w:rPr>
                <w:szCs w:val="24"/>
                <w:lang w:eastAsia="ar-SA"/>
              </w:rPr>
              <w:t>Предприятия торговли, общественного питания, связанные с обслуживанием учебных заведений.</w:t>
            </w:r>
          </w:p>
          <w:p w:rsidR="004C789D" w:rsidRPr="005178ED" w:rsidRDefault="004C789D" w:rsidP="004C789D">
            <w:pPr>
              <w:widowControl w:val="0"/>
              <w:numPr>
                <w:ilvl w:val="0"/>
                <w:numId w:val="11"/>
              </w:numPr>
              <w:tabs>
                <w:tab w:val="left" w:pos="420"/>
                <w:tab w:val="left" w:pos="1155"/>
              </w:tabs>
              <w:suppressAutoHyphens/>
              <w:spacing w:after="0" w:line="240" w:lineRule="auto"/>
              <w:jc w:val="both"/>
              <w:rPr>
                <w:szCs w:val="24"/>
                <w:lang w:eastAsia="ar-SA"/>
              </w:rPr>
            </w:pPr>
            <w:r w:rsidRPr="005178ED">
              <w:rPr>
                <w:szCs w:val="24"/>
                <w:lang w:eastAsia="ar-SA"/>
              </w:rPr>
              <w:t>Аптеки, пункты оказания первой медицинской помощи.</w:t>
            </w:r>
          </w:p>
          <w:p w:rsidR="004C789D" w:rsidRPr="005178ED" w:rsidRDefault="004C789D" w:rsidP="004C789D">
            <w:pPr>
              <w:widowControl w:val="0"/>
              <w:numPr>
                <w:ilvl w:val="0"/>
                <w:numId w:val="11"/>
              </w:numPr>
              <w:tabs>
                <w:tab w:val="left" w:pos="420"/>
                <w:tab w:val="left" w:pos="1155"/>
              </w:tabs>
              <w:suppressAutoHyphens/>
              <w:spacing w:after="0" w:line="240" w:lineRule="auto"/>
              <w:jc w:val="both"/>
              <w:rPr>
                <w:szCs w:val="24"/>
                <w:lang w:eastAsia="ar-SA"/>
              </w:rPr>
            </w:pPr>
            <w:r w:rsidRPr="005178ED">
              <w:rPr>
                <w:szCs w:val="24"/>
                <w:lang w:eastAsia="ar-SA"/>
              </w:rPr>
              <w:t>Озеленение.</w:t>
            </w:r>
          </w:p>
        </w:tc>
      </w:tr>
      <w:tr w:rsidR="004C789D" w:rsidRPr="004A2021" w:rsidTr="006343FD">
        <w:trPr>
          <w:trHeight w:val="1011"/>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left" w:pos="420"/>
                <w:tab w:val="left" w:pos="1155"/>
              </w:tabs>
              <w:suppressAutoHyphens/>
              <w:snapToGrid w:val="0"/>
              <w:spacing w:after="0" w:line="240" w:lineRule="auto"/>
              <w:jc w:val="both"/>
              <w:rPr>
                <w:szCs w:val="24"/>
                <w:lang w:eastAsia="ar-SA"/>
              </w:rPr>
            </w:pPr>
            <w:r w:rsidRPr="005178ED">
              <w:rPr>
                <w:szCs w:val="24"/>
                <w:lang w:eastAsia="ar-SA"/>
              </w:rPr>
              <w:t>Сооружения для постоянного и временного хранения транспортных средств.</w:t>
            </w:r>
          </w:p>
          <w:p w:rsidR="004C789D" w:rsidRPr="005178ED" w:rsidRDefault="004C789D" w:rsidP="004C789D">
            <w:pPr>
              <w:widowControl w:val="0"/>
              <w:numPr>
                <w:ilvl w:val="0"/>
                <w:numId w:val="11"/>
              </w:numPr>
              <w:tabs>
                <w:tab w:val="left" w:pos="1155"/>
              </w:tabs>
              <w:suppressAutoHyphens/>
              <w:spacing w:after="0" w:line="240" w:lineRule="auto"/>
              <w:jc w:val="both"/>
              <w:rPr>
                <w:szCs w:val="24"/>
                <w:lang w:eastAsia="ar-SA"/>
              </w:rPr>
            </w:pPr>
            <w:r w:rsidRPr="005178ED">
              <w:rPr>
                <w:szCs w:val="24"/>
                <w:lang w:eastAsia="ar-SA"/>
              </w:rPr>
              <w:t>Магазины товаров первой необходимости.</w:t>
            </w:r>
          </w:p>
          <w:p w:rsidR="004C789D" w:rsidRPr="005178ED" w:rsidRDefault="004C789D" w:rsidP="004C789D">
            <w:pPr>
              <w:widowControl w:val="0"/>
              <w:numPr>
                <w:ilvl w:val="0"/>
                <w:numId w:val="11"/>
              </w:numPr>
              <w:tabs>
                <w:tab w:val="left" w:pos="1155"/>
              </w:tabs>
              <w:suppressAutoHyphens/>
              <w:spacing w:after="0" w:line="240" w:lineRule="auto"/>
              <w:jc w:val="both"/>
              <w:rPr>
                <w:szCs w:val="24"/>
                <w:lang w:eastAsia="ar-SA"/>
              </w:rPr>
            </w:pPr>
            <w:r w:rsidRPr="005178ED">
              <w:rPr>
                <w:szCs w:val="24"/>
                <w:lang w:eastAsia="ar-SA"/>
              </w:rPr>
              <w:t>Киоски, временные павильоны розничной торговли.</w:t>
            </w:r>
          </w:p>
        </w:tc>
      </w:tr>
      <w:tr w:rsidR="004C789D" w:rsidRPr="004A2021" w:rsidTr="006343FD">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suppressAutoHyphens/>
              <w:snapToGrid w:val="0"/>
              <w:ind w:left="60"/>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1477"/>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4.</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Архитектурно-строительные </w:t>
            </w:r>
          </w:p>
          <w:p w:rsidR="004C789D" w:rsidRPr="005178ED" w:rsidRDefault="004C789D" w:rsidP="006343FD">
            <w:pPr>
              <w:tabs>
                <w:tab w:val="left" w:pos="1155"/>
              </w:tabs>
              <w:suppressAutoHyphens/>
              <w:jc w:val="both"/>
              <w:rPr>
                <w:szCs w:val="24"/>
                <w:lang w:eastAsia="ar-SA"/>
              </w:rPr>
            </w:pPr>
            <w:r w:rsidRPr="005178ED">
              <w:rPr>
                <w:szCs w:val="24"/>
                <w:lang w:eastAsia="ar-SA"/>
              </w:rPr>
              <w:t xml:space="preserve">требования </w:t>
            </w:r>
          </w:p>
          <w:p w:rsidR="004C789D" w:rsidRPr="005178ED" w:rsidRDefault="004C789D" w:rsidP="006343FD">
            <w:pPr>
              <w:tabs>
                <w:tab w:val="left" w:pos="1155"/>
              </w:tabs>
              <w:suppressAutoHyphens/>
              <w:jc w:val="both"/>
              <w:rPr>
                <w:szCs w:val="24"/>
                <w:lang w:eastAsia="ar-SA"/>
              </w:rPr>
            </w:pPr>
          </w:p>
        </w:tc>
        <w:tc>
          <w:tcPr>
            <w:tcW w:w="7129"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4"/>
              </w:numPr>
              <w:tabs>
                <w:tab w:val="left" w:pos="461"/>
              </w:tabs>
              <w:suppressAutoHyphens/>
              <w:snapToGrid w:val="0"/>
              <w:spacing w:after="0" w:line="240" w:lineRule="auto"/>
              <w:jc w:val="both"/>
              <w:rPr>
                <w:szCs w:val="24"/>
                <w:lang w:eastAsia="ar-SA"/>
              </w:rPr>
            </w:pPr>
            <w:r w:rsidRPr="005178ED">
              <w:rPr>
                <w:szCs w:val="24"/>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4C789D" w:rsidRPr="005178ED" w:rsidRDefault="004C789D" w:rsidP="004C789D">
            <w:pPr>
              <w:widowControl w:val="0"/>
              <w:numPr>
                <w:ilvl w:val="0"/>
                <w:numId w:val="14"/>
              </w:numPr>
              <w:tabs>
                <w:tab w:val="left" w:pos="420"/>
                <w:tab w:val="left" w:pos="1155"/>
              </w:tabs>
              <w:suppressAutoHyphens/>
              <w:snapToGrid w:val="0"/>
              <w:spacing w:after="0" w:line="240" w:lineRule="auto"/>
              <w:jc w:val="both"/>
              <w:rPr>
                <w:szCs w:val="24"/>
                <w:lang w:eastAsia="ar-SA"/>
              </w:rPr>
            </w:pPr>
            <w:r w:rsidRPr="005178ED">
              <w:rPr>
                <w:szCs w:val="24"/>
                <w:lang w:eastAsia="ar-SA"/>
              </w:rPr>
              <w:t>Высота зданий и максимальный процент застройки определяется проектом планировки.</w:t>
            </w:r>
          </w:p>
          <w:p w:rsidR="004C789D" w:rsidRPr="005178ED" w:rsidRDefault="004C789D" w:rsidP="004C789D">
            <w:pPr>
              <w:widowControl w:val="0"/>
              <w:numPr>
                <w:ilvl w:val="0"/>
                <w:numId w:val="14"/>
              </w:numPr>
              <w:tabs>
                <w:tab w:val="left" w:pos="420"/>
                <w:tab w:val="left" w:pos="1155"/>
              </w:tabs>
              <w:suppressAutoHyphens/>
              <w:snapToGrid w:val="0"/>
              <w:spacing w:after="0" w:line="240" w:lineRule="auto"/>
              <w:jc w:val="both"/>
              <w:rPr>
                <w:szCs w:val="24"/>
                <w:lang w:eastAsia="ar-SA"/>
              </w:rPr>
            </w:pPr>
            <w:r w:rsidRPr="005178ED">
              <w:rPr>
                <w:szCs w:val="24"/>
                <w:lang w:eastAsia="ar-SA"/>
              </w:rPr>
              <w:t>Открытые автостоянки и парковки в соответствии со СНиП 21.02-99 «Стоянки автомобильные».</w:t>
            </w:r>
          </w:p>
          <w:p w:rsidR="004C789D" w:rsidRPr="005178ED" w:rsidRDefault="004C789D" w:rsidP="004C789D">
            <w:pPr>
              <w:widowControl w:val="0"/>
              <w:numPr>
                <w:ilvl w:val="0"/>
                <w:numId w:val="14"/>
              </w:numPr>
              <w:tabs>
                <w:tab w:val="left" w:pos="420"/>
                <w:tab w:val="left" w:pos="1155"/>
              </w:tabs>
              <w:suppressAutoHyphens/>
              <w:spacing w:after="0" w:line="240" w:lineRule="auto"/>
              <w:jc w:val="both"/>
              <w:rPr>
                <w:szCs w:val="24"/>
                <w:lang w:eastAsia="ar-SA"/>
              </w:rPr>
            </w:pPr>
            <w:r w:rsidRPr="005178ED">
              <w:rPr>
                <w:szCs w:val="24"/>
                <w:lang w:eastAsia="ar-SA"/>
              </w:rPr>
              <w:t>При проектировании и строительстве учитывать требования СНиП 2.08.02-89* и проектов планировки.</w:t>
            </w:r>
          </w:p>
        </w:tc>
      </w:tr>
      <w:tr w:rsidR="004C789D" w:rsidRPr="004A2021" w:rsidTr="006343FD">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ind w:left="60"/>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trHeight w:val="1188"/>
        </w:trPr>
        <w:tc>
          <w:tcPr>
            <w:tcW w:w="490"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5.</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Санитарно-гигиенические и экологические </w:t>
            </w:r>
          </w:p>
          <w:p w:rsidR="004C789D" w:rsidRPr="005178ED" w:rsidRDefault="004C789D" w:rsidP="006343FD">
            <w:pPr>
              <w:tabs>
                <w:tab w:val="left" w:pos="1155"/>
              </w:tabs>
              <w:suppressAutoHyphens/>
              <w:jc w:val="both"/>
              <w:rPr>
                <w:szCs w:val="24"/>
                <w:lang w:eastAsia="ar-SA"/>
              </w:rPr>
            </w:pPr>
            <w:r w:rsidRPr="005178ED">
              <w:rPr>
                <w:szCs w:val="24"/>
                <w:lang w:eastAsia="ar-SA"/>
              </w:rPr>
              <w:t>требования</w:t>
            </w:r>
          </w:p>
          <w:p w:rsidR="004C789D" w:rsidRPr="005178ED" w:rsidRDefault="004C789D" w:rsidP="006343FD">
            <w:pPr>
              <w:tabs>
                <w:tab w:val="left" w:pos="1155"/>
              </w:tabs>
              <w:suppressAutoHyphens/>
              <w:jc w:val="center"/>
              <w:rPr>
                <w:szCs w:val="24"/>
                <w:lang w:eastAsia="ar-SA"/>
              </w:rPr>
            </w:pPr>
          </w:p>
        </w:tc>
        <w:tc>
          <w:tcPr>
            <w:tcW w:w="7129" w:type="dxa"/>
            <w:tcBorders>
              <w:top w:val="nil"/>
              <w:left w:val="single" w:sz="4" w:space="0" w:color="000000"/>
              <w:bottom w:val="single" w:sz="4" w:space="0" w:color="auto"/>
              <w:right w:val="single" w:sz="4" w:space="0" w:color="000000"/>
            </w:tcBorders>
          </w:tcPr>
          <w:p w:rsidR="004C789D" w:rsidRPr="005178ED" w:rsidRDefault="004C789D" w:rsidP="004C789D">
            <w:pPr>
              <w:widowControl w:val="0"/>
              <w:numPr>
                <w:ilvl w:val="0"/>
                <w:numId w:val="14"/>
              </w:numPr>
              <w:tabs>
                <w:tab w:val="left" w:pos="420"/>
                <w:tab w:val="left" w:pos="1155"/>
              </w:tabs>
              <w:suppressAutoHyphens/>
              <w:snapToGrid w:val="0"/>
              <w:spacing w:after="0" w:line="240" w:lineRule="auto"/>
              <w:jc w:val="both"/>
              <w:rPr>
                <w:szCs w:val="24"/>
                <w:lang w:eastAsia="ar-SA"/>
              </w:rPr>
            </w:pPr>
            <w:r w:rsidRPr="005178ED">
              <w:rPr>
                <w:szCs w:val="24"/>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4C789D" w:rsidRPr="005178ED" w:rsidRDefault="004C789D" w:rsidP="004C789D">
            <w:pPr>
              <w:widowControl w:val="0"/>
              <w:numPr>
                <w:ilvl w:val="0"/>
                <w:numId w:val="14"/>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5178ED">
                <w:rPr>
                  <w:szCs w:val="24"/>
                  <w:lang w:eastAsia="ar-SA"/>
                </w:rPr>
                <w:t>50 м</w:t>
              </w:r>
            </w:smartTag>
            <w:r w:rsidRPr="005178ED">
              <w:rPr>
                <w:szCs w:val="24"/>
                <w:lang w:eastAsia="ar-SA"/>
              </w:rPr>
              <w:t>.</w:t>
            </w:r>
          </w:p>
        </w:tc>
      </w:tr>
    </w:tbl>
    <w:p w:rsidR="004C789D" w:rsidRPr="005178ED" w:rsidRDefault="004C789D" w:rsidP="004C789D">
      <w:pPr>
        <w:tabs>
          <w:tab w:val="left" w:pos="1155"/>
        </w:tabs>
        <w:suppressAutoHyphens/>
        <w:jc w:val="right"/>
        <w:rPr>
          <w:b/>
          <w:szCs w:val="24"/>
          <w:lang w:eastAsia="ar-SA"/>
        </w:rPr>
      </w:pPr>
    </w:p>
    <w:p w:rsidR="004C789D" w:rsidRPr="005178ED" w:rsidRDefault="004C789D" w:rsidP="004C789D">
      <w:pPr>
        <w:tabs>
          <w:tab w:val="left" w:pos="1155"/>
        </w:tabs>
        <w:suppressAutoHyphens/>
        <w:jc w:val="right"/>
        <w:rPr>
          <w:b/>
          <w:szCs w:val="24"/>
          <w:lang w:eastAsia="ar-SA"/>
        </w:rPr>
      </w:pPr>
      <w:r w:rsidRPr="005178ED">
        <w:rPr>
          <w:b/>
          <w:szCs w:val="24"/>
          <w:lang w:eastAsia="ar-SA"/>
        </w:rPr>
        <w:t>Индекс зоны О 5</w:t>
      </w:r>
    </w:p>
    <w:p w:rsidR="004C789D" w:rsidRPr="005178ED" w:rsidRDefault="004C789D" w:rsidP="004C789D">
      <w:pPr>
        <w:tabs>
          <w:tab w:val="left" w:pos="1155"/>
        </w:tabs>
        <w:suppressAutoHyphens/>
        <w:ind w:left="5670"/>
        <w:jc w:val="right"/>
        <w:rPr>
          <w:b/>
          <w:szCs w:val="24"/>
          <w:lang w:eastAsia="ar-SA"/>
        </w:rPr>
      </w:pPr>
      <w:r w:rsidRPr="005178ED">
        <w:rPr>
          <w:b/>
          <w:szCs w:val="24"/>
          <w:lang w:eastAsia="ar-SA"/>
        </w:rPr>
        <w:t>Зона спортивных сооружений.</w:t>
      </w:r>
    </w:p>
    <w:tbl>
      <w:tblPr>
        <w:tblW w:w="9782" w:type="dxa"/>
        <w:tblInd w:w="-318" w:type="dxa"/>
        <w:tblLook w:val="04A0"/>
      </w:tblPr>
      <w:tblGrid>
        <w:gridCol w:w="490"/>
        <w:gridCol w:w="2304"/>
        <w:gridCol w:w="6988"/>
      </w:tblGrid>
      <w:tr w:rsidR="004C789D" w:rsidRPr="005178ED" w:rsidTr="006343FD">
        <w:tc>
          <w:tcPr>
            <w:tcW w:w="490"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lastRenderedPageBreak/>
              <w:t>1</w:t>
            </w:r>
          </w:p>
        </w:tc>
        <w:tc>
          <w:tcPr>
            <w:tcW w:w="230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782"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5178ED" w:rsidTr="006343FD">
        <w:trPr>
          <w:trHeight w:val="772"/>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разрешенные использования .</w:t>
            </w: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15"/>
              </w:numPr>
              <w:tabs>
                <w:tab w:val="left" w:pos="1155"/>
              </w:tabs>
              <w:suppressAutoHyphens/>
              <w:spacing w:after="0" w:line="240" w:lineRule="auto"/>
              <w:jc w:val="both"/>
              <w:rPr>
                <w:szCs w:val="24"/>
                <w:lang w:eastAsia="ar-SA"/>
              </w:rPr>
            </w:pPr>
            <w:r w:rsidRPr="005178ED">
              <w:rPr>
                <w:szCs w:val="24"/>
                <w:lang w:eastAsia="ar-SA"/>
              </w:rPr>
              <w:t>Универсальные спортивные комплексы;</w:t>
            </w:r>
          </w:p>
          <w:p w:rsidR="004C789D" w:rsidRPr="005178ED" w:rsidRDefault="004C789D" w:rsidP="004C789D">
            <w:pPr>
              <w:numPr>
                <w:ilvl w:val="0"/>
                <w:numId w:val="15"/>
              </w:numPr>
              <w:tabs>
                <w:tab w:val="left" w:pos="1155"/>
              </w:tabs>
              <w:suppressAutoHyphens/>
              <w:spacing w:after="0" w:line="240" w:lineRule="auto"/>
              <w:jc w:val="both"/>
              <w:rPr>
                <w:szCs w:val="24"/>
                <w:lang w:eastAsia="ar-SA"/>
              </w:rPr>
            </w:pPr>
            <w:r w:rsidRPr="005178ED">
              <w:rPr>
                <w:szCs w:val="24"/>
                <w:lang w:eastAsia="ar-SA"/>
              </w:rPr>
              <w:t>Спортплощадки, теннисные карты;</w:t>
            </w:r>
          </w:p>
          <w:p w:rsidR="004C789D" w:rsidRPr="005178ED" w:rsidRDefault="004C789D" w:rsidP="004C789D">
            <w:pPr>
              <w:numPr>
                <w:ilvl w:val="0"/>
                <w:numId w:val="15"/>
              </w:numPr>
              <w:tabs>
                <w:tab w:val="left" w:pos="1155"/>
              </w:tabs>
              <w:suppressAutoHyphens/>
              <w:spacing w:after="0" w:line="240" w:lineRule="auto"/>
              <w:jc w:val="both"/>
              <w:rPr>
                <w:szCs w:val="24"/>
                <w:lang w:eastAsia="ar-SA"/>
              </w:rPr>
            </w:pPr>
            <w:r w:rsidRPr="005178ED">
              <w:rPr>
                <w:szCs w:val="24"/>
                <w:lang w:eastAsia="ar-SA"/>
              </w:rPr>
              <w:t>Спортклубы, спортивные школы.</w:t>
            </w:r>
          </w:p>
        </w:tc>
      </w:tr>
      <w:tr w:rsidR="004C789D" w:rsidRPr="005178ED" w:rsidTr="006343FD">
        <w:trPr>
          <w:trHeight w:val="2301"/>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 Вспомогательные виды разрешенного </w:t>
            </w:r>
          </w:p>
          <w:p w:rsidR="004C789D" w:rsidRPr="005178ED" w:rsidRDefault="004C789D" w:rsidP="006343FD">
            <w:pPr>
              <w:tabs>
                <w:tab w:val="left" w:pos="1155"/>
              </w:tabs>
              <w:suppressAutoHyphens/>
              <w:jc w:val="both"/>
              <w:rPr>
                <w:szCs w:val="24"/>
                <w:lang w:eastAsia="ar-SA"/>
              </w:rPr>
            </w:pPr>
            <w:r w:rsidRPr="005178ED">
              <w:rPr>
                <w:szCs w:val="24"/>
                <w:lang w:eastAsia="ar-SA"/>
              </w:rPr>
              <w:t>использования.</w:t>
            </w:r>
          </w:p>
          <w:p w:rsidR="004C789D" w:rsidRPr="005178ED" w:rsidRDefault="004C789D" w:rsidP="006343FD">
            <w:pPr>
              <w:tabs>
                <w:tab w:val="left" w:pos="1155"/>
              </w:tabs>
              <w:suppressAutoHyphens/>
              <w:jc w:val="both"/>
              <w:rPr>
                <w:szCs w:val="24"/>
                <w:lang w:eastAsia="ar-SA"/>
              </w:rPr>
            </w:pP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Парковки перед объектами;</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Пункты оказания первой медицинской помощи;</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Гостиницы;</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Предприятия общественного питания;</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Кинотеатры, видеосалоны;</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Отделения связи;</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Участковые пункты милиции;</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Озеленение;</w:t>
            </w:r>
          </w:p>
          <w:p w:rsidR="004C789D" w:rsidRPr="005178ED" w:rsidRDefault="004C789D" w:rsidP="004C789D">
            <w:pPr>
              <w:widowControl w:val="0"/>
              <w:numPr>
                <w:ilvl w:val="0"/>
                <w:numId w:val="11"/>
              </w:numPr>
              <w:tabs>
                <w:tab w:val="num" w:pos="389"/>
                <w:tab w:val="left" w:pos="420"/>
                <w:tab w:val="left" w:pos="1155"/>
              </w:tabs>
              <w:suppressAutoHyphens/>
              <w:spacing w:after="0" w:line="240" w:lineRule="auto"/>
              <w:ind w:left="404" w:hanging="284"/>
              <w:jc w:val="both"/>
              <w:rPr>
                <w:szCs w:val="24"/>
                <w:lang w:eastAsia="ar-SA"/>
              </w:rPr>
            </w:pPr>
            <w:r w:rsidRPr="005178ED">
              <w:rPr>
                <w:szCs w:val="24"/>
                <w:lang w:eastAsia="ar-SA"/>
              </w:rPr>
              <w:t>Киоски, временные павильоны торговли.</w:t>
            </w:r>
          </w:p>
        </w:tc>
      </w:tr>
      <w:tr w:rsidR="004C789D" w:rsidRPr="005178ED" w:rsidTr="006343FD">
        <w:trPr>
          <w:trHeight w:val="1011"/>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1"/>
              </w:numPr>
              <w:tabs>
                <w:tab w:val="num" w:pos="389"/>
                <w:tab w:val="left" w:pos="1155"/>
              </w:tabs>
              <w:suppressAutoHyphens/>
              <w:spacing w:after="0" w:line="240" w:lineRule="auto"/>
              <w:ind w:left="404" w:hanging="284"/>
              <w:jc w:val="both"/>
              <w:rPr>
                <w:szCs w:val="24"/>
                <w:lang w:eastAsia="ar-SA"/>
              </w:rPr>
            </w:pPr>
            <w:r w:rsidRPr="005178ED">
              <w:rPr>
                <w:szCs w:val="24"/>
                <w:lang w:eastAsia="ar-SA"/>
              </w:rPr>
              <w:t>Ипподромы;</w:t>
            </w:r>
          </w:p>
          <w:p w:rsidR="004C789D" w:rsidRPr="005178ED" w:rsidRDefault="004C789D" w:rsidP="004C789D">
            <w:pPr>
              <w:widowControl w:val="0"/>
              <w:numPr>
                <w:ilvl w:val="0"/>
                <w:numId w:val="11"/>
              </w:numPr>
              <w:tabs>
                <w:tab w:val="num" w:pos="389"/>
                <w:tab w:val="left" w:pos="1155"/>
              </w:tabs>
              <w:suppressAutoHyphens/>
              <w:spacing w:after="0" w:line="240" w:lineRule="auto"/>
              <w:ind w:left="404" w:hanging="284"/>
              <w:jc w:val="both"/>
              <w:rPr>
                <w:szCs w:val="24"/>
                <w:lang w:eastAsia="ar-SA"/>
              </w:rPr>
            </w:pPr>
            <w:r w:rsidRPr="005178ED">
              <w:rPr>
                <w:szCs w:val="24"/>
                <w:lang w:eastAsia="ar-SA"/>
              </w:rPr>
              <w:t>Бани, сауны;</w:t>
            </w:r>
          </w:p>
          <w:p w:rsidR="004C789D" w:rsidRPr="005178ED" w:rsidRDefault="004C789D" w:rsidP="004C789D">
            <w:pPr>
              <w:widowControl w:val="0"/>
              <w:numPr>
                <w:ilvl w:val="0"/>
                <w:numId w:val="11"/>
              </w:numPr>
              <w:tabs>
                <w:tab w:val="num" w:pos="389"/>
                <w:tab w:val="left" w:pos="1155"/>
              </w:tabs>
              <w:suppressAutoHyphens/>
              <w:spacing w:after="0" w:line="240" w:lineRule="auto"/>
              <w:ind w:left="404" w:hanging="284"/>
              <w:jc w:val="both"/>
              <w:rPr>
                <w:szCs w:val="24"/>
                <w:lang w:eastAsia="ar-SA"/>
              </w:rPr>
            </w:pPr>
            <w:r w:rsidRPr="005178ED">
              <w:rPr>
                <w:szCs w:val="24"/>
                <w:lang w:eastAsia="ar-SA"/>
              </w:rPr>
              <w:t>Общественные туалеты;</w:t>
            </w:r>
          </w:p>
          <w:p w:rsidR="004C789D" w:rsidRPr="005178ED" w:rsidRDefault="004C789D" w:rsidP="004C789D">
            <w:pPr>
              <w:widowControl w:val="0"/>
              <w:numPr>
                <w:ilvl w:val="0"/>
                <w:numId w:val="11"/>
              </w:numPr>
              <w:tabs>
                <w:tab w:val="num" w:pos="389"/>
                <w:tab w:val="left" w:pos="1155"/>
              </w:tabs>
              <w:suppressAutoHyphens/>
              <w:spacing w:after="0" w:line="240" w:lineRule="auto"/>
              <w:ind w:left="404" w:hanging="284"/>
              <w:jc w:val="both"/>
              <w:rPr>
                <w:szCs w:val="24"/>
                <w:lang w:eastAsia="ar-SA"/>
              </w:rPr>
            </w:pPr>
            <w:r w:rsidRPr="005178ED">
              <w:rPr>
                <w:szCs w:val="24"/>
                <w:lang w:eastAsia="ar-SA"/>
              </w:rPr>
              <w:t>Объекты пожарной охраны.</w:t>
            </w:r>
          </w:p>
        </w:tc>
      </w:tr>
      <w:tr w:rsidR="004C789D" w:rsidRPr="004A2021" w:rsidTr="006343FD">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1477"/>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4.</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Архитектурно-строительные </w:t>
            </w:r>
          </w:p>
          <w:p w:rsidR="004C789D" w:rsidRPr="005178ED" w:rsidRDefault="004C789D" w:rsidP="006343FD">
            <w:pPr>
              <w:tabs>
                <w:tab w:val="left" w:pos="1155"/>
              </w:tabs>
              <w:suppressAutoHyphens/>
              <w:jc w:val="both"/>
              <w:rPr>
                <w:szCs w:val="24"/>
                <w:lang w:eastAsia="ar-SA"/>
              </w:rPr>
            </w:pPr>
            <w:r w:rsidRPr="005178ED">
              <w:rPr>
                <w:szCs w:val="24"/>
                <w:lang w:eastAsia="ar-SA"/>
              </w:rPr>
              <w:t xml:space="preserve">требования </w:t>
            </w:r>
          </w:p>
          <w:p w:rsidR="004C789D" w:rsidRPr="005178ED" w:rsidRDefault="004C789D" w:rsidP="006343FD">
            <w:pPr>
              <w:tabs>
                <w:tab w:val="left" w:pos="1155"/>
              </w:tabs>
              <w:suppressAutoHyphens/>
              <w:jc w:val="both"/>
              <w:rPr>
                <w:szCs w:val="24"/>
                <w:lang w:eastAsia="ar-SA"/>
              </w:rPr>
            </w:pP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Высота зданий и максимальный процент застройки определяется проектом планировки.</w:t>
            </w:r>
          </w:p>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Иные параметры принимаются в соответствии со СНиП 31-05-2003 и СНиП 2.08.02-89*.</w:t>
            </w:r>
          </w:p>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4C789D" w:rsidRPr="005178ED" w:rsidRDefault="004C789D" w:rsidP="004C789D">
            <w:pPr>
              <w:widowControl w:val="0"/>
              <w:numPr>
                <w:ilvl w:val="0"/>
                <w:numId w:val="14"/>
              </w:numPr>
              <w:tabs>
                <w:tab w:val="num" w:pos="389"/>
                <w:tab w:val="left" w:pos="1155"/>
              </w:tabs>
              <w:suppressAutoHyphens/>
              <w:spacing w:after="0" w:line="240" w:lineRule="auto"/>
              <w:ind w:left="404" w:hanging="284"/>
              <w:jc w:val="both"/>
              <w:rPr>
                <w:szCs w:val="24"/>
                <w:lang w:eastAsia="ar-SA"/>
              </w:rPr>
            </w:pPr>
            <w:r w:rsidRPr="005178ED">
              <w:rPr>
                <w:szCs w:val="24"/>
                <w:lang w:eastAsia="ar-SA"/>
              </w:rPr>
              <w:t>Обеспечение возможности беспрепятственного движения инвалидов и других мало мобильных групп населения.</w:t>
            </w:r>
          </w:p>
        </w:tc>
      </w:tr>
      <w:tr w:rsidR="004C789D" w:rsidRPr="004A2021" w:rsidTr="006343FD">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ind w:left="120"/>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trHeight w:val="1188"/>
        </w:trPr>
        <w:tc>
          <w:tcPr>
            <w:tcW w:w="490"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5.</w:t>
            </w:r>
          </w:p>
          <w:p w:rsidR="004C789D" w:rsidRPr="005178ED" w:rsidRDefault="004C789D" w:rsidP="006343FD">
            <w:pPr>
              <w:tabs>
                <w:tab w:val="left" w:pos="1155"/>
              </w:tabs>
              <w:suppressAutoHyphens/>
              <w:jc w:val="center"/>
              <w:rPr>
                <w:szCs w:val="24"/>
                <w:lang w:eastAsia="ar-SA"/>
              </w:rPr>
            </w:pPr>
          </w:p>
        </w:tc>
        <w:tc>
          <w:tcPr>
            <w:tcW w:w="2304" w:type="dxa"/>
            <w:tcBorders>
              <w:top w:val="nil"/>
              <w:left w:val="single" w:sz="4" w:space="0" w:color="000000"/>
              <w:bottom w:val="single" w:sz="4" w:space="0" w:color="auto"/>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Санитарно-гигиенические и экологические </w:t>
            </w:r>
          </w:p>
          <w:p w:rsidR="004C789D" w:rsidRPr="005178ED" w:rsidRDefault="004C789D" w:rsidP="006343FD">
            <w:pPr>
              <w:tabs>
                <w:tab w:val="left" w:pos="1155"/>
              </w:tabs>
              <w:suppressAutoHyphens/>
              <w:jc w:val="both"/>
              <w:rPr>
                <w:szCs w:val="24"/>
                <w:lang w:eastAsia="ar-SA"/>
              </w:rPr>
            </w:pPr>
            <w:r w:rsidRPr="005178ED">
              <w:rPr>
                <w:szCs w:val="24"/>
                <w:lang w:eastAsia="ar-SA"/>
              </w:rPr>
              <w:t>требования</w:t>
            </w:r>
          </w:p>
          <w:p w:rsidR="004C789D" w:rsidRPr="005178ED" w:rsidRDefault="004C789D" w:rsidP="006343FD">
            <w:pPr>
              <w:tabs>
                <w:tab w:val="left" w:pos="1155"/>
              </w:tabs>
              <w:suppressAutoHyphens/>
              <w:jc w:val="center"/>
              <w:rPr>
                <w:szCs w:val="24"/>
                <w:lang w:eastAsia="ar-SA"/>
              </w:rPr>
            </w:pPr>
          </w:p>
        </w:tc>
        <w:tc>
          <w:tcPr>
            <w:tcW w:w="6988" w:type="dxa"/>
            <w:tcBorders>
              <w:top w:val="nil"/>
              <w:left w:val="single" w:sz="4" w:space="0" w:color="000000"/>
              <w:bottom w:val="single" w:sz="4" w:space="0" w:color="auto"/>
              <w:right w:val="single" w:sz="4" w:space="0" w:color="000000"/>
            </w:tcBorders>
          </w:tcPr>
          <w:p w:rsidR="004C789D" w:rsidRPr="005178ED" w:rsidRDefault="004C789D" w:rsidP="004C789D">
            <w:pPr>
              <w:widowControl w:val="0"/>
              <w:numPr>
                <w:ilvl w:val="0"/>
                <w:numId w:val="14"/>
              </w:numPr>
              <w:tabs>
                <w:tab w:val="num" w:pos="389"/>
                <w:tab w:val="left" w:pos="1155"/>
              </w:tabs>
              <w:suppressAutoHyphens/>
              <w:snapToGrid w:val="0"/>
              <w:spacing w:after="0" w:line="240" w:lineRule="auto"/>
              <w:ind w:left="404" w:hanging="284"/>
              <w:jc w:val="both"/>
              <w:rPr>
                <w:szCs w:val="24"/>
                <w:lang w:eastAsia="ar-SA"/>
              </w:rPr>
            </w:pPr>
            <w:r w:rsidRPr="005178ED">
              <w:rPr>
                <w:szCs w:val="24"/>
                <w:lang w:eastAsia="ar-SA"/>
              </w:rPr>
              <w:t>Организация отвода поверхностных вод;</w:t>
            </w:r>
          </w:p>
          <w:p w:rsidR="004C789D" w:rsidRPr="005178ED" w:rsidRDefault="004C789D" w:rsidP="004C789D">
            <w:pPr>
              <w:widowControl w:val="0"/>
              <w:numPr>
                <w:ilvl w:val="0"/>
                <w:numId w:val="14"/>
              </w:numPr>
              <w:tabs>
                <w:tab w:val="num" w:pos="389"/>
                <w:tab w:val="left" w:pos="1155"/>
              </w:tabs>
              <w:suppressAutoHyphens/>
              <w:snapToGrid w:val="0"/>
              <w:spacing w:after="0" w:line="240" w:lineRule="auto"/>
              <w:ind w:left="404" w:hanging="284"/>
              <w:jc w:val="both"/>
              <w:rPr>
                <w:szCs w:val="24"/>
                <w:lang w:eastAsia="ar-SA"/>
              </w:rPr>
            </w:pPr>
            <w:r w:rsidRPr="005178ED">
              <w:rPr>
                <w:szCs w:val="24"/>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C789D" w:rsidRPr="004A2021" w:rsidTr="006343FD">
        <w:trPr>
          <w:trHeight w:val="1188"/>
        </w:trPr>
        <w:tc>
          <w:tcPr>
            <w:tcW w:w="490" w:type="dxa"/>
            <w:tcBorders>
              <w:top w:val="single" w:sz="4" w:space="0" w:color="auto"/>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lastRenderedPageBreak/>
              <w:t>6.</w:t>
            </w:r>
          </w:p>
        </w:tc>
        <w:tc>
          <w:tcPr>
            <w:tcW w:w="2304" w:type="dxa"/>
            <w:tcBorders>
              <w:top w:val="single" w:sz="4" w:space="0" w:color="auto"/>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C789D" w:rsidRPr="005178ED" w:rsidRDefault="004C789D" w:rsidP="004C789D">
            <w:pPr>
              <w:widowControl w:val="0"/>
              <w:numPr>
                <w:ilvl w:val="0"/>
                <w:numId w:val="14"/>
              </w:numPr>
              <w:tabs>
                <w:tab w:val="num" w:pos="389"/>
                <w:tab w:val="left" w:pos="1155"/>
              </w:tabs>
              <w:suppressAutoHyphens/>
              <w:snapToGrid w:val="0"/>
              <w:spacing w:after="0" w:line="240" w:lineRule="auto"/>
              <w:ind w:left="404" w:hanging="284"/>
              <w:jc w:val="both"/>
              <w:rPr>
                <w:szCs w:val="24"/>
                <w:lang w:eastAsia="ar-SA"/>
              </w:rPr>
            </w:pPr>
            <w:r w:rsidRPr="005178ED">
              <w:rPr>
                <w:szCs w:val="24"/>
                <w:lang w:eastAsia="ar-SA"/>
              </w:rPr>
              <w:t>При возведении капитальных зданий проведение дополнительных инженерно-геологических изысканий;</w:t>
            </w:r>
          </w:p>
          <w:p w:rsidR="004C789D" w:rsidRPr="005178ED" w:rsidRDefault="004C789D" w:rsidP="004C789D">
            <w:pPr>
              <w:widowControl w:val="0"/>
              <w:numPr>
                <w:ilvl w:val="0"/>
                <w:numId w:val="14"/>
              </w:numPr>
              <w:tabs>
                <w:tab w:val="num" w:pos="389"/>
                <w:tab w:val="left" w:pos="1155"/>
              </w:tabs>
              <w:suppressAutoHyphens/>
              <w:snapToGrid w:val="0"/>
              <w:spacing w:after="0" w:line="240" w:lineRule="auto"/>
              <w:ind w:left="404" w:hanging="284"/>
              <w:jc w:val="both"/>
              <w:rPr>
                <w:szCs w:val="24"/>
                <w:lang w:eastAsia="ar-SA"/>
              </w:rPr>
            </w:pPr>
            <w:r w:rsidRPr="005178ED">
              <w:rPr>
                <w:szCs w:val="24"/>
                <w:lang w:eastAsia="ar-SA"/>
              </w:rPr>
              <w:t>Организация поверхностного стока с устройством ливневой канализации.</w:t>
            </w:r>
          </w:p>
          <w:p w:rsidR="004C789D" w:rsidRPr="005178ED" w:rsidRDefault="004C789D" w:rsidP="006343FD">
            <w:pPr>
              <w:widowControl w:val="0"/>
              <w:tabs>
                <w:tab w:val="left" w:pos="1155"/>
              </w:tabs>
              <w:suppressAutoHyphens/>
              <w:snapToGrid w:val="0"/>
              <w:jc w:val="both"/>
              <w:rPr>
                <w:szCs w:val="24"/>
                <w:lang w:eastAsia="ar-SA"/>
              </w:rPr>
            </w:pPr>
          </w:p>
        </w:tc>
      </w:tr>
    </w:tbl>
    <w:p w:rsidR="004C789D" w:rsidRDefault="004C789D" w:rsidP="004C789D">
      <w:pPr>
        <w:suppressAutoHyphens/>
        <w:jc w:val="right"/>
        <w:rPr>
          <w:b/>
          <w:szCs w:val="24"/>
          <w:lang w:eastAsia="ar-SA"/>
        </w:rPr>
      </w:pPr>
      <w:r>
        <w:rPr>
          <w:b/>
          <w:szCs w:val="24"/>
          <w:lang w:eastAsia="ar-SA"/>
        </w:rPr>
        <w:br w:type="page"/>
      </w:r>
    </w:p>
    <w:p w:rsidR="004C789D" w:rsidRPr="00C84AFA" w:rsidRDefault="004C789D" w:rsidP="004C789D">
      <w:pPr>
        <w:tabs>
          <w:tab w:val="left" w:pos="1155"/>
        </w:tabs>
        <w:suppressAutoHyphens/>
        <w:jc w:val="right"/>
        <w:rPr>
          <w:b/>
          <w:szCs w:val="24"/>
          <w:lang w:eastAsia="ar-SA"/>
        </w:rPr>
      </w:pPr>
      <w:bookmarkStart w:id="139" w:name="_Toc168826913"/>
      <w:bookmarkStart w:id="140" w:name="_Toc196878936"/>
      <w:bookmarkStart w:id="141" w:name="_Toc181759007"/>
      <w:bookmarkStart w:id="142" w:name="_Toc312188831"/>
      <w:r w:rsidRPr="00C84AFA">
        <w:rPr>
          <w:b/>
          <w:szCs w:val="24"/>
          <w:lang w:eastAsia="ar-SA"/>
        </w:rPr>
        <w:lastRenderedPageBreak/>
        <w:t>Индекс зоны О 7</w:t>
      </w:r>
    </w:p>
    <w:p w:rsidR="004C789D" w:rsidRPr="00C84AFA" w:rsidRDefault="004C789D" w:rsidP="004C789D">
      <w:pPr>
        <w:suppressAutoHyphens/>
        <w:jc w:val="right"/>
        <w:rPr>
          <w:b/>
          <w:szCs w:val="24"/>
          <w:lang w:eastAsia="ar-SA"/>
        </w:rPr>
      </w:pPr>
      <w:r w:rsidRPr="00C84AFA">
        <w:rPr>
          <w:b/>
          <w:szCs w:val="24"/>
          <w:lang w:eastAsia="ar-SA"/>
        </w:rPr>
        <w:t xml:space="preserve">Зона памятников и мемориалов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4C789D" w:rsidRPr="00C84AFA" w:rsidTr="006343FD">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jc w:val="center"/>
              <w:rPr>
                <w:szCs w:val="24"/>
                <w:lang w:eastAsia="ar-SA"/>
              </w:rPr>
            </w:pPr>
            <w:r w:rsidRPr="00C84AFA">
              <w:rPr>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jc w:val="center"/>
              <w:rPr>
                <w:szCs w:val="24"/>
                <w:lang w:eastAsia="ar-SA"/>
              </w:rPr>
            </w:pPr>
            <w:r w:rsidRPr="00C84AFA">
              <w:rPr>
                <w:szCs w:val="24"/>
                <w:lang w:eastAsia="ar-SA"/>
              </w:rPr>
              <w:t>2</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ind w:firstLine="612"/>
              <w:jc w:val="center"/>
              <w:rPr>
                <w:szCs w:val="24"/>
                <w:lang w:eastAsia="ar-SA"/>
              </w:rPr>
            </w:pPr>
            <w:r w:rsidRPr="00C84AFA">
              <w:rPr>
                <w:szCs w:val="24"/>
                <w:lang w:eastAsia="ar-SA"/>
              </w:rPr>
              <w:t>3</w:t>
            </w:r>
          </w:p>
        </w:tc>
      </w:tr>
      <w:tr w:rsidR="004C789D" w:rsidRPr="00C84AFA" w:rsidTr="006343FD">
        <w:tc>
          <w:tcPr>
            <w:tcW w:w="9782" w:type="dxa"/>
            <w:gridSpan w:val="3"/>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ind w:firstLine="612"/>
              <w:jc w:val="center"/>
              <w:rPr>
                <w:szCs w:val="24"/>
                <w:lang w:eastAsia="ar-SA"/>
              </w:rPr>
            </w:pPr>
            <w:r w:rsidRPr="00C84AFA">
              <w:rPr>
                <w:rFonts w:cs="Tahoma"/>
                <w:szCs w:val="24"/>
                <w:lang w:eastAsia="ar-SA"/>
              </w:rPr>
              <w:t>Виды разрешенного использования</w:t>
            </w:r>
          </w:p>
        </w:tc>
      </w:tr>
      <w:tr w:rsidR="004C789D" w:rsidRPr="00C84AFA" w:rsidTr="006343FD">
        <w:trPr>
          <w:trHeight w:val="731"/>
        </w:trPr>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jc w:val="center"/>
              <w:rPr>
                <w:szCs w:val="24"/>
                <w:lang w:eastAsia="ar-SA"/>
              </w:rPr>
            </w:pPr>
            <w:r w:rsidRPr="00C84AFA">
              <w:rPr>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suppressAutoHyphens/>
              <w:rPr>
                <w:szCs w:val="24"/>
                <w:lang w:eastAsia="ar-SA"/>
              </w:rPr>
            </w:pPr>
            <w:r w:rsidRPr="00C84AFA">
              <w:rPr>
                <w:szCs w:val="24"/>
                <w:lang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Памятники, обелиски, монументы, мемориалы.</w:t>
            </w:r>
          </w:p>
          <w:p w:rsidR="004C789D" w:rsidRPr="00C84AFA" w:rsidRDefault="004C789D" w:rsidP="006343FD">
            <w:pPr>
              <w:jc w:val="both"/>
              <w:rPr>
                <w:szCs w:val="24"/>
                <w:lang w:eastAsia="ar-SA"/>
              </w:rPr>
            </w:pPr>
          </w:p>
        </w:tc>
      </w:tr>
      <w:tr w:rsidR="004C789D" w:rsidRPr="00C84AFA" w:rsidTr="006343FD">
        <w:trPr>
          <w:trHeight w:val="1099"/>
        </w:trPr>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center"/>
              <w:rPr>
                <w:rFonts w:cs="Tahoma"/>
                <w:szCs w:val="24"/>
                <w:lang w:eastAsia="ar-SA"/>
              </w:rPr>
            </w:pPr>
            <w:r w:rsidRPr="00C84AFA">
              <w:rPr>
                <w:rFonts w:cs="Tahoma"/>
                <w:szCs w:val="24"/>
                <w:lang w:eastAsia="ar-SA"/>
              </w:rPr>
              <w:t>2.</w:t>
            </w:r>
          </w:p>
          <w:p w:rsidR="004C789D" w:rsidRPr="00C84AFA" w:rsidRDefault="004C789D" w:rsidP="006343FD">
            <w:pPr>
              <w:tabs>
                <w:tab w:val="left" w:pos="1155"/>
              </w:tabs>
              <w:suppressAutoHyphens/>
              <w:jc w:val="center"/>
              <w:rPr>
                <w:rFonts w:cs="Tahoma"/>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both"/>
              <w:rPr>
                <w:rFonts w:cs="Tahoma"/>
                <w:szCs w:val="24"/>
                <w:lang w:eastAsia="ar-SA"/>
              </w:rPr>
            </w:pPr>
            <w:r w:rsidRPr="00C84AFA">
              <w:rPr>
                <w:rFonts w:cs="Tahoma"/>
                <w:szCs w:val="24"/>
                <w:lang w:eastAsia="ar-SA"/>
              </w:rPr>
              <w:t xml:space="preserve">Вспомогательные виды разрешенного </w:t>
            </w:r>
          </w:p>
          <w:p w:rsidR="004C789D" w:rsidRPr="00C84AFA" w:rsidRDefault="004C789D" w:rsidP="006343FD">
            <w:pPr>
              <w:tabs>
                <w:tab w:val="left" w:pos="1155"/>
              </w:tabs>
              <w:suppressAutoHyphens/>
              <w:jc w:val="both"/>
              <w:rPr>
                <w:rFonts w:cs="Tahoma"/>
                <w:szCs w:val="24"/>
                <w:lang w:eastAsia="ar-SA"/>
              </w:rPr>
            </w:pPr>
            <w:r w:rsidRPr="00C84AFA">
              <w:rPr>
                <w:rFonts w:cs="Tahoma"/>
                <w:szCs w:val="24"/>
                <w:lang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jc w:val="both"/>
              <w:rPr>
                <w:szCs w:val="24"/>
                <w:lang w:eastAsia="ar-SA"/>
              </w:rPr>
            </w:pPr>
            <w:r w:rsidRPr="00C84AFA">
              <w:rPr>
                <w:szCs w:val="24"/>
                <w:lang w:eastAsia="ar-SA"/>
              </w:rPr>
              <w:t>- преимущественно по первоначальному назначению;</w:t>
            </w:r>
          </w:p>
          <w:p w:rsidR="004C789D" w:rsidRPr="00C84AFA" w:rsidRDefault="004C789D" w:rsidP="006343FD">
            <w:pPr>
              <w:jc w:val="both"/>
              <w:rPr>
                <w:szCs w:val="24"/>
                <w:lang w:eastAsia="ar-SA"/>
              </w:rPr>
            </w:pPr>
          </w:p>
        </w:tc>
      </w:tr>
      <w:tr w:rsidR="004C789D" w:rsidRPr="004A2021" w:rsidTr="006343FD">
        <w:trPr>
          <w:trHeight w:val="1099"/>
        </w:trPr>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center"/>
              <w:rPr>
                <w:rFonts w:cs="Tahoma"/>
                <w:szCs w:val="24"/>
                <w:lang w:eastAsia="ar-SA"/>
              </w:rPr>
            </w:pPr>
            <w:r w:rsidRPr="00C84AFA">
              <w:rPr>
                <w:rFonts w:cs="Tahoma"/>
                <w:szCs w:val="24"/>
                <w:lang w:eastAsia="ar-SA"/>
              </w:rPr>
              <w:t>3.</w:t>
            </w:r>
          </w:p>
          <w:p w:rsidR="004C789D" w:rsidRPr="00C84AFA" w:rsidRDefault="004C789D" w:rsidP="006343FD">
            <w:pPr>
              <w:tabs>
                <w:tab w:val="left" w:pos="1155"/>
              </w:tabs>
              <w:suppressAutoHyphens/>
              <w:jc w:val="center"/>
              <w:rPr>
                <w:rFonts w:cs="Tahoma"/>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both"/>
              <w:rPr>
                <w:rFonts w:cs="Tahoma"/>
                <w:szCs w:val="24"/>
                <w:lang w:eastAsia="ar-SA"/>
              </w:rPr>
            </w:pPr>
            <w:r w:rsidRPr="00C84AFA">
              <w:rPr>
                <w:rFonts w:cs="Tahoma"/>
                <w:szCs w:val="24"/>
                <w:lang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tc>
      </w:tr>
      <w:tr w:rsidR="004C789D" w:rsidRPr="004A2021" w:rsidTr="006343FD">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4C789D" w:rsidRPr="00C84AFA" w:rsidRDefault="004C789D" w:rsidP="006343FD">
            <w:pPr>
              <w:jc w:val="both"/>
              <w:rPr>
                <w:szCs w:val="24"/>
                <w:lang w:eastAsia="ar-SA"/>
              </w:rPr>
            </w:pPr>
            <w:r w:rsidRPr="00C84AFA">
              <w:rPr>
                <w:rFonts w:cs="Tahoma"/>
                <w:szCs w:val="24"/>
                <w:lang w:eastAsia="ar-SA"/>
              </w:rPr>
              <w:t>Параметры разрешенного строительства и ограничения использования земельных участков</w:t>
            </w:r>
          </w:p>
        </w:tc>
      </w:tr>
      <w:tr w:rsidR="004C789D" w:rsidRPr="004A2021" w:rsidTr="006343FD">
        <w:trPr>
          <w:trHeight w:val="846"/>
        </w:trPr>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center"/>
              <w:rPr>
                <w:rFonts w:cs="Tahoma"/>
                <w:szCs w:val="24"/>
                <w:lang w:eastAsia="ar-SA"/>
              </w:rPr>
            </w:pPr>
            <w:r w:rsidRPr="00C84AFA">
              <w:rPr>
                <w:rFonts w:cs="Tahoma"/>
                <w:szCs w:val="24"/>
                <w:lang w:eastAsia="ar-SA"/>
              </w:rPr>
              <w:t>4.</w:t>
            </w:r>
          </w:p>
          <w:p w:rsidR="004C789D" w:rsidRPr="00C84AFA" w:rsidRDefault="004C789D" w:rsidP="006343FD">
            <w:pPr>
              <w:tabs>
                <w:tab w:val="left" w:pos="1155"/>
              </w:tabs>
              <w:suppressAutoHyphens/>
              <w:jc w:val="center"/>
              <w:rPr>
                <w:rFonts w:cs="Tahoma"/>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jc w:val="both"/>
              <w:rPr>
                <w:rFonts w:cs="Tahoma"/>
                <w:szCs w:val="24"/>
                <w:lang w:eastAsia="ar-SA"/>
              </w:rPr>
            </w:pPr>
            <w:r w:rsidRPr="00C84AFA">
              <w:rPr>
                <w:rFonts w:cs="Tahoma"/>
                <w:szCs w:val="24"/>
                <w:lang w:eastAsia="ar-SA"/>
              </w:rPr>
              <w:t xml:space="preserve">Архитектурно-строительные требования </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к стилевым характеристикам застройки;</w:t>
            </w:r>
          </w:p>
          <w:p w:rsidR="004C789D" w:rsidRPr="00C84AFA" w:rsidRDefault="004C789D" w:rsidP="004C789D">
            <w:pPr>
              <w:widowControl w:val="0"/>
              <w:numPr>
                <w:ilvl w:val="0"/>
                <w:numId w:val="16"/>
              </w:numPr>
              <w:tabs>
                <w:tab w:val="left" w:pos="1155"/>
              </w:tabs>
              <w:suppressAutoHyphens/>
              <w:snapToGrid w:val="0"/>
              <w:spacing w:after="0" w:line="240" w:lineRule="auto"/>
              <w:jc w:val="both"/>
              <w:rPr>
                <w:rFonts w:cs="Tahoma"/>
                <w:szCs w:val="24"/>
                <w:lang w:eastAsia="ar-SA"/>
              </w:rPr>
            </w:pPr>
            <w:r w:rsidRPr="00C84AFA">
              <w:rPr>
                <w:szCs w:val="24"/>
                <w:lang w:eastAsia="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tc>
      </w:tr>
      <w:tr w:rsidR="004C789D" w:rsidRPr="004A2021" w:rsidTr="006343FD">
        <w:trPr>
          <w:trHeight w:val="1099"/>
        </w:trPr>
        <w:tc>
          <w:tcPr>
            <w:tcW w:w="465"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center"/>
              <w:rPr>
                <w:rFonts w:cs="Tahoma"/>
                <w:szCs w:val="24"/>
                <w:lang w:eastAsia="ar-SA"/>
              </w:rPr>
            </w:pPr>
            <w:r w:rsidRPr="00C84AFA">
              <w:rPr>
                <w:rFonts w:cs="Tahoma"/>
                <w:szCs w:val="24"/>
                <w:lang w:eastAsia="ar-SA"/>
              </w:rPr>
              <w:t>5.</w:t>
            </w:r>
          </w:p>
        </w:tc>
        <w:tc>
          <w:tcPr>
            <w:tcW w:w="2299" w:type="dxa"/>
            <w:tcBorders>
              <w:top w:val="single" w:sz="4" w:space="0" w:color="auto"/>
              <w:left w:val="single" w:sz="4" w:space="0" w:color="auto"/>
              <w:bottom w:val="single" w:sz="4" w:space="0" w:color="auto"/>
              <w:right w:val="single" w:sz="4" w:space="0" w:color="auto"/>
            </w:tcBorders>
          </w:tcPr>
          <w:p w:rsidR="004C789D" w:rsidRPr="00C84AFA" w:rsidRDefault="004C789D" w:rsidP="006343FD">
            <w:pPr>
              <w:tabs>
                <w:tab w:val="left" w:pos="1155"/>
              </w:tabs>
              <w:suppressAutoHyphens/>
              <w:snapToGrid w:val="0"/>
              <w:jc w:val="both"/>
              <w:rPr>
                <w:rFonts w:cs="Tahoma"/>
                <w:szCs w:val="24"/>
                <w:lang w:eastAsia="ar-SA"/>
              </w:rPr>
            </w:pPr>
            <w:r w:rsidRPr="00C84AFA">
              <w:rPr>
                <w:rFonts w:cs="Tahoma"/>
                <w:szCs w:val="24"/>
                <w:lang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территории, непосредственно прилегающие к охранным зонам памятников, а также к участкам с исторически ценной планировкой и застройкой, где регулирование нового строительства подчинено основным закономерностям исторической застройки данного населенного пункта, с соблюдением общего масштабного соответствия новых зданий и сооружений памятникам, а также с учетом особенностей исторически ценной среды;</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         территории, относительно удаленные от памятников, с неценной в историко-архитектурном отношении планировкой и застройкой, где регулирование определяется задачами общего композиционного единства, сохранения значения памятников в облике, в панораме населенного пункта, в ландшафте.</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 xml:space="preserve"> Для обзора памятников и их комплексов необходимо:</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установить точки, наиболее благоприятные для обзора;</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не закрывать памятники новыми зданиями со стороны обзора;</w:t>
            </w:r>
          </w:p>
          <w:p w:rsidR="004C789D" w:rsidRPr="00C84AFA" w:rsidRDefault="004C789D" w:rsidP="004C789D">
            <w:pPr>
              <w:numPr>
                <w:ilvl w:val="0"/>
                <w:numId w:val="16"/>
              </w:numPr>
              <w:spacing w:after="0" w:line="240" w:lineRule="auto"/>
              <w:jc w:val="both"/>
              <w:rPr>
                <w:szCs w:val="24"/>
                <w:lang w:eastAsia="ar-SA"/>
              </w:rPr>
            </w:pPr>
            <w:r w:rsidRPr="00C84AFA">
              <w:rPr>
                <w:szCs w:val="24"/>
                <w:lang w:eastAsia="ar-SA"/>
              </w:rPr>
              <w:t>избегать размещения в окружении памятников новых зданий, образующих неблагоприятный для восприятия памятников фон.</w:t>
            </w:r>
          </w:p>
        </w:tc>
      </w:tr>
    </w:tbl>
    <w:p w:rsidR="004C789D" w:rsidRDefault="004C789D" w:rsidP="004C789D">
      <w:pPr>
        <w:pStyle w:val="3"/>
        <w:rPr>
          <w:lang w:val="ru-RU" w:eastAsia="ar-SA"/>
        </w:rPr>
      </w:pPr>
    </w:p>
    <w:p w:rsidR="004C789D" w:rsidRDefault="004C789D" w:rsidP="004C789D">
      <w:pPr>
        <w:pStyle w:val="3"/>
        <w:rPr>
          <w:lang w:val="ru-RU" w:eastAsia="ar-SA"/>
        </w:rPr>
      </w:pPr>
      <w:r>
        <w:rPr>
          <w:lang w:val="ru-RU" w:eastAsia="ar-SA"/>
        </w:rPr>
        <w:br w:type="page"/>
      </w:r>
    </w:p>
    <w:p w:rsidR="004C789D" w:rsidRPr="005178ED" w:rsidRDefault="004C789D" w:rsidP="004C789D">
      <w:pPr>
        <w:pStyle w:val="3"/>
        <w:rPr>
          <w:lang w:val="ru-RU" w:eastAsia="ar-SA"/>
        </w:rPr>
      </w:pPr>
      <w:r w:rsidRPr="005178ED">
        <w:rPr>
          <w:lang w:val="ru-RU" w:eastAsia="ar-SA"/>
        </w:rPr>
        <w:lastRenderedPageBreak/>
        <w:t>Статья 12.6. Зоны транспортной и инженерной инфраструктуры</w:t>
      </w:r>
      <w:bookmarkEnd w:id="139"/>
      <w:bookmarkEnd w:id="140"/>
      <w:bookmarkEnd w:id="141"/>
      <w:bookmarkEnd w:id="142"/>
    </w:p>
    <w:p w:rsidR="004C789D" w:rsidRPr="005178ED" w:rsidRDefault="004C789D" w:rsidP="004C789D">
      <w:pPr>
        <w:suppressAutoHyphens/>
        <w:jc w:val="right"/>
        <w:rPr>
          <w:b/>
          <w:szCs w:val="24"/>
          <w:lang w:eastAsia="ar-SA"/>
        </w:rPr>
      </w:pPr>
      <w:r w:rsidRPr="005178ED">
        <w:rPr>
          <w:b/>
          <w:szCs w:val="24"/>
          <w:lang w:eastAsia="ar-SA"/>
        </w:rPr>
        <w:t>Индекс зоны ИС 1</w:t>
      </w:r>
    </w:p>
    <w:p w:rsidR="004C789D" w:rsidRPr="005178ED" w:rsidRDefault="004C789D" w:rsidP="004C789D">
      <w:pPr>
        <w:suppressAutoHyphens/>
        <w:jc w:val="right"/>
        <w:rPr>
          <w:b/>
          <w:szCs w:val="24"/>
          <w:lang w:eastAsia="ar-SA"/>
        </w:rPr>
      </w:pPr>
      <w:r w:rsidRPr="005178ED">
        <w:rPr>
          <w:b/>
          <w:szCs w:val="24"/>
          <w:lang w:eastAsia="ar-SA"/>
        </w:rPr>
        <w:t>Зона магистральной и улично-дорожной сети*.</w:t>
      </w:r>
    </w:p>
    <w:tbl>
      <w:tblPr>
        <w:tblW w:w="9782" w:type="dxa"/>
        <w:tblInd w:w="-318" w:type="dxa"/>
        <w:tblLook w:val="04A0"/>
      </w:tblPr>
      <w:tblGrid>
        <w:gridCol w:w="504"/>
        <w:gridCol w:w="2290"/>
        <w:gridCol w:w="6988"/>
      </w:tblGrid>
      <w:tr w:rsidR="004C789D" w:rsidRPr="005178ED" w:rsidTr="006343FD">
        <w:tc>
          <w:tcPr>
            <w:tcW w:w="50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290"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782"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4A2021" w:rsidTr="006343FD">
        <w:trPr>
          <w:trHeight w:val="584"/>
        </w:trPr>
        <w:tc>
          <w:tcPr>
            <w:tcW w:w="5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C789D" w:rsidRPr="005178ED" w:rsidRDefault="004C789D" w:rsidP="006343FD">
            <w:pPr>
              <w:suppressAutoHyphens/>
              <w:snapToGrid w:val="0"/>
              <w:spacing w:after="120"/>
              <w:rPr>
                <w:szCs w:val="24"/>
                <w:lang w:eastAsia="ar-SA"/>
              </w:rPr>
            </w:pPr>
            <w:r w:rsidRPr="005178ED">
              <w:rPr>
                <w:szCs w:val="24"/>
                <w:lang w:eastAsia="ar-SA"/>
              </w:rPr>
              <w:t>Существующие и проектируемые магистрали и дороги для движения транспорта.</w:t>
            </w:r>
          </w:p>
        </w:tc>
      </w:tr>
      <w:tr w:rsidR="004C789D" w:rsidRPr="004A2021" w:rsidTr="006343FD">
        <w:trPr>
          <w:trHeight w:val="2340"/>
        </w:trPr>
        <w:tc>
          <w:tcPr>
            <w:tcW w:w="5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Вспомогательные виды разрешенного использования.</w:t>
            </w:r>
          </w:p>
          <w:p w:rsidR="004C789D" w:rsidRPr="005178ED" w:rsidRDefault="004C789D" w:rsidP="006343FD">
            <w:pPr>
              <w:tabs>
                <w:tab w:val="left" w:pos="1155"/>
              </w:tabs>
              <w:suppressAutoHyphens/>
              <w:rPr>
                <w:szCs w:val="24"/>
                <w:lang w:eastAsia="ar-SA"/>
              </w:rPr>
            </w:pP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26"/>
              </w:numPr>
              <w:tabs>
                <w:tab w:val="left" w:pos="420"/>
                <w:tab w:val="left" w:pos="1155"/>
              </w:tabs>
              <w:suppressAutoHyphens/>
              <w:snapToGrid w:val="0"/>
              <w:spacing w:after="0" w:line="240" w:lineRule="auto"/>
              <w:jc w:val="both"/>
              <w:rPr>
                <w:szCs w:val="24"/>
                <w:lang w:eastAsia="ar-SA"/>
              </w:rPr>
            </w:pPr>
            <w:r w:rsidRPr="005178ED">
              <w:rPr>
                <w:szCs w:val="24"/>
                <w:lang w:eastAsia="ar-SA"/>
              </w:rPr>
              <w:t>Остановочные павильоны, места для остановки транспорта (местные уширения), карманы.</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Защитные зеленые полосы.</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Элементы внешнего благоустройства и инженерного оборудования.</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4C789D" w:rsidRPr="005178ED" w:rsidTr="006343FD">
        <w:trPr>
          <w:trHeight w:val="1057"/>
        </w:trPr>
        <w:tc>
          <w:tcPr>
            <w:tcW w:w="5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p w:rsidR="004C789D" w:rsidRPr="005178ED" w:rsidRDefault="004C789D" w:rsidP="006343FD">
            <w:pPr>
              <w:tabs>
                <w:tab w:val="left" w:pos="1155"/>
              </w:tabs>
              <w:suppressAutoHyphens/>
              <w:rPr>
                <w:szCs w:val="24"/>
                <w:lang w:eastAsia="ar-SA"/>
              </w:rPr>
            </w:pPr>
          </w:p>
          <w:p w:rsidR="004C789D" w:rsidRPr="005178ED"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26"/>
              </w:numPr>
              <w:tabs>
                <w:tab w:val="left" w:pos="420"/>
                <w:tab w:val="left" w:pos="1155"/>
              </w:tabs>
              <w:suppressAutoHyphens/>
              <w:snapToGrid w:val="0"/>
              <w:spacing w:after="0" w:line="240" w:lineRule="auto"/>
              <w:jc w:val="both"/>
              <w:rPr>
                <w:szCs w:val="24"/>
                <w:lang w:eastAsia="ar-SA"/>
              </w:rPr>
            </w:pPr>
            <w:r w:rsidRPr="005178ED">
              <w:rPr>
                <w:szCs w:val="24"/>
                <w:lang w:eastAsia="ar-SA"/>
              </w:rPr>
              <w:t>Размещение АЗС согласно расчетам и специальному обоснованию;</w:t>
            </w:r>
          </w:p>
          <w:p w:rsidR="004C789D" w:rsidRPr="005178ED" w:rsidRDefault="004C789D" w:rsidP="004C789D">
            <w:pPr>
              <w:widowControl w:val="0"/>
              <w:numPr>
                <w:ilvl w:val="0"/>
                <w:numId w:val="26"/>
              </w:numPr>
              <w:tabs>
                <w:tab w:val="left" w:pos="420"/>
                <w:tab w:val="left" w:pos="1155"/>
              </w:tabs>
              <w:suppressAutoHyphens/>
              <w:snapToGrid w:val="0"/>
              <w:spacing w:after="0" w:line="240" w:lineRule="auto"/>
              <w:jc w:val="both"/>
              <w:rPr>
                <w:szCs w:val="24"/>
                <w:lang w:eastAsia="ar-SA"/>
              </w:rPr>
            </w:pPr>
            <w:r w:rsidRPr="005178ED">
              <w:rPr>
                <w:szCs w:val="24"/>
                <w:lang w:eastAsia="ar-SA"/>
              </w:rPr>
              <w:t>Автостоянки, мастерские по обслуживанию автомашин</w:t>
            </w:r>
          </w:p>
          <w:p w:rsidR="004C789D" w:rsidRPr="005178ED" w:rsidRDefault="004C789D" w:rsidP="006343FD">
            <w:pPr>
              <w:tabs>
                <w:tab w:val="left" w:pos="1155"/>
              </w:tabs>
              <w:suppressAutoHyphens/>
              <w:ind w:left="420"/>
              <w:jc w:val="center"/>
              <w:rPr>
                <w:szCs w:val="24"/>
                <w:lang w:eastAsia="ar-SA"/>
              </w:rPr>
            </w:pPr>
          </w:p>
        </w:tc>
      </w:tr>
      <w:tr w:rsidR="004C789D" w:rsidRPr="004A2021" w:rsidTr="006343FD">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spacing w:line="158" w:lineRule="atLeast"/>
              <w:ind w:left="60"/>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c>
          <w:tcPr>
            <w:tcW w:w="5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4.</w:t>
            </w:r>
          </w:p>
          <w:p w:rsidR="004C789D" w:rsidRPr="005178ED"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26"/>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Реконструкция существующей улично-дорожной сети должна включать:</w:t>
            </w:r>
          </w:p>
          <w:p w:rsidR="004C789D" w:rsidRPr="005178ED" w:rsidRDefault="004C789D" w:rsidP="004C789D">
            <w:pPr>
              <w:widowControl w:val="0"/>
              <w:numPr>
                <w:ilvl w:val="0"/>
                <w:numId w:val="28"/>
              </w:numPr>
              <w:tabs>
                <w:tab w:val="left" w:pos="780"/>
                <w:tab w:val="left" w:pos="1155"/>
              </w:tabs>
              <w:suppressAutoHyphens/>
              <w:spacing w:after="0" w:line="240" w:lineRule="auto"/>
              <w:jc w:val="both"/>
              <w:rPr>
                <w:szCs w:val="24"/>
                <w:lang w:eastAsia="ar-SA"/>
              </w:rPr>
            </w:pPr>
            <w:r w:rsidRPr="005178ED">
              <w:rPr>
                <w:szCs w:val="24"/>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4C789D" w:rsidRPr="005178ED" w:rsidRDefault="004C789D" w:rsidP="004C789D">
            <w:pPr>
              <w:widowControl w:val="0"/>
              <w:numPr>
                <w:ilvl w:val="0"/>
                <w:numId w:val="28"/>
              </w:numPr>
              <w:tabs>
                <w:tab w:val="left" w:pos="780"/>
                <w:tab w:val="left" w:pos="1155"/>
              </w:tabs>
              <w:suppressAutoHyphens/>
              <w:spacing w:after="0" w:line="240" w:lineRule="auto"/>
              <w:jc w:val="both"/>
              <w:rPr>
                <w:szCs w:val="24"/>
                <w:lang w:eastAsia="ar-SA"/>
              </w:rPr>
            </w:pPr>
            <w:r w:rsidRPr="005178ED">
              <w:rPr>
                <w:szCs w:val="24"/>
                <w:lang w:eastAsia="ar-SA"/>
              </w:rPr>
              <w:t>уширение проезжей части перед перекрестками;</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C789D" w:rsidRPr="005178ED" w:rsidRDefault="004C789D" w:rsidP="004C789D">
            <w:pPr>
              <w:widowControl w:val="0"/>
              <w:numPr>
                <w:ilvl w:val="0"/>
                <w:numId w:val="29"/>
              </w:numPr>
              <w:tabs>
                <w:tab w:val="left" w:pos="420"/>
                <w:tab w:val="left" w:pos="1155"/>
              </w:tabs>
              <w:suppressAutoHyphens/>
              <w:spacing w:after="0" w:line="240" w:lineRule="auto"/>
              <w:jc w:val="both"/>
              <w:rPr>
                <w:szCs w:val="24"/>
                <w:lang w:eastAsia="ar-SA"/>
              </w:rPr>
            </w:pPr>
            <w:r w:rsidRPr="005178ED">
              <w:rPr>
                <w:szCs w:val="24"/>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C789D" w:rsidRPr="005178ED" w:rsidRDefault="004C789D" w:rsidP="004C789D">
            <w:pPr>
              <w:widowControl w:val="0"/>
              <w:numPr>
                <w:ilvl w:val="0"/>
                <w:numId w:val="29"/>
              </w:numPr>
              <w:tabs>
                <w:tab w:val="left" w:pos="420"/>
                <w:tab w:val="left" w:pos="1155"/>
              </w:tabs>
              <w:suppressAutoHyphens/>
              <w:spacing w:after="0" w:line="240" w:lineRule="auto"/>
              <w:jc w:val="both"/>
              <w:rPr>
                <w:szCs w:val="24"/>
                <w:lang w:eastAsia="ar-SA"/>
              </w:rPr>
            </w:pPr>
            <w:r w:rsidRPr="005178ED">
              <w:rPr>
                <w:szCs w:val="24"/>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4C789D" w:rsidRPr="005178ED" w:rsidRDefault="004C789D" w:rsidP="004C789D">
            <w:pPr>
              <w:widowControl w:val="0"/>
              <w:numPr>
                <w:ilvl w:val="0"/>
                <w:numId w:val="29"/>
              </w:numPr>
              <w:tabs>
                <w:tab w:val="left" w:pos="420"/>
                <w:tab w:val="left" w:pos="1155"/>
              </w:tabs>
              <w:suppressAutoHyphens/>
              <w:spacing w:after="0" w:line="240" w:lineRule="auto"/>
              <w:jc w:val="both"/>
              <w:rPr>
                <w:szCs w:val="24"/>
                <w:lang w:eastAsia="ar-SA"/>
              </w:rPr>
            </w:pPr>
            <w:r w:rsidRPr="005178ED">
              <w:rPr>
                <w:szCs w:val="24"/>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4C789D" w:rsidRPr="005178ED" w:rsidRDefault="004C789D" w:rsidP="004C789D">
            <w:pPr>
              <w:widowControl w:val="0"/>
              <w:numPr>
                <w:ilvl w:val="0"/>
                <w:numId w:val="29"/>
              </w:numPr>
              <w:tabs>
                <w:tab w:val="left" w:pos="420"/>
                <w:tab w:val="left" w:pos="1155"/>
              </w:tabs>
              <w:suppressAutoHyphens/>
              <w:spacing w:after="0" w:line="240" w:lineRule="auto"/>
              <w:jc w:val="both"/>
              <w:rPr>
                <w:szCs w:val="24"/>
                <w:lang w:eastAsia="ar-SA"/>
              </w:rPr>
            </w:pPr>
            <w:r w:rsidRPr="005178ED">
              <w:rPr>
                <w:szCs w:val="24"/>
                <w:lang w:eastAsia="ar-SA"/>
              </w:rPr>
              <w:lastRenderedPageBreak/>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4C789D" w:rsidRPr="004A2021" w:rsidTr="006343FD">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ind w:left="60"/>
              <w:jc w:val="center"/>
              <w:rPr>
                <w:szCs w:val="24"/>
                <w:lang w:eastAsia="ar-SA"/>
              </w:rPr>
            </w:pPr>
            <w:r w:rsidRPr="005178ED">
              <w:rPr>
                <w:szCs w:val="24"/>
                <w:lang w:eastAsia="ar-SA"/>
              </w:rPr>
              <w:lastRenderedPageBreak/>
              <w:t>Ограничения использования земельных участков и объектов капитального строительства.</w:t>
            </w:r>
          </w:p>
        </w:tc>
      </w:tr>
      <w:tr w:rsidR="004C789D" w:rsidRPr="004A2021" w:rsidTr="006343FD">
        <w:trPr>
          <w:trHeight w:val="4280"/>
        </w:trPr>
        <w:tc>
          <w:tcPr>
            <w:tcW w:w="504" w:type="dxa"/>
            <w:tcBorders>
              <w:top w:val="nil"/>
              <w:left w:val="single" w:sz="4" w:space="0" w:color="000000"/>
              <w:bottom w:val="single" w:sz="4" w:space="0" w:color="000000"/>
              <w:right w:val="nil"/>
            </w:tcBorders>
          </w:tcPr>
          <w:p w:rsidR="004C789D" w:rsidRPr="00CC6CB8" w:rsidRDefault="004C789D" w:rsidP="006343FD">
            <w:pPr>
              <w:tabs>
                <w:tab w:val="left" w:pos="1155"/>
              </w:tabs>
              <w:suppressAutoHyphens/>
              <w:snapToGrid w:val="0"/>
              <w:jc w:val="center"/>
              <w:rPr>
                <w:szCs w:val="24"/>
                <w:lang w:eastAsia="ar-SA"/>
              </w:rPr>
            </w:pPr>
            <w:r w:rsidRPr="00CC6CB8">
              <w:rPr>
                <w:szCs w:val="24"/>
                <w:lang w:eastAsia="ar-SA"/>
              </w:rPr>
              <w:t>5.</w:t>
            </w:r>
          </w:p>
          <w:p w:rsidR="004C789D" w:rsidRPr="00CC6CB8"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CC6CB8" w:rsidRDefault="004C789D" w:rsidP="006343FD">
            <w:pPr>
              <w:tabs>
                <w:tab w:val="left" w:pos="1155"/>
              </w:tabs>
              <w:suppressAutoHyphens/>
              <w:snapToGrid w:val="0"/>
              <w:rPr>
                <w:szCs w:val="24"/>
                <w:lang w:eastAsia="ar-SA"/>
              </w:rPr>
            </w:pPr>
            <w:r w:rsidRPr="00CC6CB8">
              <w:rPr>
                <w:szCs w:val="24"/>
                <w:lang w:eastAsia="ar-SA"/>
              </w:rPr>
              <w:t xml:space="preserve"> Санитарно-гигиенические и экологические</w:t>
            </w:r>
          </w:p>
          <w:p w:rsidR="004C789D" w:rsidRPr="00CC6CB8" w:rsidRDefault="004C789D" w:rsidP="006343FD">
            <w:pPr>
              <w:tabs>
                <w:tab w:val="left" w:pos="1155"/>
              </w:tabs>
              <w:suppressAutoHyphens/>
              <w:rPr>
                <w:szCs w:val="24"/>
                <w:lang w:eastAsia="ar-SA"/>
              </w:rPr>
            </w:pPr>
            <w:r w:rsidRPr="00CC6CB8">
              <w:rPr>
                <w:szCs w:val="24"/>
                <w:lang w:eastAsia="ar-SA"/>
              </w:rPr>
              <w:t>требования</w:t>
            </w:r>
          </w:p>
          <w:p w:rsidR="004C789D" w:rsidRPr="00CC6CB8" w:rsidRDefault="004C789D" w:rsidP="006343FD">
            <w:pPr>
              <w:tabs>
                <w:tab w:val="left" w:pos="1155"/>
              </w:tabs>
              <w:suppressAutoHyphens/>
              <w:jc w:val="center"/>
              <w:rPr>
                <w:szCs w:val="24"/>
                <w:lang w:eastAsia="ar-SA"/>
              </w:rPr>
            </w:pPr>
          </w:p>
        </w:tc>
        <w:tc>
          <w:tcPr>
            <w:tcW w:w="6988" w:type="dxa"/>
            <w:tcBorders>
              <w:top w:val="nil"/>
              <w:left w:val="single" w:sz="4" w:space="0" w:color="000000"/>
              <w:bottom w:val="single" w:sz="4" w:space="0" w:color="000000"/>
              <w:right w:val="single" w:sz="4" w:space="0" w:color="000000"/>
            </w:tcBorders>
          </w:tcPr>
          <w:p w:rsidR="004C789D" w:rsidRPr="00CC6CB8" w:rsidRDefault="004C789D" w:rsidP="004C789D">
            <w:pPr>
              <w:widowControl w:val="0"/>
              <w:numPr>
                <w:ilvl w:val="0"/>
                <w:numId w:val="29"/>
              </w:numPr>
              <w:tabs>
                <w:tab w:val="left" w:pos="420"/>
                <w:tab w:val="left" w:pos="1155"/>
              </w:tabs>
              <w:suppressAutoHyphens/>
              <w:snapToGrid w:val="0"/>
              <w:spacing w:after="0" w:line="240" w:lineRule="auto"/>
              <w:jc w:val="both"/>
              <w:rPr>
                <w:szCs w:val="24"/>
                <w:lang w:eastAsia="ar-SA"/>
              </w:rPr>
            </w:pPr>
            <w:r w:rsidRPr="00CC6CB8">
              <w:rPr>
                <w:szCs w:val="24"/>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Строительство ливневой канализации с дождеприемниками.</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CC6CB8">
                <w:rPr>
                  <w:szCs w:val="24"/>
                </w:rPr>
                <w:t>100 м</w:t>
              </w:r>
            </w:smartTag>
            <w:r w:rsidRPr="00CC6CB8">
              <w:rPr>
                <w:szCs w:val="24"/>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CC6CB8">
                <w:rPr>
                  <w:szCs w:val="24"/>
                </w:rPr>
                <w:t>50 м</w:t>
              </w:r>
            </w:smartTag>
            <w:r w:rsidRPr="00CC6CB8">
              <w:rPr>
                <w:szCs w:val="24"/>
              </w:rPr>
              <w:t>.</w:t>
            </w:r>
          </w:p>
        </w:tc>
      </w:tr>
    </w:tbl>
    <w:p w:rsidR="004C789D" w:rsidRDefault="004C789D" w:rsidP="004C789D">
      <w:pPr>
        <w:suppressAutoHyphens/>
        <w:ind w:firstLine="567"/>
        <w:jc w:val="both"/>
        <w:rPr>
          <w:b/>
          <w:szCs w:val="24"/>
          <w:lang w:eastAsia="ar-SA"/>
        </w:rPr>
      </w:pPr>
    </w:p>
    <w:p w:rsidR="004C789D" w:rsidRPr="005178ED" w:rsidRDefault="004C789D" w:rsidP="004C789D">
      <w:pPr>
        <w:suppressAutoHyphens/>
        <w:ind w:firstLine="567"/>
        <w:jc w:val="both"/>
        <w:rPr>
          <w:b/>
          <w:szCs w:val="24"/>
          <w:lang w:eastAsia="ar-SA"/>
        </w:rPr>
      </w:pPr>
      <w:r w:rsidRPr="005178ED">
        <w:rPr>
          <w:b/>
          <w:szCs w:val="24"/>
          <w:lang w:eastAsia="ar-SA"/>
        </w:rPr>
        <w:t>* Регламенты носят рекомендательный характер.</w:t>
      </w:r>
    </w:p>
    <w:p w:rsidR="004C789D" w:rsidRPr="005178ED" w:rsidRDefault="004C789D" w:rsidP="004C789D">
      <w:pPr>
        <w:suppressAutoHyphens/>
        <w:ind w:firstLine="567"/>
        <w:jc w:val="both"/>
        <w:rPr>
          <w:szCs w:val="24"/>
          <w:lang w:eastAsia="ar-SA"/>
        </w:rPr>
      </w:pPr>
      <w:r w:rsidRPr="005178ED">
        <w:rPr>
          <w:szCs w:val="24"/>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4C789D" w:rsidRPr="005178ED" w:rsidRDefault="004C789D" w:rsidP="004C789D">
      <w:pPr>
        <w:suppressAutoHyphens/>
        <w:ind w:firstLine="567"/>
        <w:jc w:val="both"/>
        <w:rPr>
          <w:szCs w:val="24"/>
          <w:lang w:eastAsia="ar-SA"/>
        </w:rPr>
      </w:pPr>
    </w:p>
    <w:p w:rsidR="004C789D" w:rsidRPr="005178ED" w:rsidRDefault="004C789D" w:rsidP="004C789D">
      <w:pPr>
        <w:tabs>
          <w:tab w:val="left" w:pos="1155"/>
        </w:tabs>
        <w:suppressAutoHyphens/>
        <w:jc w:val="right"/>
        <w:rPr>
          <w:b/>
          <w:szCs w:val="24"/>
          <w:lang w:eastAsia="ar-SA"/>
        </w:rPr>
      </w:pPr>
      <w:r w:rsidRPr="005178ED">
        <w:rPr>
          <w:b/>
          <w:szCs w:val="24"/>
          <w:lang w:eastAsia="ar-SA"/>
        </w:rPr>
        <w:t>Индекс зоны ИС 2</w:t>
      </w:r>
    </w:p>
    <w:p w:rsidR="004C789D" w:rsidRPr="005178ED" w:rsidRDefault="004C789D" w:rsidP="004C789D">
      <w:pPr>
        <w:suppressAutoHyphens/>
        <w:jc w:val="right"/>
        <w:rPr>
          <w:b/>
          <w:szCs w:val="24"/>
          <w:lang w:eastAsia="ar-SA"/>
        </w:rPr>
      </w:pPr>
      <w:r w:rsidRPr="005178ED">
        <w:rPr>
          <w:b/>
          <w:szCs w:val="24"/>
          <w:lang w:eastAsia="ar-SA"/>
        </w:rPr>
        <w:t xml:space="preserve">Коридоры инженерных сетей, коммуникаций и объектов, </w:t>
      </w:r>
    </w:p>
    <w:p w:rsidR="004C789D" w:rsidRPr="005178ED" w:rsidRDefault="004C789D" w:rsidP="004C789D">
      <w:pPr>
        <w:suppressAutoHyphens/>
        <w:jc w:val="right"/>
        <w:rPr>
          <w:b/>
          <w:szCs w:val="24"/>
          <w:lang w:eastAsia="ar-SA"/>
        </w:rPr>
      </w:pPr>
      <w:r w:rsidRPr="005178ED">
        <w:rPr>
          <w:b/>
          <w:szCs w:val="24"/>
          <w:lang w:eastAsia="ar-SA"/>
        </w:rPr>
        <w:t>связанных с их обслуживанием.</w:t>
      </w:r>
    </w:p>
    <w:tbl>
      <w:tblPr>
        <w:tblW w:w="9782" w:type="dxa"/>
        <w:tblInd w:w="-318" w:type="dxa"/>
        <w:tblLook w:val="04A0"/>
      </w:tblPr>
      <w:tblGrid>
        <w:gridCol w:w="504"/>
        <w:gridCol w:w="2290"/>
        <w:gridCol w:w="43"/>
        <w:gridCol w:w="6945"/>
      </w:tblGrid>
      <w:tr w:rsidR="004C789D" w:rsidRPr="005178ED" w:rsidTr="006343FD">
        <w:tc>
          <w:tcPr>
            <w:tcW w:w="50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33" w:type="dxa"/>
            <w:gridSpan w:val="2"/>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782" w:type="dxa"/>
            <w:gridSpan w:val="4"/>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4A2021" w:rsidTr="006343FD">
        <w:tc>
          <w:tcPr>
            <w:tcW w:w="504" w:type="dxa"/>
            <w:tcBorders>
              <w:top w:val="single" w:sz="4" w:space="0" w:color="000000"/>
              <w:left w:val="single" w:sz="4" w:space="0" w:color="000000"/>
              <w:bottom w:val="single" w:sz="4" w:space="0" w:color="000000"/>
              <w:right w:val="nil"/>
            </w:tcBorders>
          </w:tcPr>
          <w:p w:rsidR="004C789D" w:rsidRPr="005178ED" w:rsidRDefault="004C789D" w:rsidP="006343FD">
            <w:pPr>
              <w:suppressAutoHyphens/>
              <w:rPr>
                <w:szCs w:val="24"/>
                <w:lang w:eastAsia="ar-SA"/>
              </w:rPr>
            </w:pPr>
            <w:r w:rsidRPr="005178ED">
              <w:rPr>
                <w:szCs w:val="24"/>
                <w:lang w:eastAsia="ar-SA"/>
              </w:rPr>
              <w:t>1.</w:t>
            </w:r>
          </w:p>
        </w:tc>
        <w:tc>
          <w:tcPr>
            <w:tcW w:w="2333" w:type="dxa"/>
            <w:gridSpan w:val="2"/>
            <w:tcBorders>
              <w:top w:val="single" w:sz="4" w:space="0" w:color="000000"/>
              <w:left w:val="single" w:sz="4" w:space="0" w:color="000000"/>
              <w:bottom w:val="single" w:sz="4" w:space="0" w:color="000000"/>
              <w:right w:val="nil"/>
            </w:tcBorders>
          </w:tcPr>
          <w:p w:rsidR="004C789D" w:rsidRPr="005178ED" w:rsidRDefault="004C789D" w:rsidP="006343FD">
            <w:pPr>
              <w:suppressAutoHyphens/>
              <w:rPr>
                <w:szCs w:val="24"/>
                <w:lang w:eastAsia="ar-SA"/>
              </w:rPr>
            </w:pPr>
            <w:r w:rsidRPr="005178ED">
              <w:rPr>
                <w:szCs w:val="24"/>
                <w:lang w:eastAsia="ar-SA"/>
              </w:rPr>
              <w:t xml:space="preserve">Основные виды </w:t>
            </w:r>
            <w:r w:rsidRPr="005178ED">
              <w:rPr>
                <w:szCs w:val="24"/>
                <w:lang w:eastAsia="ar-SA"/>
              </w:rPr>
              <w:lastRenderedPageBreak/>
              <w:t>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C789D" w:rsidRPr="005178ED" w:rsidRDefault="004C789D" w:rsidP="004C789D">
            <w:pPr>
              <w:numPr>
                <w:ilvl w:val="0"/>
                <w:numId w:val="17"/>
              </w:numPr>
              <w:tabs>
                <w:tab w:val="left" w:pos="1155"/>
              </w:tabs>
              <w:suppressAutoHyphens/>
              <w:snapToGrid w:val="0"/>
              <w:spacing w:after="0" w:line="240" w:lineRule="auto"/>
              <w:jc w:val="both"/>
              <w:rPr>
                <w:szCs w:val="24"/>
                <w:lang w:eastAsia="ar-SA"/>
              </w:rPr>
            </w:pPr>
            <w:r w:rsidRPr="005178ED">
              <w:rPr>
                <w:szCs w:val="24"/>
                <w:lang w:eastAsia="ar-SA"/>
              </w:rPr>
              <w:lastRenderedPageBreak/>
              <w:t>Головные сооружения инженерной инфраструктуры    (эл. подстанции, котельные, газораспределительные станции).</w:t>
            </w:r>
          </w:p>
        </w:tc>
      </w:tr>
      <w:tr w:rsidR="004C789D" w:rsidRPr="005178ED" w:rsidTr="006343FD">
        <w:tc>
          <w:tcPr>
            <w:tcW w:w="504" w:type="dxa"/>
            <w:tcBorders>
              <w:top w:val="single" w:sz="4" w:space="0" w:color="000000"/>
              <w:left w:val="single" w:sz="4" w:space="0" w:color="000000"/>
              <w:bottom w:val="single" w:sz="4" w:space="0" w:color="000000"/>
              <w:right w:val="nil"/>
            </w:tcBorders>
          </w:tcPr>
          <w:p w:rsidR="004C789D" w:rsidRPr="005178ED" w:rsidRDefault="004C789D" w:rsidP="006343FD">
            <w:pPr>
              <w:suppressAutoHyphens/>
              <w:rPr>
                <w:szCs w:val="24"/>
                <w:lang w:eastAsia="ar-SA"/>
              </w:rPr>
            </w:pPr>
            <w:r w:rsidRPr="005178ED">
              <w:rPr>
                <w:szCs w:val="24"/>
                <w:lang w:eastAsia="ar-SA"/>
              </w:rPr>
              <w:lastRenderedPageBreak/>
              <w:t>2.</w:t>
            </w:r>
          </w:p>
        </w:tc>
        <w:tc>
          <w:tcPr>
            <w:tcW w:w="2333" w:type="dxa"/>
            <w:gridSpan w:val="2"/>
            <w:tcBorders>
              <w:top w:val="single" w:sz="4" w:space="0" w:color="000000"/>
              <w:left w:val="single" w:sz="4" w:space="0" w:color="000000"/>
              <w:bottom w:val="single" w:sz="4" w:space="0" w:color="000000"/>
              <w:right w:val="nil"/>
            </w:tcBorders>
          </w:tcPr>
          <w:p w:rsidR="004C789D" w:rsidRPr="005178ED" w:rsidRDefault="004C789D" w:rsidP="006343FD">
            <w:pPr>
              <w:suppressAutoHyphens/>
              <w:rPr>
                <w:szCs w:val="24"/>
                <w:lang w:eastAsia="ar-SA"/>
              </w:rPr>
            </w:pPr>
            <w:r w:rsidRPr="005178ED">
              <w:rPr>
                <w:szCs w:val="24"/>
                <w:lang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C789D" w:rsidRPr="005178ED" w:rsidRDefault="004C789D" w:rsidP="004C789D">
            <w:pPr>
              <w:numPr>
                <w:ilvl w:val="0"/>
                <w:numId w:val="17"/>
              </w:numPr>
              <w:tabs>
                <w:tab w:val="left" w:pos="1155"/>
              </w:tabs>
              <w:suppressAutoHyphens/>
              <w:snapToGrid w:val="0"/>
              <w:spacing w:after="0" w:line="240" w:lineRule="auto"/>
              <w:jc w:val="both"/>
              <w:rPr>
                <w:szCs w:val="24"/>
                <w:lang w:eastAsia="ar-SA"/>
              </w:rPr>
            </w:pPr>
            <w:r w:rsidRPr="005178ED">
              <w:rPr>
                <w:szCs w:val="24"/>
                <w:lang w:eastAsia="ar-SA"/>
              </w:rPr>
              <w:t>Открытые стоянки краткосрочного хранения автомобилей.</w:t>
            </w:r>
          </w:p>
          <w:p w:rsidR="004C789D" w:rsidRPr="005178ED" w:rsidRDefault="004C789D" w:rsidP="004C789D">
            <w:pPr>
              <w:numPr>
                <w:ilvl w:val="0"/>
                <w:numId w:val="17"/>
              </w:numPr>
              <w:tabs>
                <w:tab w:val="left" w:pos="1155"/>
              </w:tabs>
              <w:suppressAutoHyphens/>
              <w:snapToGrid w:val="0"/>
              <w:spacing w:after="0" w:line="240" w:lineRule="auto"/>
              <w:jc w:val="both"/>
              <w:rPr>
                <w:szCs w:val="24"/>
                <w:lang w:eastAsia="ar-SA"/>
              </w:rPr>
            </w:pPr>
            <w:r w:rsidRPr="005178ED">
              <w:rPr>
                <w:szCs w:val="24"/>
                <w:lang w:eastAsia="ar-SA"/>
              </w:rPr>
              <w:t>Площадки транзитного транспорта с местами хранения автобусов, грузовиков, легковых автомобилей.</w:t>
            </w:r>
          </w:p>
          <w:p w:rsidR="004C789D" w:rsidRPr="005178ED" w:rsidRDefault="004C789D" w:rsidP="004C789D">
            <w:pPr>
              <w:numPr>
                <w:ilvl w:val="0"/>
                <w:numId w:val="17"/>
              </w:numPr>
              <w:tabs>
                <w:tab w:val="left" w:pos="1155"/>
              </w:tabs>
              <w:suppressAutoHyphens/>
              <w:snapToGrid w:val="0"/>
              <w:spacing w:after="0" w:line="240" w:lineRule="auto"/>
              <w:jc w:val="both"/>
              <w:rPr>
                <w:szCs w:val="24"/>
                <w:lang w:eastAsia="ar-SA"/>
              </w:rPr>
            </w:pPr>
            <w:r w:rsidRPr="005178ED">
              <w:rPr>
                <w:szCs w:val="24"/>
                <w:lang w:eastAsia="ar-SA"/>
              </w:rPr>
              <w:t>Озеленение.</w:t>
            </w:r>
          </w:p>
        </w:tc>
      </w:tr>
      <w:tr w:rsidR="004C789D" w:rsidRPr="004A2021" w:rsidTr="006343FD">
        <w:tc>
          <w:tcPr>
            <w:tcW w:w="50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c>
          <w:tcPr>
            <w:tcW w:w="2333" w:type="dxa"/>
            <w:gridSpan w:val="2"/>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C789D" w:rsidRPr="005178ED" w:rsidRDefault="004C789D" w:rsidP="004C789D">
            <w:pPr>
              <w:numPr>
                <w:ilvl w:val="0"/>
                <w:numId w:val="18"/>
              </w:numPr>
              <w:tabs>
                <w:tab w:val="left" w:pos="1155"/>
              </w:tabs>
              <w:suppressAutoHyphens/>
              <w:snapToGrid w:val="0"/>
              <w:spacing w:after="0" w:line="240" w:lineRule="auto"/>
              <w:jc w:val="both"/>
              <w:rPr>
                <w:szCs w:val="24"/>
                <w:lang w:eastAsia="ar-SA"/>
              </w:rPr>
            </w:pPr>
            <w:r w:rsidRPr="005178ED">
              <w:rPr>
                <w:szCs w:val="24"/>
                <w:lang w:eastAsia="ar-SA"/>
              </w:rPr>
              <w:t>Складские объекты.</w:t>
            </w:r>
          </w:p>
          <w:p w:rsidR="004C789D" w:rsidRPr="005178ED" w:rsidRDefault="004C789D" w:rsidP="004C789D">
            <w:pPr>
              <w:numPr>
                <w:ilvl w:val="0"/>
                <w:numId w:val="18"/>
              </w:numPr>
              <w:tabs>
                <w:tab w:val="left" w:pos="1155"/>
              </w:tabs>
              <w:suppressAutoHyphens/>
              <w:snapToGrid w:val="0"/>
              <w:spacing w:after="0" w:line="240" w:lineRule="auto"/>
              <w:jc w:val="both"/>
              <w:rPr>
                <w:szCs w:val="24"/>
                <w:lang w:eastAsia="ar-SA"/>
              </w:rPr>
            </w:pPr>
            <w:r w:rsidRPr="005178ED">
              <w:rPr>
                <w:szCs w:val="24"/>
                <w:lang w:eastAsia="ar-SA"/>
              </w:rPr>
              <w:t>Гаражи и стоянки для постоянного хранения грузовых автомобилей.</w:t>
            </w:r>
          </w:p>
        </w:tc>
      </w:tr>
      <w:tr w:rsidR="004C789D" w:rsidRPr="004A2021" w:rsidTr="006343FD">
        <w:tc>
          <w:tcPr>
            <w:tcW w:w="9782" w:type="dxa"/>
            <w:gridSpan w:val="4"/>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428"/>
        </w:trPr>
        <w:tc>
          <w:tcPr>
            <w:tcW w:w="50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4.</w:t>
            </w:r>
          </w:p>
          <w:p w:rsidR="004C789D" w:rsidRPr="005178ED" w:rsidRDefault="004C789D" w:rsidP="006343FD">
            <w:pPr>
              <w:tabs>
                <w:tab w:val="left" w:pos="1155"/>
              </w:tabs>
              <w:suppressAutoHyphens/>
              <w:jc w:val="center"/>
              <w:rPr>
                <w:szCs w:val="24"/>
                <w:lang w:eastAsia="ar-SA"/>
              </w:rPr>
            </w:pPr>
          </w:p>
        </w:tc>
        <w:tc>
          <w:tcPr>
            <w:tcW w:w="2333" w:type="dxa"/>
            <w:gridSpan w:val="2"/>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Строительные и санитарно-экологические требования</w:t>
            </w:r>
          </w:p>
          <w:p w:rsidR="004C789D" w:rsidRPr="005178ED" w:rsidRDefault="004C789D" w:rsidP="006343FD">
            <w:pPr>
              <w:tabs>
                <w:tab w:val="left" w:pos="1155"/>
              </w:tabs>
              <w:suppressAutoHyphens/>
              <w:jc w:val="center"/>
              <w:rPr>
                <w:szCs w:val="24"/>
                <w:lang w:eastAsia="ar-SA"/>
              </w:rPr>
            </w:pPr>
          </w:p>
        </w:tc>
        <w:tc>
          <w:tcPr>
            <w:tcW w:w="6945"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19"/>
              </w:numPr>
              <w:tabs>
                <w:tab w:val="num" w:pos="316"/>
              </w:tabs>
              <w:suppressAutoHyphens/>
              <w:snapToGrid w:val="0"/>
              <w:spacing w:after="0" w:line="240" w:lineRule="auto"/>
              <w:ind w:left="316"/>
              <w:jc w:val="both"/>
              <w:rPr>
                <w:szCs w:val="24"/>
                <w:lang w:eastAsia="ar-SA"/>
              </w:rPr>
            </w:pPr>
            <w:r w:rsidRPr="005178ED">
              <w:rPr>
                <w:szCs w:val="24"/>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4C789D" w:rsidRPr="005178ED" w:rsidRDefault="004C789D" w:rsidP="004C789D">
            <w:pPr>
              <w:numPr>
                <w:ilvl w:val="0"/>
                <w:numId w:val="19"/>
              </w:numPr>
              <w:tabs>
                <w:tab w:val="num" w:pos="316"/>
              </w:tabs>
              <w:suppressAutoHyphens/>
              <w:snapToGrid w:val="0"/>
              <w:spacing w:after="0" w:line="240" w:lineRule="auto"/>
              <w:ind w:left="316"/>
              <w:jc w:val="both"/>
              <w:rPr>
                <w:szCs w:val="24"/>
                <w:lang w:eastAsia="ar-SA"/>
              </w:rPr>
            </w:pPr>
            <w:r w:rsidRPr="005178ED">
              <w:rPr>
                <w:szCs w:val="24"/>
                <w:lang w:eastAsia="ar-SA"/>
              </w:rPr>
              <w:t>Гаражи предприятий следует предусматривать только для специализированных автомобилей.</w:t>
            </w:r>
          </w:p>
          <w:p w:rsidR="004C789D" w:rsidRPr="005178ED" w:rsidRDefault="004C789D" w:rsidP="006343FD">
            <w:pPr>
              <w:tabs>
                <w:tab w:val="left" w:pos="1155"/>
              </w:tabs>
              <w:suppressAutoHyphens/>
              <w:snapToGrid w:val="0"/>
              <w:rPr>
                <w:szCs w:val="24"/>
                <w:u w:val="single"/>
                <w:lang w:eastAsia="ar-SA"/>
              </w:rPr>
            </w:pPr>
            <w:r w:rsidRPr="005178ED">
              <w:rPr>
                <w:szCs w:val="24"/>
                <w:lang w:eastAsia="ar-SA"/>
              </w:rPr>
              <w:t xml:space="preserve">а)  </w:t>
            </w:r>
            <w:r w:rsidRPr="005178ED">
              <w:rPr>
                <w:szCs w:val="24"/>
                <w:u w:val="single"/>
                <w:lang w:eastAsia="ar-SA"/>
              </w:rPr>
              <w:t>Трассы линий электропередач:</w:t>
            </w:r>
          </w:p>
          <w:p w:rsidR="004C789D" w:rsidRPr="005178ED" w:rsidRDefault="004C789D" w:rsidP="004C789D">
            <w:pPr>
              <w:widowControl w:val="0"/>
              <w:numPr>
                <w:ilvl w:val="0"/>
                <w:numId w:val="20"/>
              </w:numPr>
              <w:tabs>
                <w:tab w:val="left" w:pos="2505"/>
              </w:tabs>
              <w:suppressAutoHyphens/>
              <w:spacing w:after="0" w:line="240" w:lineRule="auto"/>
              <w:jc w:val="both"/>
              <w:rPr>
                <w:szCs w:val="24"/>
                <w:lang w:eastAsia="ar-SA"/>
              </w:rPr>
            </w:pPr>
            <w:r w:rsidRPr="005178ED">
              <w:rPr>
                <w:szCs w:val="24"/>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4C789D" w:rsidRPr="005178ED" w:rsidRDefault="004C789D" w:rsidP="006343FD">
            <w:pPr>
              <w:widowControl w:val="0"/>
              <w:tabs>
                <w:tab w:val="left" w:pos="2505"/>
              </w:tabs>
              <w:suppressAutoHyphens/>
              <w:ind w:firstLine="459"/>
              <w:jc w:val="both"/>
              <w:rPr>
                <w:szCs w:val="24"/>
                <w:lang w:eastAsia="ar-SA"/>
              </w:rPr>
            </w:pPr>
            <w:r w:rsidRPr="005178ED">
              <w:rPr>
                <w:szCs w:val="24"/>
                <w:u w:val="single"/>
                <w:lang w:eastAsia="ar-SA"/>
              </w:rPr>
              <w:t>Охранные зоны электрических сетей</w:t>
            </w:r>
            <w:r w:rsidRPr="005178ED">
              <w:rPr>
                <w:szCs w:val="24"/>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C789D" w:rsidRPr="005178ED" w:rsidRDefault="004C789D" w:rsidP="006343FD">
            <w:pPr>
              <w:widowControl w:val="0"/>
              <w:tabs>
                <w:tab w:val="left" w:pos="2505"/>
              </w:tabs>
              <w:suppressAutoHyphens/>
              <w:ind w:firstLine="459"/>
              <w:jc w:val="both"/>
              <w:rPr>
                <w:szCs w:val="24"/>
                <w:lang w:eastAsia="ar-SA"/>
              </w:rPr>
            </w:pPr>
            <w:r w:rsidRPr="005178ED">
              <w:rPr>
                <w:szCs w:val="24"/>
                <w:lang w:eastAsia="ar-SA"/>
              </w:rPr>
              <w:t xml:space="preserve">для линий напряжением: 110 киловольт – </w:t>
            </w:r>
            <w:smartTag w:uri="urn:schemas-microsoft-com:office:smarttags" w:element="metricconverter">
              <w:smartTagPr>
                <w:attr w:name="ProductID" w:val="20 метров"/>
              </w:smartTagPr>
              <w:r w:rsidRPr="005178ED">
                <w:rPr>
                  <w:szCs w:val="24"/>
                  <w:lang w:eastAsia="ar-SA"/>
                </w:rPr>
                <w:t>20 метров</w:t>
              </w:r>
            </w:smartTag>
            <w:r w:rsidRPr="005178ED">
              <w:rPr>
                <w:szCs w:val="24"/>
                <w:lang w:eastAsia="ar-SA"/>
              </w:rPr>
              <w:t>;</w:t>
            </w:r>
          </w:p>
          <w:p w:rsidR="004C789D" w:rsidRPr="005178ED" w:rsidRDefault="004C789D" w:rsidP="006343FD">
            <w:pPr>
              <w:widowControl w:val="0"/>
              <w:tabs>
                <w:tab w:val="left" w:pos="2505"/>
              </w:tabs>
              <w:suppressAutoHyphens/>
              <w:ind w:firstLine="3153"/>
              <w:jc w:val="both"/>
              <w:rPr>
                <w:szCs w:val="24"/>
                <w:u w:val="single"/>
                <w:lang w:eastAsia="ar-SA"/>
              </w:rPr>
            </w:pPr>
            <w:r w:rsidRPr="005178ED">
              <w:rPr>
                <w:szCs w:val="24"/>
                <w:lang w:eastAsia="ar-SA"/>
              </w:rPr>
              <w:t xml:space="preserve">35 киловольт – </w:t>
            </w:r>
            <w:smartTag w:uri="urn:schemas-microsoft-com:office:smarttags" w:element="metricconverter">
              <w:smartTagPr>
                <w:attr w:name="ProductID" w:val="15 метров"/>
              </w:smartTagPr>
              <w:r w:rsidRPr="005178ED">
                <w:rPr>
                  <w:szCs w:val="24"/>
                  <w:lang w:eastAsia="ar-SA"/>
                </w:rPr>
                <w:t>15 метров</w:t>
              </w:r>
            </w:smartTag>
            <w:r w:rsidRPr="005178ED">
              <w:rPr>
                <w:szCs w:val="24"/>
                <w:lang w:eastAsia="ar-SA"/>
              </w:rPr>
              <w:t>.</w:t>
            </w:r>
          </w:p>
          <w:p w:rsidR="004C789D" w:rsidRPr="005178ED" w:rsidRDefault="004C789D" w:rsidP="006343FD">
            <w:pPr>
              <w:tabs>
                <w:tab w:val="left" w:pos="1155"/>
              </w:tabs>
              <w:suppressAutoHyphens/>
              <w:ind w:left="427"/>
              <w:jc w:val="both"/>
              <w:rPr>
                <w:szCs w:val="24"/>
                <w:lang w:eastAsia="ar-SA"/>
              </w:rPr>
            </w:pPr>
            <w:r w:rsidRPr="005178ED">
              <w:rPr>
                <w:szCs w:val="24"/>
                <w:lang w:eastAsia="ar-SA"/>
              </w:rPr>
              <w:t xml:space="preserve">В пределах охранных зон линий электропередач запрещается: </w:t>
            </w:r>
          </w:p>
          <w:p w:rsidR="004C789D" w:rsidRPr="005178ED" w:rsidRDefault="004C789D" w:rsidP="004C789D">
            <w:pPr>
              <w:widowControl w:val="0"/>
              <w:numPr>
                <w:ilvl w:val="0"/>
                <w:numId w:val="21"/>
              </w:numPr>
              <w:tabs>
                <w:tab w:val="left" w:pos="787"/>
              </w:tabs>
              <w:suppressAutoHyphens/>
              <w:spacing w:after="0" w:line="240" w:lineRule="auto"/>
              <w:ind w:left="787"/>
              <w:jc w:val="both"/>
              <w:rPr>
                <w:szCs w:val="24"/>
                <w:lang w:eastAsia="ar-SA"/>
              </w:rPr>
            </w:pPr>
            <w:r w:rsidRPr="005178ED">
              <w:rPr>
                <w:szCs w:val="24"/>
                <w:lang w:eastAsia="ar-SA"/>
              </w:rPr>
              <w:t>осуществлять строительные, монтажные, поливные работы;</w:t>
            </w:r>
          </w:p>
          <w:p w:rsidR="004C789D" w:rsidRPr="005178ED" w:rsidRDefault="004C789D" w:rsidP="004C789D">
            <w:pPr>
              <w:widowControl w:val="0"/>
              <w:numPr>
                <w:ilvl w:val="0"/>
                <w:numId w:val="21"/>
              </w:numPr>
              <w:tabs>
                <w:tab w:val="left" w:pos="787"/>
              </w:tabs>
              <w:suppressAutoHyphens/>
              <w:spacing w:after="0" w:line="240" w:lineRule="auto"/>
              <w:ind w:left="787"/>
              <w:jc w:val="both"/>
              <w:rPr>
                <w:szCs w:val="24"/>
                <w:lang w:eastAsia="ar-SA"/>
              </w:rPr>
            </w:pPr>
            <w:r w:rsidRPr="005178ED">
              <w:rPr>
                <w:szCs w:val="24"/>
                <w:lang w:eastAsia="ar-SA"/>
              </w:rPr>
              <w:t>производить посадку и вырубку деревьев;</w:t>
            </w:r>
          </w:p>
          <w:p w:rsidR="004C789D" w:rsidRPr="005178ED" w:rsidRDefault="004C789D" w:rsidP="004C789D">
            <w:pPr>
              <w:widowControl w:val="0"/>
              <w:numPr>
                <w:ilvl w:val="0"/>
                <w:numId w:val="21"/>
              </w:numPr>
              <w:tabs>
                <w:tab w:val="left" w:pos="787"/>
              </w:tabs>
              <w:suppressAutoHyphens/>
              <w:spacing w:after="0" w:line="240" w:lineRule="auto"/>
              <w:ind w:left="787"/>
              <w:jc w:val="both"/>
              <w:rPr>
                <w:szCs w:val="24"/>
                <w:lang w:eastAsia="ar-SA"/>
              </w:rPr>
            </w:pPr>
            <w:r w:rsidRPr="005178ED">
              <w:rPr>
                <w:szCs w:val="24"/>
                <w:lang w:eastAsia="ar-SA"/>
              </w:rPr>
              <w:t>устраивать спортивные площадки и площадки для игр;</w:t>
            </w:r>
          </w:p>
          <w:p w:rsidR="004C789D" w:rsidRPr="005178ED" w:rsidRDefault="004C789D" w:rsidP="004C789D">
            <w:pPr>
              <w:widowControl w:val="0"/>
              <w:numPr>
                <w:ilvl w:val="0"/>
                <w:numId w:val="21"/>
              </w:numPr>
              <w:tabs>
                <w:tab w:val="left" w:pos="787"/>
              </w:tabs>
              <w:suppressAutoHyphens/>
              <w:spacing w:after="0" w:line="240" w:lineRule="auto"/>
              <w:ind w:left="787"/>
              <w:jc w:val="both"/>
              <w:rPr>
                <w:szCs w:val="24"/>
                <w:lang w:eastAsia="ar-SA"/>
              </w:rPr>
            </w:pPr>
            <w:r w:rsidRPr="005178ED">
              <w:rPr>
                <w:szCs w:val="24"/>
                <w:lang w:eastAsia="ar-SA"/>
              </w:rPr>
              <w:t>складировать корма, удобрения, топливо и другие материалы.</w:t>
            </w:r>
          </w:p>
          <w:p w:rsidR="004C789D" w:rsidRPr="005178ED" w:rsidRDefault="004C789D" w:rsidP="006343FD">
            <w:pPr>
              <w:tabs>
                <w:tab w:val="left" w:pos="787"/>
              </w:tabs>
              <w:suppressAutoHyphens/>
              <w:ind w:left="427"/>
              <w:jc w:val="both"/>
              <w:rPr>
                <w:szCs w:val="24"/>
                <w:lang w:eastAsia="ar-SA"/>
              </w:rPr>
            </w:pPr>
            <w:r w:rsidRPr="005178ED">
              <w:rPr>
                <w:szCs w:val="24"/>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4C789D" w:rsidRPr="005178ED" w:rsidRDefault="004C789D" w:rsidP="004C789D">
            <w:pPr>
              <w:widowControl w:val="0"/>
              <w:numPr>
                <w:ilvl w:val="0"/>
                <w:numId w:val="22"/>
              </w:numPr>
              <w:tabs>
                <w:tab w:val="left" w:pos="420"/>
                <w:tab w:val="left" w:pos="1155"/>
              </w:tabs>
              <w:suppressAutoHyphens/>
              <w:spacing w:after="0" w:line="240" w:lineRule="auto"/>
              <w:jc w:val="both"/>
              <w:rPr>
                <w:szCs w:val="24"/>
                <w:lang w:eastAsia="ar-SA"/>
              </w:rPr>
            </w:pPr>
            <w:r w:rsidRPr="005178ED">
              <w:rPr>
                <w:szCs w:val="24"/>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4C789D" w:rsidRPr="005178ED" w:rsidRDefault="004C789D" w:rsidP="006343FD">
            <w:pPr>
              <w:tabs>
                <w:tab w:val="left" w:pos="1155"/>
              </w:tabs>
              <w:suppressAutoHyphens/>
              <w:jc w:val="both"/>
              <w:rPr>
                <w:szCs w:val="24"/>
                <w:u w:val="single"/>
                <w:lang w:eastAsia="ar-SA"/>
              </w:rPr>
            </w:pPr>
            <w:r w:rsidRPr="005178ED">
              <w:rPr>
                <w:szCs w:val="24"/>
                <w:lang w:eastAsia="ar-SA"/>
              </w:rPr>
              <w:t xml:space="preserve">б) </w:t>
            </w:r>
            <w:r w:rsidRPr="005178ED">
              <w:rPr>
                <w:szCs w:val="24"/>
                <w:u w:val="single"/>
                <w:lang w:eastAsia="ar-SA"/>
              </w:rPr>
              <w:t>Поселковые инженерные коммуникации:</w:t>
            </w:r>
          </w:p>
          <w:p w:rsidR="004C789D" w:rsidRPr="005178ED" w:rsidRDefault="004C789D" w:rsidP="004C789D">
            <w:pPr>
              <w:widowControl w:val="0"/>
              <w:numPr>
                <w:ilvl w:val="0"/>
                <w:numId w:val="22"/>
              </w:numPr>
              <w:tabs>
                <w:tab w:val="left" w:pos="420"/>
                <w:tab w:val="left" w:pos="1155"/>
              </w:tabs>
              <w:suppressAutoHyphens/>
              <w:spacing w:after="0" w:line="240" w:lineRule="auto"/>
              <w:jc w:val="both"/>
              <w:rPr>
                <w:szCs w:val="24"/>
                <w:lang w:eastAsia="ar-SA"/>
              </w:rPr>
            </w:pPr>
            <w:r w:rsidRPr="005178ED">
              <w:rPr>
                <w:szCs w:val="24"/>
                <w:lang w:eastAsia="ar-SA"/>
              </w:rPr>
              <w:lastRenderedPageBreak/>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C789D" w:rsidRPr="005178ED" w:rsidRDefault="004C789D" w:rsidP="004C789D">
            <w:pPr>
              <w:widowControl w:val="0"/>
              <w:numPr>
                <w:ilvl w:val="0"/>
                <w:numId w:val="22"/>
              </w:numPr>
              <w:tabs>
                <w:tab w:val="left" w:pos="420"/>
                <w:tab w:val="left" w:pos="1155"/>
              </w:tabs>
              <w:suppressAutoHyphens/>
              <w:spacing w:after="0" w:line="240" w:lineRule="auto"/>
              <w:jc w:val="both"/>
              <w:rPr>
                <w:szCs w:val="24"/>
                <w:lang w:eastAsia="ar-SA"/>
              </w:rPr>
            </w:pPr>
            <w:r w:rsidRPr="005178ED">
              <w:rPr>
                <w:szCs w:val="24"/>
                <w:lang w:eastAsia="ar-SA"/>
              </w:rPr>
              <w:t>При разработке проектов улиц и площадей, в их составе обязательным является раздел подземных коммуникаций.</w:t>
            </w:r>
          </w:p>
          <w:p w:rsidR="004C789D" w:rsidRPr="005178ED" w:rsidRDefault="004C789D" w:rsidP="006343FD">
            <w:pPr>
              <w:tabs>
                <w:tab w:val="left" w:pos="1155"/>
              </w:tabs>
              <w:suppressAutoHyphens/>
              <w:ind w:left="420"/>
              <w:jc w:val="both"/>
              <w:rPr>
                <w:szCs w:val="24"/>
                <w:lang w:eastAsia="ar-SA"/>
              </w:rPr>
            </w:pPr>
            <w:r w:rsidRPr="005178ED">
              <w:rPr>
                <w:szCs w:val="24"/>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4C789D" w:rsidRPr="005178ED" w:rsidRDefault="004C789D" w:rsidP="004C789D">
            <w:pPr>
              <w:widowControl w:val="0"/>
              <w:numPr>
                <w:ilvl w:val="0"/>
                <w:numId w:val="23"/>
              </w:numPr>
              <w:tabs>
                <w:tab w:val="left" w:pos="420"/>
                <w:tab w:val="left" w:pos="1155"/>
              </w:tabs>
              <w:suppressAutoHyphens/>
              <w:spacing w:after="0" w:line="240" w:lineRule="auto"/>
              <w:jc w:val="both"/>
              <w:rPr>
                <w:szCs w:val="24"/>
                <w:lang w:eastAsia="ar-SA"/>
              </w:rPr>
            </w:pPr>
            <w:r w:rsidRPr="005178ED">
              <w:rPr>
                <w:szCs w:val="24"/>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C789D" w:rsidRPr="005178ED" w:rsidRDefault="004C789D" w:rsidP="004C789D">
            <w:pPr>
              <w:widowControl w:val="0"/>
              <w:numPr>
                <w:ilvl w:val="0"/>
                <w:numId w:val="24"/>
              </w:numPr>
              <w:tabs>
                <w:tab w:val="left" w:pos="420"/>
                <w:tab w:val="left" w:pos="1155"/>
              </w:tabs>
              <w:suppressAutoHyphens/>
              <w:spacing w:after="0" w:line="240" w:lineRule="auto"/>
              <w:jc w:val="both"/>
              <w:rPr>
                <w:szCs w:val="24"/>
                <w:lang w:eastAsia="ar-SA"/>
              </w:rPr>
            </w:pPr>
            <w:r w:rsidRPr="005178ED">
              <w:rPr>
                <w:szCs w:val="24"/>
                <w:lang w:eastAsia="ar-SA"/>
              </w:rPr>
              <w:t>Инженерные сети следует размещать преимущественно в пределах поперечных профилей улиц и дорог:</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под тротуарами или разделительными полосами - инженерные сети в коллекторах, каналах или тоннелях;</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в разделительных полосах – тепловые сети, водопровод, газопровод, хозяйственная и дождевая канализация;</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C789D" w:rsidRPr="005178ED" w:rsidRDefault="004C789D" w:rsidP="006343FD">
            <w:pPr>
              <w:tabs>
                <w:tab w:val="left" w:pos="1155"/>
              </w:tabs>
              <w:suppressAutoHyphens/>
              <w:ind w:left="462" w:hanging="360"/>
              <w:jc w:val="both"/>
              <w:rPr>
                <w:szCs w:val="24"/>
                <w:lang w:eastAsia="ar-SA"/>
              </w:rPr>
            </w:pPr>
            <w:r w:rsidRPr="005178ED">
              <w:rPr>
                <w:szCs w:val="24"/>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Все подземные коммуникации должны иметь наземные опознавательные знаки установленного образца.</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Владельцы инженерных сетей, выдавая застройщикам тех.условия на присоединение их объектов, обязаны указывать:</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параметры сети для проектирования и эксплуатации присоединяемого объекта в месте присоединения;</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 xml:space="preserve">точное расположение места присоединения и условия врезки в существующую сеть; </w:t>
            </w:r>
          </w:p>
          <w:p w:rsidR="004C789D" w:rsidRPr="005178ED" w:rsidRDefault="004C789D" w:rsidP="004C789D">
            <w:pPr>
              <w:widowControl w:val="0"/>
              <w:numPr>
                <w:ilvl w:val="0"/>
                <w:numId w:val="27"/>
              </w:numPr>
              <w:tabs>
                <w:tab w:val="left" w:pos="780"/>
                <w:tab w:val="left" w:pos="1155"/>
              </w:tabs>
              <w:suppressAutoHyphens/>
              <w:spacing w:after="0" w:line="240" w:lineRule="auto"/>
              <w:jc w:val="both"/>
              <w:rPr>
                <w:szCs w:val="24"/>
                <w:lang w:eastAsia="ar-SA"/>
              </w:rPr>
            </w:pPr>
            <w:r w:rsidRPr="005178ED">
              <w:rPr>
                <w:szCs w:val="24"/>
                <w:lang w:eastAsia="ar-SA"/>
              </w:rPr>
              <w:t xml:space="preserve"> условия согласования документации на присоединение объектов и производство работ.</w:t>
            </w:r>
          </w:p>
          <w:p w:rsidR="004C789D" w:rsidRPr="005178ED" w:rsidRDefault="004C789D" w:rsidP="004C789D">
            <w:pPr>
              <w:widowControl w:val="0"/>
              <w:numPr>
                <w:ilvl w:val="0"/>
                <w:numId w:val="26"/>
              </w:numPr>
              <w:tabs>
                <w:tab w:val="left" w:pos="420"/>
                <w:tab w:val="left" w:pos="1155"/>
              </w:tabs>
              <w:suppressAutoHyphens/>
              <w:spacing w:after="0" w:line="240" w:lineRule="auto"/>
              <w:jc w:val="both"/>
              <w:rPr>
                <w:szCs w:val="24"/>
                <w:lang w:eastAsia="ar-SA"/>
              </w:rPr>
            </w:pPr>
            <w:r w:rsidRPr="005178ED">
              <w:rPr>
                <w:szCs w:val="24"/>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r w:rsidR="004C789D" w:rsidRPr="004A2021" w:rsidTr="006343FD">
        <w:tc>
          <w:tcPr>
            <w:tcW w:w="9782" w:type="dxa"/>
            <w:gridSpan w:val="4"/>
            <w:tcBorders>
              <w:top w:val="nil"/>
              <w:left w:val="single" w:sz="4" w:space="0" w:color="000000"/>
              <w:bottom w:val="single" w:sz="4" w:space="0" w:color="000000"/>
              <w:right w:val="single" w:sz="4" w:space="0" w:color="000000"/>
            </w:tcBorders>
            <w:vAlign w:val="center"/>
          </w:tcPr>
          <w:p w:rsidR="004C789D" w:rsidRPr="00CC6CB8" w:rsidRDefault="004C789D" w:rsidP="006343FD">
            <w:pPr>
              <w:widowControl w:val="0"/>
              <w:tabs>
                <w:tab w:val="left" w:pos="1155"/>
              </w:tabs>
              <w:suppressAutoHyphens/>
              <w:snapToGrid w:val="0"/>
              <w:ind w:left="60"/>
              <w:jc w:val="center"/>
              <w:rPr>
                <w:szCs w:val="24"/>
                <w:lang w:eastAsia="ar-SA"/>
              </w:rPr>
            </w:pPr>
            <w:bookmarkStart w:id="143" w:name="_Toc312188832"/>
            <w:bookmarkStart w:id="144" w:name="_Toc168826914"/>
            <w:r w:rsidRPr="00CC6CB8">
              <w:rPr>
                <w:szCs w:val="24"/>
                <w:lang w:eastAsia="ar-SA"/>
              </w:rPr>
              <w:lastRenderedPageBreak/>
              <w:t>Ограничения использования земельных участков и объектов капитального строительства.</w:t>
            </w:r>
          </w:p>
        </w:tc>
      </w:tr>
      <w:tr w:rsidR="004C789D" w:rsidRPr="004A2021" w:rsidTr="006343FD">
        <w:trPr>
          <w:trHeight w:val="4280"/>
        </w:trPr>
        <w:tc>
          <w:tcPr>
            <w:tcW w:w="504" w:type="dxa"/>
            <w:tcBorders>
              <w:top w:val="nil"/>
              <w:left w:val="single" w:sz="4" w:space="0" w:color="000000"/>
              <w:bottom w:val="single" w:sz="4" w:space="0" w:color="000000"/>
              <w:right w:val="nil"/>
            </w:tcBorders>
          </w:tcPr>
          <w:p w:rsidR="004C789D" w:rsidRPr="00CC6CB8" w:rsidRDefault="004C789D" w:rsidP="006343FD">
            <w:pPr>
              <w:tabs>
                <w:tab w:val="left" w:pos="1155"/>
              </w:tabs>
              <w:suppressAutoHyphens/>
              <w:snapToGrid w:val="0"/>
              <w:jc w:val="center"/>
              <w:rPr>
                <w:szCs w:val="24"/>
                <w:lang w:eastAsia="ar-SA"/>
              </w:rPr>
            </w:pPr>
            <w:r w:rsidRPr="00CC6CB8">
              <w:rPr>
                <w:szCs w:val="24"/>
                <w:lang w:eastAsia="ar-SA"/>
              </w:rPr>
              <w:lastRenderedPageBreak/>
              <w:t>5.</w:t>
            </w:r>
          </w:p>
          <w:p w:rsidR="004C789D" w:rsidRPr="00CC6CB8" w:rsidRDefault="004C789D" w:rsidP="006343FD">
            <w:pPr>
              <w:tabs>
                <w:tab w:val="left" w:pos="1155"/>
              </w:tabs>
              <w:suppressAutoHyphens/>
              <w:jc w:val="center"/>
              <w:rPr>
                <w:szCs w:val="24"/>
                <w:lang w:eastAsia="ar-SA"/>
              </w:rPr>
            </w:pPr>
          </w:p>
        </w:tc>
        <w:tc>
          <w:tcPr>
            <w:tcW w:w="2290" w:type="dxa"/>
            <w:tcBorders>
              <w:top w:val="nil"/>
              <w:left w:val="single" w:sz="4" w:space="0" w:color="000000"/>
              <w:bottom w:val="single" w:sz="4" w:space="0" w:color="000000"/>
              <w:right w:val="nil"/>
            </w:tcBorders>
          </w:tcPr>
          <w:p w:rsidR="004C789D" w:rsidRPr="00CC6CB8" w:rsidRDefault="004C789D" w:rsidP="006343FD">
            <w:pPr>
              <w:tabs>
                <w:tab w:val="left" w:pos="1155"/>
              </w:tabs>
              <w:suppressAutoHyphens/>
              <w:snapToGrid w:val="0"/>
              <w:rPr>
                <w:szCs w:val="24"/>
                <w:lang w:eastAsia="ar-SA"/>
              </w:rPr>
            </w:pPr>
            <w:r w:rsidRPr="00CC6CB8">
              <w:rPr>
                <w:szCs w:val="24"/>
                <w:lang w:eastAsia="ar-SA"/>
              </w:rPr>
              <w:t xml:space="preserve"> Санитарно-гигиенические и экологические</w:t>
            </w:r>
          </w:p>
          <w:p w:rsidR="004C789D" w:rsidRPr="00CC6CB8" w:rsidRDefault="004C789D" w:rsidP="006343FD">
            <w:pPr>
              <w:tabs>
                <w:tab w:val="left" w:pos="1155"/>
              </w:tabs>
              <w:suppressAutoHyphens/>
              <w:rPr>
                <w:szCs w:val="24"/>
                <w:lang w:eastAsia="ar-SA"/>
              </w:rPr>
            </w:pPr>
            <w:r w:rsidRPr="00CC6CB8">
              <w:rPr>
                <w:szCs w:val="24"/>
                <w:lang w:eastAsia="ar-SA"/>
              </w:rPr>
              <w:t>требования</w:t>
            </w: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p>
          <w:p w:rsidR="004C789D" w:rsidRPr="00CC6CB8" w:rsidRDefault="004C789D" w:rsidP="006343FD">
            <w:pPr>
              <w:tabs>
                <w:tab w:val="left" w:pos="1155"/>
              </w:tabs>
              <w:suppressAutoHyphens/>
              <w:jc w:val="center"/>
              <w:rPr>
                <w:szCs w:val="24"/>
                <w:lang w:eastAsia="ar-SA"/>
              </w:rPr>
            </w:pPr>
            <w:r w:rsidRPr="00CC6CB8">
              <w:rPr>
                <w:szCs w:val="24"/>
                <w:lang w:eastAsia="ar-SA"/>
              </w:rPr>
              <w:t>Общие требования</w:t>
            </w:r>
          </w:p>
        </w:tc>
        <w:tc>
          <w:tcPr>
            <w:tcW w:w="6988" w:type="dxa"/>
            <w:gridSpan w:val="2"/>
            <w:tcBorders>
              <w:top w:val="nil"/>
              <w:left w:val="single" w:sz="4" w:space="0" w:color="000000"/>
              <w:bottom w:val="single" w:sz="4" w:space="0" w:color="000000"/>
              <w:right w:val="single" w:sz="4" w:space="0" w:color="000000"/>
            </w:tcBorders>
          </w:tcPr>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r w:rsidRPr="00CC6CB8">
              <w:rPr>
                <w:i/>
                <w:szCs w:val="24"/>
              </w:rPr>
              <w:t>.</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4C789D" w:rsidRPr="00CC6CB8" w:rsidRDefault="004C789D" w:rsidP="004C789D">
            <w:pPr>
              <w:widowControl w:val="0"/>
              <w:numPr>
                <w:ilvl w:val="0"/>
                <w:numId w:val="30"/>
              </w:numPr>
              <w:tabs>
                <w:tab w:val="left" w:pos="480"/>
                <w:tab w:val="left" w:pos="1155"/>
              </w:tabs>
              <w:suppressAutoHyphens/>
              <w:spacing w:after="0" w:line="240" w:lineRule="auto"/>
              <w:jc w:val="both"/>
              <w:rPr>
                <w:szCs w:val="24"/>
                <w:lang w:eastAsia="ar-SA"/>
              </w:rPr>
            </w:pPr>
            <w:r w:rsidRPr="00CC6CB8">
              <w:rPr>
                <w:szCs w:val="24"/>
                <w:lang w:eastAsia="ar-SA"/>
              </w:rPr>
              <w:t>Строительство ливневой канализации с дождеприемниками.</w:t>
            </w:r>
          </w:p>
          <w:p w:rsidR="004C789D" w:rsidRPr="00CC6CB8" w:rsidRDefault="004C789D" w:rsidP="006343FD">
            <w:pPr>
              <w:widowControl w:val="0"/>
              <w:tabs>
                <w:tab w:val="left" w:pos="1155"/>
              </w:tabs>
              <w:suppressAutoHyphens/>
              <w:ind w:left="480"/>
              <w:jc w:val="both"/>
              <w:rPr>
                <w:szCs w:val="24"/>
              </w:rPr>
            </w:pPr>
          </w:p>
          <w:p w:rsidR="004C789D" w:rsidRPr="00CC6CB8" w:rsidRDefault="004C789D" w:rsidP="006343FD">
            <w:pPr>
              <w:widowControl w:val="0"/>
              <w:tabs>
                <w:tab w:val="left" w:pos="1155"/>
              </w:tabs>
              <w:suppressAutoHyphens/>
              <w:ind w:left="480"/>
              <w:jc w:val="both"/>
              <w:rPr>
                <w:szCs w:val="24"/>
                <w:lang w:eastAsia="ar-SA"/>
              </w:rPr>
            </w:pPr>
            <w:r w:rsidRPr="00CC6CB8">
              <w:rPr>
                <w:szCs w:val="24"/>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w:t>
            </w:r>
          </w:p>
          <w:p w:rsidR="004C789D" w:rsidRPr="00CC6CB8" w:rsidRDefault="004C789D" w:rsidP="006343FD">
            <w:pPr>
              <w:widowControl w:val="0"/>
              <w:tabs>
                <w:tab w:val="left" w:pos="1155"/>
              </w:tabs>
              <w:suppressAutoHyphens/>
              <w:rPr>
                <w:szCs w:val="24"/>
              </w:rPr>
            </w:pPr>
            <w:r w:rsidRPr="00CC6CB8">
              <w:rPr>
                <w:szCs w:val="24"/>
              </w:rPr>
              <w:t xml:space="preserve">        Инженерные сети следует размещать преимущественно в                      пределах поперечных профилей улиц и дорог:</w:t>
            </w:r>
          </w:p>
          <w:p w:rsidR="004C789D" w:rsidRPr="00CC6CB8" w:rsidRDefault="004C789D" w:rsidP="004C789D">
            <w:pPr>
              <w:widowControl w:val="0"/>
              <w:numPr>
                <w:ilvl w:val="0"/>
                <w:numId w:val="25"/>
              </w:numPr>
              <w:tabs>
                <w:tab w:val="left" w:pos="967"/>
                <w:tab w:val="left" w:pos="1155"/>
              </w:tabs>
              <w:suppressAutoHyphens/>
              <w:spacing w:after="0" w:line="240" w:lineRule="auto"/>
              <w:ind w:left="967"/>
              <w:rPr>
                <w:szCs w:val="24"/>
              </w:rPr>
            </w:pPr>
            <w:r w:rsidRPr="00CC6CB8">
              <w:rPr>
                <w:szCs w:val="24"/>
              </w:rPr>
              <w:t>под тротуарами или разделительными полосами - инженерные сети в коллекторах, каналах или тоннелях;</w:t>
            </w:r>
          </w:p>
          <w:p w:rsidR="004C789D" w:rsidRPr="00CC6CB8" w:rsidRDefault="004C789D" w:rsidP="004C789D">
            <w:pPr>
              <w:widowControl w:val="0"/>
              <w:numPr>
                <w:ilvl w:val="0"/>
                <w:numId w:val="25"/>
              </w:numPr>
              <w:tabs>
                <w:tab w:val="left" w:pos="967"/>
                <w:tab w:val="left" w:pos="1155"/>
              </w:tabs>
              <w:suppressAutoHyphens/>
              <w:spacing w:after="0" w:line="240" w:lineRule="auto"/>
              <w:ind w:left="967"/>
              <w:rPr>
                <w:szCs w:val="24"/>
              </w:rPr>
            </w:pPr>
            <w:r w:rsidRPr="00CC6CB8">
              <w:rPr>
                <w:szCs w:val="24"/>
              </w:rPr>
              <w:t>в разделительных полосах – тепловые сети, водопровод, газопровод, хозяйственная и дождевая канализация;</w:t>
            </w:r>
          </w:p>
          <w:p w:rsidR="004C789D" w:rsidRPr="00CC6CB8" w:rsidRDefault="004C789D" w:rsidP="004C789D">
            <w:pPr>
              <w:widowControl w:val="0"/>
              <w:numPr>
                <w:ilvl w:val="0"/>
                <w:numId w:val="30"/>
              </w:numPr>
              <w:tabs>
                <w:tab w:val="left" w:pos="480"/>
                <w:tab w:val="left" w:pos="1155"/>
              </w:tabs>
              <w:suppressAutoHyphens/>
              <w:spacing w:after="0" w:line="240" w:lineRule="auto"/>
              <w:rPr>
                <w:szCs w:val="24"/>
                <w:lang w:eastAsia="ar-SA"/>
              </w:rPr>
            </w:pPr>
            <w:r w:rsidRPr="00CC6CB8">
              <w:rPr>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C789D" w:rsidRPr="00CC6CB8" w:rsidRDefault="004C789D" w:rsidP="004C789D">
            <w:pPr>
              <w:widowControl w:val="0"/>
              <w:numPr>
                <w:ilvl w:val="0"/>
                <w:numId w:val="30"/>
              </w:numPr>
              <w:tabs>
                <w:tab w:val="left" w:pos="480"/>
                <w:tab w:val="left" w:pos="1155"/>
              </w:tabs>
              <w:suppressAutoHyphens/>
              <w:spacing w:after="0" w:line="240" w:lineRule="auto"/>
              <w:rPr>
                <w:szCs w:val="24"/>
                <w:lang w:eastAsia="ar-SA"/>
              </w:rPr>
            </w:pPr>
            <w:r w:rsidRPr="00CC6CB8">
              <w:rPr>
                <w:szCs w:val="24"/>
              </w:rPr>
              <w:t>При проектировании и строительстве магистральных коммуникаций не допускается их прокладка под проезжей частью улиц.</w:t>
            </w:r>
          </w:p>
          <w:p w:rsidR="004C789D" w:rsidRPr="00CC6CB8" w:rsidRDefault="004C789D" w:rsidP="004C789D">
            <w:pPr>
              <w:widowControl w:val="0"/>
              <w:numPr>
                <w:ilvl w:val="0"/>
                <w:numId w:val="30"/>
              </w:numPr>
              <w:tabs>
                <w:tab w:val="left" w:pos="480"/>
                <w:tab w:val="left" w:pos="1155"/>
              </w:tabs>
              <w:suppressAutoHyphens/>
              <w:spacing w:after="0" w:line="240" w:lineRule="auto"/>
              <w:rPr>
                <w:szCs w:val="24"/>
                <w:lang w:eastAsia="ar-SA"/>
              </w:rPr>
            </w:pPr>
            <w:r w:rsidRPr="00CC6CB8">
              <w:rPr>
                <w:szCs w:val="24"/>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4C789D" w:rsidRPr="00CC6CB8" w:rsidRDefault="004C789D" w:rsidP="004C789D">
            <w:pPr>
              <w:widowControl w:val="0"/>
              <w:numPr>
                <w:ilvl w:val="0"/>
                <w:numId w:val="30"/>
              </w:numPr>
              <w:tabs>
                <w:tab w:val="left" w:pos="480"/>
                <w:tab w:val="left" w:pos="1155"/>
              </w:tabs>
              <w:suppressAutoHyphens/>
              <w:spacing w:after="0" w:line="240" w:lineRule="auto"/>
              <w:rPr>
                <w:szCs w:val="24"/>
                <w:lang w:eastAsia="ar-SA"/>
              </w:rPr>
            </w:pPr>
            <w:r w:rsidRPr="00CC6CB8">
              <w:rPr>
                <w:szCs w:val="24"/>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p w:rsidR="004C789D" w:rsidRPr="00CC6CB8" w:rsidRDefault="004C789D" w:rsidP="004C789D">
            <w:pPr>
              <w:widowControl w:val="0"/>
              <w:numPr>
                <w:ilvl w:val="0"/>
                <w:numId w:val="30"/>
              </w:numPr>
              <w:tabs>
                <w:tab w:val="left" w:pos="480"/>
                <w:tab w:val="left" w:pos="1155"/>
              </w:tabs>
              <w:suppressAutoHyphens/>
              <w:spacing w:after="0" w:line="240" w:lineRule="auto"/>
              <w:rPr>
                <w:szCs w:val="24"/>
                <w:lang w:eastAsia="ar-SA"/>
              </w:rPr>
            </w:pPr>
            <w:r w:rsidRPr="00CC6CB8">
              <w:rPr>
                <w:szCs w:val="24"/>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bl>
    <w:p w:rsidR="004C789D" w:rsidRDefault="004C789D" w:rsidP="004C789D">
      <w:pPr>
        <w:pStyle w:val="3"/>
        <w:rPr>
          <w:lang w:val="ru-RU" w:eastAsia="ar-SA"/>
        </w:rPr>
      </w:pPr>
    </w:p>
    <w:p w:rsidR="004C789D" w:rsidRDefault="004C789D" w:rsidP="004C789D">
      <w:pPr>
        <w:rPr>
          <w:lang w:eastAsia="ar-SA"/>
        </w:rPr>
      </w:pPr>
    </w:p>
    <w:p w:rsidR="004C789D" w:rsidRDefault="004C789D" w:rsidP="004C789D">
      <w:pPr>
        <w:rPr>
          <w:lang w:eastAsia="ar-SA"/>
        </w:rPr>
        <w:sectPr w:rsidR="004C789D" w:rsidSect="004C789D">
          <w:pgSz w:w="11906" w:h="16838"/>
          <w:pgMar w:top="1134" w:right="850" w:bottom="1134" w:left="1701" w:header="708" w:footer="708" w:gutter="0"/>
          <w:pgNumType w:start="69"/>
          <w:cols w:space="708"/>
          <w:docGrid w:linePitch="360"/>
        </w:sectPr>
      </w:pPr>
    </w:p>
    <w:p w:rsidR="004C789D" w:rsidRPr="00CC6CB8" w:rsidRDefault="004C789D" w:rsidP="004C789D">
      <w:pPr>
        <w:pStyle w:val="3"/>
        <w:rPr>
          <w:lang w:val="ru-RU" w:eastAsia="ar-SA"/>
        </w:rPr>
      </w:pPr>
      <w:r w:rsidRPr="00CC6CB8">
        <w:rPr>
          <w:lang w:val="ru-RU" w:eastAsia="ar-SA"/>
        </w:rPr>
        <w:lastRenderedPageBreak/>
        <w:t>Статья 12.7. Зона сельскохозяйственного использования</w:t>
      </w:r>
      <w:bookmarkEnd w:id="143"/>
    </w:p>
    <w:p w:rsidR="004C789D" w:rsidRPr="00CC6CB8" w:rsidRDefault="004C789D" w:rsidP="004C789D">
      <w:pPr>
        <w:suppressAutoHyphens/>
        <w:jc w:val="right"/>
        <w:rPr>
          <w:b/>
          <w:szCs w:val="24"/>
          <w:lang w:eastAsia="ar-SA"/>
        </w:rPr>
      </w:pPr>
      <w:r w:rsidRPr="00CC6CB8">
        <w:rPr>
          <w:b/>
          <w:szCs w:val="24"/>
          <w:lang w:eastAsia="ar-SA"/>
        </w:rPr>
        <w:t>Индекс зоны С 1</w:t>
      </w:r>
    </w:p>
    <w:p w:rsidR="004C789D" w:rsidRPr="00CC6CB8" w:rsidRDefault="004C789D" w:rsidP="004C789D">
      <w:pPr>
        <w:suppressAutoHyphens/>
        <w:jc w:val="right"/>
        <w:rPr>
          <w:b/>
          <w:szCs w:val="24"/>
          <w:lang w:eastAsia="ar-SA"/>
        </w:rPr>
      </w:pPr>
      <w:r w:rsidRPr="00CC6CB8">
        <w:rPr>
          <w:b/>
          <w:szCs w:val="24"/>
          <w:lang w:eastAsia="ar-SA"/>
        </w:rPr>
        <w:t>Зона земель сельскохозяйственных угодий.</w:t>
      </w:r>
    </w:p>
    <w:p w:rsidR="004C789D" w:rsidRPr="00CC6CB8" w:rsidRDefault="004C789D" w:rsidP="004C789D">
      <w:pPr>
        <w:ind w:firstLine="851"/>
        <w:jc w:val="both"/>
        <w:rPr>
          <w:i/>
          <w:szCs w:val="24"/>
        </w:rPr>
      </w:pPr>
      <w:r w:rsidRPr="00CC6CB8">
        <w:rPr>
          <w:i/>
          <w:szCs w:val="24"/>
        </w:rPr>
        <w:t>Зона С 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4C789D" w:rsidRPr="00CC6CB8" w:rsidRDefault="004C789D" w:rsidP="004C789D">
      <w:pPr>
        <w:jc w:val="center"/>
        <w:rPr>
          <w:b/>
          <w:bCs/>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сельскохозяйственных угодий С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528"/>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245" w:type="dxa"/>
            <w:gridSpan w:val="2"/>
            <w:shd w:val="clear" w:color="auto" w:fill="D9D9D9"/>
          </w:tcPr>
          <w:p w:rsidR="004C789D" w:rsidRPr="00CC6CB8" w:rsidRDefault="004C789D" w:rsidP="006343FD">
            <w:pPr>
              <w:pStyle w:val="aff3"/>
              <w:jc w:val="center"/>
              <w:rPr>
                <w:rFonts w:ascii="Times New Roman" w:hAnsi="Times New Roman"/>
                <w:bCs/>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528"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земельных участков и предельные параметры разрешенного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536"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528"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sz w:val="28"/>
                <w:szCs w:val="28"/>
              </w:rPr>
            </w:pPr>
            <w:r w:rsidRPr="00CC6CB8">
              <w:rPr>
                <w:b/>
              </w:rPr>
              <w:t>ЗОНА  СЕЛЬКОХОЗЯЙСТВЕННЫХ УГОДИЙ  С1</w:t>
            </w:r>
          </w:p>
        </w:tc>
      </w:tr>
      <w:tr w:rsidR="004C789D" w:rsidRPr="004A2021" w:rsidTr="006343FD">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«С 1»</w:t>
            </w:r>
          </w:p>
        </w:tc>
      </w:tr>
      <w:tr w:rsidR="004C789D" w:rsidRPr="00CC6CB8" w:rsidTr="006343FD">
        <w:trPr>
          <w:trHeight w:val="1099"/>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Выращивание зерновых и иных сельскохозяйственных культур</w:t>
            </w:r>
          </w:p>
        </w:tc>
        <w:tc>
          <w:tcPr>
            <w:tcW w:w="709" w:type="dxa"/>
          </w:tcPr>
          <w:p w:rsidR="004C789D" w:rsidRPr="00CC6CB8" w:rsidRDefault="004C789D" w:rsidP="006343FD">
            <w:pPr>
              <w:jc w:val="center"/>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1.2</w:t>
            </w:r>
          </w:p>
          <w:p w:rsidR="004C789D" w:rsidRPr="00CC6CB8" w:rsidRDefault="004C789D" w:rsidP="006343FD">
            <w:pPr>
              <w:pStyle w:val="aff3"/>
              <w:jc w:val="center"/>
              <w:rPr>
                <w:rFonts w:ascii="Times New Roman" w:hAnsi="Times New Roman"/>
                <w:sz w:val="18"/>
                <w:szCs w:val="18"/>
              </w:rPr>
            </w:pP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для  данного  вида  разрешенного  использования  не  устанавливаются.</w:t>
            </w:r>
          </w:p>
          <w:p w:rsidR="004C789D" w:rsidRPr="00CC6CB8" w:rsidRDefault="004C789D" w:rsidP="006343FD">
            <w:pPr>
              <w:pStyle w:val="Iauiue"/>
              <w:rPr>
                <w:sz w:val="18"/>
                <w:szCs w:val="18"/>
              </w:rPr>
            </w:pPr>
            <w:r w:rsidRPr="00CC6CB8">
              <w:rPr>
                <w:sz w:val="18"/>
                <w:szCs w:val="18"/>
              </w:rPr>
              <w:t>2.  Не  допускается  возведение  капитальных  зданий,  строений  и</w:t>
            </w:r>
          </w:p>
          <w:p w:rsidR="004C789D" w:rsidRPr="00CC6CB8" w:rsidRDefault="004C789D" w:rsidP="006343FD">
            <w:pPr>
              <w:pStyle w:val="Iauiue"/>
              <w:rPr>
                <w:sz w:val="18"/>
                <w:szCs w:val="18"/>
              </w:rPr>
            </w:pPr>
            <w:r w:rsidRPr="00CC6CB8">
              <w:rPr>
                <w:sz w:val="18"/>
                <w:szCs w:val="18"/>
              </w:rPr>
              <w:t xml:space="preserve">сооружений. </w:t>
            </w:r>
          </w:p>
        </w:tc>
      </w:tr>
      <w:tr w:rsidR="004C789D" w:rsidRPr="00CC6CB8" w:rsidTr="006343FD">
        <w:trPr>
          <w:trHeight w:val="939"/>
        </w:trPr>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 xml:space="preserve">Садоводство </w:t>
            </w: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jc w:val="both"/>
              <w:rPr>
                <w:sz w:val="18"/>
                <w:szCs w:val="18"/>
              </w:rPr>
            </w:pPr>
            <w:r w:rsidRPr="00CC6CB8">
              <w:rPr>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4C789D" w:rsidRPr="00CC6CB8" w:rsidRDefault="004C789D" w:rsidP="006343FD">
            <w:pPr>
              <w:jc w:val="both"/>
              <w:rPr>
                <w:sz w:val="18"/>
                <w:szCs w:val="18"/>
              </w:rPr>
            </w:pPr>
            <w:r w:rsidRPr="00CC6CB8">
              <w:rPr>
                <w:sz w:val="18"/>
                <w:szCs w:val="18"/>
              </w:rPr>
              <w:t>1.5</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для  данного  вида  разрешенного  использования  не  устанавливаются.</w:t>
            </w:r>
          </w:p>
          <w:p w:rsidR="004C789D" w:rsidRPr="00CC6CB8" w:rsidRDefault="004C789D" w:rsidP="006343FD">
            <w:pPr>
              <w:pStyle w:val="Iauiue"/>
              <w:rPr>
                <w:sz w:val="18"/>
                <w:szCs w:val="18"/>
              </w:rPr>
            </w:pPr>
            <w:r w:rsidRPr="00CC6CB8">
              <w:rPr>
                <w:sz w:val="18"/>
                <w:szCs w:val="18"/>
              </w:rPr>
              <w:t>2.  Не  допускается  возведение  капитальных  зданий,  строений  и</w:t>
            </w:r>
          </w:p>
          <w:p w:rsidR="004C789D" w:rsidRPr="00CC6CB8" w:rsidRDefault="004C789D" w:rsidP="006343FD">
            <w:pPr>
              <w:pStyle w:val="Iauiue"/>
            </w:pPr>
            <w:r w:rsidRPr="00CC6CB8">
              <w:rPr>
                <w:sz w:val="18"/>
                <w:szCs w:val="18"/>
              </w:rPr>
              <w:t xml:space="preserve">сооружений. </w:t>
            </w:r>
          </w:p>
        </w:tc>
      </w:tr>
      <w:tr w:rsidR="004C789D" w:rsidRPr="004A2021" w:rsidTr="006343FD">
        <w:trPr>
          <w:trHeight w:val="404"/>
        </w:trPr>
        <w:tc>
          <w:tcPr>
            <w:tcW w:w="534" w:type="dxa"/>
            <w:shd w:val="clear" w:color="auto" w:fill="auto"/>
          </w:tcPr>
          <w:p w:rsidR="004C789D" w:rsidRPr="00CC6CB8" w:rsidRDefault="004C789D" w:rsidP="006343FD">
            <w:pPr>
              <w:jc w:val="center"/>
              <w:rPr>
                <w:sz w:val="18"/>
                <w:szCs w:val="18"/>
              </w:rPr>
            </w:pPr>
            <w:r w:rsidRPr="00CC6CB8">
              <w:rPr>
                <w:sz w:val="18"/>
                <w:szCs w:val="18"/>
              </w:rPr>
              <w:t>4.</w:t>
            </w:r>
          </w:p>
        </w:tc>
        <w:tc>
          <w:tcPr>
            <w:tcW w:w="3118" w:type="dxa"/>
            <w:shd w:val="clear" w:color="auto" w:fill="auto"/>
          </w:tcPr>
          <w:p w:rsidR="004C789D" w:rsidRPr="00CC6CB8" w:rsidRDefault="004C789D" w:rsidP="006343FD">
            <w:pPr>
              <w:pStyle w:val="ConsPlusNormal"/>
              <w:ind w:firstLine="33"/>
              <w:rPr>
                <w:rFonts w:ascii="Times New Roman" w:hAnsi="Times New Roman" w:cs="Times New Roman"/>
                <w:sz w:val="18"/>
                <w:szCs w:val="18"/>
              </w:rPr>
            </w:pPr>
            <w:r w:rsidRPr="00CC6CB8">
              <w:rPr>
                <w:rFonts w:ascii="Times New Roman" w:hAnsi="Times New Roman" w:cs="Times New Roman"/>
                <w:sz w:val="18"/>
                <w:szCs w:val="18"/>
              </w:rPr>
              <w:t>Хранение и переработка сельскохозяйственной продукции</w:t>
            </w:r>
          </w:p>
          <w:p w:rsidR="004C789D" w:rsidRPr="00CC6CB8" w:rsidRDefault="004C789D" w:rsidP="006343FD">
            <w:pPr>
              <w:pStyle w:val="ConsPlusNormal"/>
              <w:ind w:firstLine="33"/>
              <w:rPr>
                <w:rFonts w:ascii="Times New Roman" w:hAnsi="Times New Roman" w:cs="Times New Roman"/>
                <w:b/>
              </w:rPr>
            </w:pPr>
          </w:p>
        </w:tc>
        <w:tc>
          <w:tcPr>
            <w:tcW w:w="709" w:type="dxa"/>
            <w:shd w:val="clear" w:color="auto" w:fill="auto"/>
          </w:tcPr>
          <w:p w:rsidR="004C789D" w:rsidRPr="00CC6CB8" w:rsidRDefault="004C789D" w:rsidP="006343FD">
            <w:pPr>
              <w:jc w:val="both"/>
              <w:rPr>
                <w:sz w:val="18"/>
                <w:szCs w:val="18"/>
              </w:rPr>
            </w:pPr>
            <w:r w:rsidRPr="00CC6CB8">
              <w:rPr>
                <w:sz w:val="18"/>
                <w:szCs w:val="18"/>
              </w:rPr>
              <w:t>С 1</w:t>
            </w:r>
          </w:p>
        </w:tc>
        <w:tc>
          <w:tcPr>
            <w:tcW w:w="4536" w:type="dxa"/>
            <w:shd w:val="clear" w:color="auto" w:fill="auto"/>
          </w:tcPr>
          <w:p w:rsidR="004C789D" w:rsidRPr="00CC6CB8" w:rsidRDefault="004C789D" w:rsidP="006343FD">
            <w:pPr>
              <w:rPr>
                <w:sz w:val="18"/>
                <w:szCs w:val="18"/>
              </w:rPr>
            </w:pPr>
            <w:r w:rsidRPr="00CC6CB8">
              <w:rPr>
                <w:bCs/>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shd w:val="clear" w:color="auto" w:fill="auto"/>
          </w:tcPr>
          <w:p w:rsidR="004C789D" w:rsidRPr="00CC6CB8" w:rsidRDefault="004C789D" w:rsidP="006343FD">
            <w:pPr>
              <w:jc w:val="both"/>
              <w:rPr>
                <w:sz w:val="18"/>
                <w:szCs w:val="18"/>
              </w:rPr>
            </w:pPr>
            <w:r w:rsidRPr="00CC6CB8">
              <w:rPr>
                <w:sz w:val="18"/>
                <w:szCs w:val="18"/>
              </w:rPr>
              <w:t>1.15</w:t>
            </w:r>
          </w:p>
        </w:tc>
        <w:tc>
          <w:tcPr>
            <w:tcW w:w="5528" w:type="dxa"/>
            <w:shd w:val="clear" w:color="auto" w:fill="auto"/>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lastRenderedPageBreak/>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Iauiue"/>
              <w:rPr>
                <w:sz w:val="18"/>
                <w:szCs w:val="18"/>
              </w:rPr>
            </w:pPr>
            <w:r w:rsidRPr="00CC6CB8">
              <w:rPr>
                <w:sz w:val="18"/>
                <w:szCs w:val="18"/>
              </w:rPr>
              <w:t>4. Максимальный коэффициент застройки земельного участка 25%.</w:t>
            </w:r>
          </w:p>
        </w:tc>
      </w:tr>
      <w:tr w:rsidR="004C789D" w:rsidRPr="004A2021" w:rsidTr="006343FD">
        <w:trPr>
          <w:trHeight w:val="267"/>
        </w:trPr>
        <w:tc>
          <w:tcPr>
            <w:tcW w:w="15134" w:type="dxa"/>
            <w:gridSpan w:val="6"/>
          </w:tcPr>
          <w:p w:rsidR="004C789D" w:rsidRPr="00CC6CB8" w:rsidRDefault="004C789D" w:rsidP="006343FD">
            <w:pPr>
              <w:pStyle w:val="aff3"/>
              <w:jc w:val="center"/>
              <w:rPr>
                <w:rFonts w:ascii="Times New Roman" w:hAnsi="Times New Roman"/>
                <w:b/>
                <w:sz w:val="20"/>
                <w:szCs w:val="20"/>
                <w:lang w:val="ru-RU"/>
              </w:rPr>
            </w:pPr>
            <w:r w:rsidRPr="00CC6CB8">
              <w:rPr>
                <w:rFonts w:ascii="Times New Roman" w:hAnsi="Times New Roman"/>
                <w:b/>
                <w:sz w:val="20"/>
                <w:szCs w:val="20"/>
                <w:lang w:val="ru-RU"/>
              </w:rPr>
              <w:lastRenderedPageBreak/>
              <w:t>ВСПОМОГАТЕЛЬНЫЕ  ВИДЫ РАЗРЕШЁННОГО ИСПОЛЬЗОВАНИЯ ЗОНЫ «С 1»</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rPr>
                <w:sz w:val="18"/>
                <w:szCs w:val="18"/>
              </w:rPr>
            </w:pPr>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C789D" w:rsidRPr="00CC6CB8" w:rsidRDefault="004C789D" w:rsidP="006343FD">
            <w:pPr>
              <w:jc w:val="both"/>
              <w:rPr>
                <w:sz w:val="18"/>
                <w:szCs w:val="18"/>
              </w:rPr>
            </w:pPr>
            <w:r w:rsidRPr="00CC6CB8">
              <w:rPr>
                <w:sz w:val="18"/>
                <w:szCs w:val="18"/>
              </w:rPr>
              <w:t>3.1</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участка80%.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 xml:space="preserve">Пчеловодство </w:t>
            </w:r>
          </w:p>
          <w:p w:rsidR="004C789D" w:rsidRPr="00CC6CB8" w:rsidRDefault="004C789D" w:rsidP="006343FD">
            <w:pPr>
              <w:jc w:val="both"/>
              <w:rPr>
                <w:sz w:val="18"/>
                <w:szCs w:val="18"/>
              </w:rPr>
            </w:pPr>
          </w:p>
          <w:p w:rsidR="004C789D" w:rsidRPr="00CC6CB8" w:rsidRDefault="004C789D" w:rsidP="006343FD">
            <w:pPr>
              <w:jc w:val="both"/>
              <w:rPr>
                <w:sz w:val="18"/>
                <w:szCs w:val="18"/>
              </w:rPr>
            </w:pP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ульев, иных объектов и оборудования, необходимого для пчеловодства и разведениях иных полезных насекомых;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сооружений, используемых для хранения и первичной переработки продукции пчеловодства</w:t>
            </w:r>
          </w:p>
        </w:tc>
        <w:tc>
          <w:tcPr>
            <w:tcW w:w="709" w:type="dxa"/>
          </w:tcPr>
          <w:p w:rsidR="004C789D" w:rsidRPr="00CC6CB8" w:rsidRDefault="004C789D" w:rsidP="006343FD">
            <w:pPr>
              <w:jc w:val="both"/>
              <w:rPr>
                <w:sz w:val="18"/>
                <w:szCs w:val="18"/>
              </w:rPr>
            </w:pPr>
            <w:r w:rsidRPr="00CC6CB8">
              <w:rPr>
                <w:sz w:val="18"/>
                <w:szCs w:val="18"/>
              </w:rPr>
              <w:t>1.12</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для  данного  вида  разрешенного  использования  не  устанавливаются.</w:t>
            </w:r>
          </w:p>
          <w:p w:rsidR="004C789D" w:rsidRPr="00CC6CB8" w:rsidRDefault="004C789D" w:rsidP="006343FD">
            <w:pPr>
              <w:pStyle w:val="Iauiue"/>
              <w:rPr>
                <w:sz w:val="18"/>
                <w:szCs w:val="18"/>
              </w:rPr>
            </w:pPr>
            <w:r w:rsidRPr="00CC6CB8">
              <w:rPr>
                <w:sz w:val="18"/>
                <w:szCs w:val="18"/>
              </w:rPr>
              <w:t>2.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lastRenderedPageBreak/>
              <w:t>3.</w:t>
            </w:r>
          </w:p>
        </w:tc>
        <w:tc>
          <w:tcPr>
            <w:tcW w:w="3118" w:type="dxa"/>
          </w:tcPr>
          <w:p w:rsidR="004C789D" w:rsidRPr="00CC6CB8" w:rsidRDefault="004C789D" w:rsidP="006343FD">
            <w:pPr>
              <w:jc w:val="both"/>
              <w:rPr>
                <w:sz w:val="18"/>
                <w:szCs w:val="18"/>
              </w:rPr>
            </w:pPr>
            <w:r w:rsidRPr="00CC6CB8">
              <w:rPr>
                <w:sz w:val="18"/>
                <w:szCs w:val="18"/>
              </w:rPr>
              <w:t>Обслуживание автотранспорта</w:t>
            </w: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стоянок (парковок),  не указанных в коде 2.7.1</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4.9</w:t>
            </w:r>
          </w:p>
        </w:tc>
        <w:tc>
          <w:tcPr>
            <w:tcW w:w="5528" w:type="dxa"/>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м2</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не устанавливаются.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c>
          <w:tcPr>
            <w:tcW w:w="15134" w:type="dxa"/>
            <w:gridSpan w:val="6"/>
          </w:tcPr>
          <w:p w:rsidR="004C789D" w:rsidRDefault="004C789D" w:rsidP="006343FD">
            <w:pPr>
              <w:pStyle w:val="aff3"/>
              <w:jc w:val="center"/>
              <w:rPr>
                <w:rFonts w:ascii="Times New Roman" w:hAnsi="Times New Roman"/>
                <w:b/>
                <w:sz w:val="20"/>
                <w:szCs w:val="20"/>
                <w:lang w:val="ru-RU"/>
              </w:rPr>
            </w:pPr>
          </w:p>
          <w:p w:rsidR="004C789D" w:rsidRPr="00CC6CB8" w:rsidRDefault="004C789D" w:rsidP="006343FD">
            <w:pPr>
              <w:pStyle w:val="aff3"/>
              <w:jc w:val="center"/>
              <w:rPr>
                <w:rFonts w:ascii="Times New Roman" w:hAnsi="Times New Roman"/>
                <w:sz w:val="20"/>
                <w:szCs w:val="20"/>
                <w:lang w:val="ru-RU"/>
              </w:rPr>
            </w:pPr>
            <w:r w:rsidRPr="00CC6CB8">
              <w:rPr>
                <w:rFonts w:ascii="Times New Roman" w:hAnsi="Times New Roman"/>
                <w:b/>
                <w:sz w:val="20"/>
                <w:szCs w:val="20"/>
                <w:lang w:val="ru-RU"/>
              </w:rPr>
              <w:t>УСЛОВНО РАЗРЕШЕННЫЕ  ВИДЫ ИСПОЛЬЗОВАНИЯ  ЗОНЫ  «С 1»</w:t>
            </w:r>
          </w:p>
        </w:tc>
      </w:tr>
      <w:tr w:rsidR="004C789D" w:rsidRPr="00CC6CB8" w:rsidTr="006343FD">
        <w:trPr>
          <w:trHeight w:val="1819"/>
        </w:trPr>
        <w:tc>
          <w:tcPr>
            <w:tcW w:w="534" w:type="dxa"/>
          </w:tcPr>
          <w:p w:rsidR="004C789D" w:rsidRPr="00CC6CB8" w:rsidRDefault="004C789D" w:rsidP="006343FD">
            <w:pPr>
              <w:jc w:val="both"/>
              <w:rPr>
                <w:sz w:val="18"/>
                <w:szCs w:val="18"/>
              </w:rPr>
            </w:pPr>
            <w:r w:rsidRPr="00CC6CB8">
              <w:rPr>
                <w:sz w:val="18"/>
                <w:szCs w:val="18"/>
              </w:rPr>
              <w:t>1.</w:t>
            </w:r>
          </w:p>
        </w:tc>
        <w:tc>
          <w:tcPr>
            <w:tcW w:w="311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Ведение личного подсобного хозяйства на полевых участках </w:t>
            </w:r>
          </w:p>
        </w:tc>
        <w:tc>
          <w:tcPr>
            <w:tcW w:w="709" w:type="dxa"/>
          </w:tcPr>
          <w:p w:rsidR="004C789D" w:rsidRPr="00CC6CB8" w:rsidRDefault="004C789D" w:rsidP="006343FD">
            <w:pPr>
              <w:jc w:val="center"/>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Производство сельскохозяйственной продукции без права возведения объектов капитального строительства</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1.16</w:t>
            </w:r>
          </w:p>
          <w:p w:rsidR="004C789D" w:rsidRPr="00CC6CB8" w:rsidRDefault="004C789D" w:rsidP="006343FD">
            <w:pPr>
              <w:pStyle w:val="aff3"/>
              <w:jc w:val="center"/>
              <w:rPr>
                <w:rFonts w:ascii="Times New Roman" w:hAnsi="Times New Roman"/>
                <w:sz w:val="18"/>
                <w:szCs w:val="18"/>
              </w:rPr>
            </w:pPr>
          </w:p>
        </w:tc>
        <w:tc>
          <w:tcPr>
            <w:tcW w:w="5528" w:type="dxa"/>
          </w:tcPr>
          <w:p w:rsidR="004C789D" w:rsidRPr="00CC6CB8" w:rsidRDefault="004C789D" w:rsidP="006343FD">
            <w:pPr>
              <w:pStyle w:val="Iauiue"/>
              <w:rPr>
                <w:sz w:val="18"/>
                <w:szCs w:val="18"/>
              </w:rPr>
            </w:pPr>
            <w:r w:rsidRPr="00CC6CB8">
              <w:rPr>
                <w:sz w:val="18"/>
                <w:szCs w:val="18"/>
              </w:rPr>
              <w:t>1. Минимальные  и(или)  максимальные  размеры  земельного</w:t>
            </w:r>
          </w:p>
          <w:p w:rsidR="004C789D" w:rsidRPr="00CC6CB8" w:rsidRDefault="004C789D" w:rsidP="006343FD">
            <w:pPr>
              <w:pStyle w:val="Iauiue"/>
              <w:rPr>
                <w:sz w:val="18"/>
                <w:szCs w:val="18"/>
              </w:rPr>
            </w:pPr>
            <w:r w:rsidRPr="00CC6CB8">
              <w:rPr>
                <w:sz w:val="18"/>
                <w:szCs w:val="18"/>
              </w:rPr>
              <w:t xml:space="preserve">участка: </w:t>
            </w:r>
          </w:p>
          <w:p w:rsidR="004C789D" w:rsidRPr="00CC6CB8" w:rsidRDefault="004C789D" w:rsidP="006343FD">
            <w:pPr>
              <w:pStyle w:val="Iauiue"/>
              <w:rPr>
                <w:sz w:val="18"/>
                <w:szCs w:val="18"/>
              </w:rPr>
            </w:pPr>
            <w:r w:rsidRPr="00CC6CB8">
              <w:rPr>
                <w:sz w:val="18"/>
                <w:szCs w:val="18"/>
              </w:rPr>
              <w:t>-  минимальный  размер  земельного  участка  для  ведения</w:t>
            </w:r>
          </w:p>
          <w:p w:rsidR="004C789D" w:rsidRPr="00CC6CB8" w:rsidRDefault="004C789D" w:rsidP="006343FD">
            <w:pPr>
              <w:pStyle w:val="Iauiue"/>
              <w:rPr>
                <w:sz w:val="18"/>
                <w:szCs w:val="18"/>
              </w:rPr>
            </w:pPr>
            <w:r w:rsidRPr="00CC6CB8">
              <w:rPr>
                <w:sz w:val="18"/>
                <w:szCs w:val="18"/>
              </w:rPr>
              <w:t xml:space="preserve">огородничества– 0,15 га; </w:t>
            </w:r>
          </w:p>
          <w:p w:rsidR="004C789D" w:rsidRPr="00CC6CB8" w:rsidRDefault="004C789D" w:rsidP="006343FD">
            <w:pPr>
              <w:pStyle w:val="Iauiue"/>
              <w:rPr>
                <w:sz w:val="18"/>
                <w:szCs w:val="18"/>
              </w:rPr>
            </w:pPr>
            <w:r w:rsidRPr="00CC6CB8">
              <w:rPr>
                <w:sz w:val="18"/>
                <w:szCs w:val="18"/>
              </w:rPr>
              <w:t>-  максимальный  размер  земельного  участка  для  ведения</w:t>
            </w:r>
          </w:p>
          <w:p w:rsidR="004C789D" w:rsidRPr="00CC6CB8" w:rsidRDefault="004C789D" w:rsidP="006343FD">
            <w:pPr>
              <w:pStyle w:val="Iauiue"/>
              <w:rPr>
                <w:sz w:val="18"/>
                <w:szCs w:val="18"/>
              </w:rPr>
            </w:pPr>
            <w:r w:rsidRPr="00CC6CB8">
              <w:rPr>
                <w:sz w:val="18"/>
                <w:szCs w:val="18"/>
              </w:rPr>
              <w:t xml:space="preserve">огородничества– 1,0 га. </w:t>
            </w:r>
          </w:p>
          <w:p w:rsidR="004C789D" w:rsidRPr="00CC6CB8" w:rsidRDefault="004C789D" w:rsidP="006343FD">
            <w:pPr>
              <w:pStyle w:val="Iauiue"/>
              <w:rPr>
                <w:sz w:val="18"/>
                <w:szCs w:val="18"/>
              </w:rPr>
            </w:pPr>
            <w:r w:rsidRPr="00CC6CB8">
              <w:rPr>
                <w:sz w:val="18"/>
                <w:szCs w:val="18"/>
              </w:rPr>
              <w:t>2.  Не  допускается  возведение  капитальных  зданий,  строений  и</w:t>
            </w:r>
          </w:p>
          <w:p w:rsidR="004C789D" w:rsidRPr="00CC6CB8" w:rsidRDefault="004C789D" w:rsidP="006343FD">
            <w:pPr>
              <w:pStyle w:val="Iauiue"/>
              <w:rPr>
                <w:sz w:val="18"/>
                <w:szCs w:val="18"/>
              </w:rPr>
            </w:pPr>
            <w:r w:rsidRPr="00CC6CB8">
              <w:rPr>
                <w:sz w:val="18"/>
                <w:szCs w:val="18"/>
              </w:rPr>
              <w:t xml:space="preserve">сооружений. </w:t>
            </w:r>
          </w:p>
        </w:tc>
      </w:tr>
      <w:tr w:rsidR="004C789D" w:rsidRPr="004A2021" w:rsidTr="006343FD">
        <w:trPr>
          <w:trHeight w:val="2729"/>
        </w:trPr>
        <w:tc>
          <w:tcPr>
            <w:tcW w:w="534" w:type="dxa"/>
          </w:tcPr>
          <w:p w:rsidR="004C789D" w:rsidRPr="00CC6CB8" w:rsidRDefault="004C789D" w:rsidP="006343FD">
            <w:pPr>
              <w:jc w:val="both"/>
              <w:rPr>
                <w:sz w:val="18"/>
                <w:szCs w:val="18"/>
              </w:rPr>
            </w:pPr>
            <w:r w:rsidRPr="00CC6CB8">
              <w:rPr>
                <w:sz w:val="18"/>
                <w:szCs w:val="18"/>
              </w:rPr>
              <w:lastRenderedPageBreak/>
              <w:t>2.</w:t>
            </w:r>
          </w:p>
        </w:tc>
        <w:tc>
          <w:tcPr>
            <w:tcW w:w="3118" w:type="dxa"/>
          </w:tcPr>
          <w:p w:rsidR="004C789D" w:rsidRPr="00CC6CB8" w:rsidRDefault="004C789D" w:rsidP="006343FD">
            <w:pPr>
              <w:jc w:val="both"/>
              <w:rPr>
                <w:sz w:val="18"/>
                <w:szCs w:val="18"/>
              </w:rPr>
            </w:pPr>
            <w:r w:rsidRPr="00CC6CB8">
              <w:rPr>
                <w:sz w:val="18"/>
                <w:szCs w:val="18"/>
              </w:rPr>
              <w:t>Магазины</w:t>
            </w: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b/>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4.4</w:t>
            </w:r>
          </w:p>
          <w:p w:rsidR="004C789D" w:rsidRPr="00CC6CB8" w:rsidRDefault="004C789D" w:rsidP="006343FD">
            <w:pPr>
              <w:pStyle w:val="aff3"/>
              <w:jc w:val="center"/>
            </w:pP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1.2 Размеры участков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торговых центров местного значения с числом обслуживаемого населения, тыс. чел.:  от 4 до 6 – 0,4/0,6 га на  объект.</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2729"/>
        </w:trPr>
        <w:tc>
          <w:tcPr>
            <w:tcW w:w="534" w:type="dxa"/>
          </w:tcPr>
          <w:p w:rsidR="004C789D" w:rsidRPr="00CC6CB8" w:rsidRDefault="004C789D" w:rsidP="006343FD">
            <w:pPr>
              <w:jc w:val="both"/>
              <w:rPr>
                <w:sz w:val="18"/>
                <w:szCs w:val="18"/>
              </w:rPr>
            </w:pPr>
            <w:r w:rsidRPr="00CC6CB8">
              <w:rPr>
                <w:sz w:val="18"/>
                <w:szCs w:val="18"/>
              </w:rPr>
              <w:t>3.</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Амбулаторно-поликлиническое  обслуживание.</w:t>
            </w:r>
          </w:p>
          <w:p w:rsidR="004C789D" w:rsidRPr="00CC6CB8" w:rsidRDefault="004C789D" w:rsidP="006343FD">
            <w:pPr>
              <w:pStyle w:val="aff3"/>
              <w:rPr>
                <w:rFonts w:ascii="Times New Roman" w:hAnsi="Times New Roman"/>
                <w:sz w:val="18"/>
                <w:szCs w:val="18"/>
              </w:rPr>
            </w:pP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3.4.1</w:t>
            </w:r>
          </w:p>
          <w:p w:rsidR="004C789D" w:rsidRPr="00CC6CB8" w:rsidRDefault="004C789D" w:rsidP="006343FD">
            <w:pPr>
              <w:pStyle w:val="aff3"/>
              <w:rPr>
                <w:rFonts w:ascii="Times New Roman" w:hAnsi="Times New Roman"/>
                <w:sz w:val="18"/>
                <w:szCs w:val="18"/>
              </w:rPr>
            </w:pP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и  предельные</w:t>
            </w:r>
          </w:p>
          <w:p w:rsidR="004C789D" w:rsidRPr="00CC6CB8" w:rsidRDefault="004C789D" w:rsidP="006343FD">
            <w:pPr>
              <w:pStyle w:val="Iauiue"/>
              <w:rPr>
                <w:sz w:val="18"/>
                <w:szCs w:val="18"/>
              </w:rPr>
            </w:pPr>
            <w:r w:rsidRPr="00CC6CB8">
              <w:rPr>
                <w:sz w:val="18"/>
                <w:szCs w:val="18"/>
              </w:rPr>
              <w:t>параметры объектов капитального строительства</w:t>
            </w:r>
          </w:p>
          <w:p w:rsidR="004C789D" w:rsidRPr="00CC6CB8" w:rsidRDefault="004C789D" w:rsidP="006343FD">
            <w:pPr>
              <w:pStyle w:val="aff3"/>
              <w:rPr>
                <w:rFonts w:ascii="Times New Roman" w:hAnsi="Times New Roman"/>
                <w:sz w:val="18"/>
                <w:szCs w:val="18"/>
                <w:lang w:val="ru-RU"/>
              </w:rPr>
            </w:pPr>
            <w:r w:rsidRPr="00CC6CB8">
              <w:rPr>
                <w:sz w:val="18"/>
                <w:szCs w:val="18"/>
                <w:lang w:val="ru-RU"/>
              </w:rPr>
              <w:t xml:space="preserve">1.1 </w:t>
            </w:r>
            <w:r w:rsidRPr="00CC6CB8">
              <w:rPr>
                <w:rFonts w:ascii="Times New Roman" w:hAnsi="Times New Roman"/>
                <w:sz w:val="18"/>
                <w:szCs w:val="18"/>
                <w:lang w:val="ru-RU"/>
              </w:rPr>
              <w:t>Размер минимального  участка для  поликлиник,  амбулаторий,  диспансеров принимается: 0,1 га на 100 посещений в смену, не менее 0,3 га;</w:t>
            </w:r>
          </w:p>
          <w:p w:rsidR="004C789D" w:rsidRPr="00CC6CB8" w:rsidRDefault="004C789D" w:rsidP="006343FD">
            <w:pPr>
              <w:pStyle w:val="Iauiue"/>
              <w:rPr>
                <w:sz w:val="18"/>
                <w:szCs w:val="18"/>
              </w:rPr>
            </w:pPr>
            <w:r w:rsidRPr="00CC6CB8">
              <w:rPr>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красных линий: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4. Максимальный коэффициент застройки–50%</w:t>
            </w:r>
          </w:p>
        </w:tc>
      </w:tr>
      <w:tr w:rsidR="004C789D" w:rsidRPr="004A2021" w:rsidTr="006343FD">
        <w:trPr>
          <w:trHeight w:val="2170"/>
        </w:trPr>
        <w:tc>
          <w:tcPr>
            <w:tcW w:w="534" w:type="dxa"/>
          </w:tcPr>
          <w:p w:rsidR="004C789D" w:rsidRPr="00CC6CB8" w:rsidRDefault="004C789D" w:rsidP="006343FD">
            <w:pPr>
              <w:jc w:val="both"/>
              <w:rPr>
                <w:sz w:val="18"/>
                <w:szCs w:val="18"/>
              </w:rPr>
            </w:pPr>
            <w:r w:rsidRPr="00CC6CB8">
              <w:rPr>
                <w:sz w:val="18"/>
                <w:szCs w:val="18"/>
              </w:rPr>
              <w:lastRenderedPageBreak/>
              <w:t>4.</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Связь.</w:t>
            </w:r>
          </w:p>
        </w:tc>
        <w:tc>
          <w:tcPr>
            <w:tcW w:w="709" w:type="dxa"/>
          </w:tcPr>
          <w:p w:rsidR="004C789D" w:rsidRPr="00CC6CB8" w:rsidRDefault="004C789D" w:rsidP="006343FD">
            <w:pPr>
              <w:jc w:val="cente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CC6CB8">
                <w:rPr>
                  <w:rStyle w:val="aff4"/>
                  <w:rFonts w:ascii="Times New Roman" w:hAnsi="Times New Roman"/>
                  <w:bCs/>
                  <w:color w:val="auto"/>
                  <w:sz w:val="18"/>
                  <w:szCs w:val="18"/>
                  <w:lang w:val="ru-RU"/>
                </w:rPr>
                <w:t>кодом 3.1</w:t>
              </w:r>
            </w:hyperlink>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6.8</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2170"/>
        </w:trPr>
        <w:tc>
          <w:tcPr>
            <w:tcW w:w="534" w:type="dxa"/>
          </w:tcPr>
          <w:p w:rsidR="004C789D" w:rsidRPr="00CC6CB8" w:rsidRDefault="004C789D" w:rsidP="006343FD">
            <w:pPr>
              <w:jc w:val="both"/>
              <w:rPr>
                <w:sz w:val="18"/>
                <w:szCs w:val="18"/>
              </w:rPr>
            </w:pPr>
            <w:r w:rsidRPr="00CC6CB8">
              <w:rPr>
                <w:sz w:val="18"/>
                <w:szCs w:val="18"/>
              </w:rPr>
              <w:t>5.</w:t>
            </w:r>
          </w:p>
        </w:tc>
        <w:tc>
          <w:tcPr>
            <w:tcW w:w="3118" w:type="dxa"/>
          </w:tcPr>
          <w:p w:rsidR="004C789D" w:rsidRPr="00CC6CB8" w:rsidRDefault="004C789D" w:rsidP="006343FD">
            <w:pPr>
              <w:jc w:val="both"/>
              <w:rPr>
                <w:sz w:val="18"/>
                <w:szCs w:val="18"/>
              </w:rPr>
            </w:pPr>
            <w:r w:rsidRPr="00CC6CB8">
              <w:rPr>
                <w:sz w:val="18"/>
                <w:szCs w:val="18"/>
              </w:rPr>
              <w:t>Объекты  придорожного  сервиса.</w:t>
            </w:r>
          </w:p>
        </w:tc>
        <w:tc>
          <w:tcPr>
            <w:tcW w:w="709" w:type="dxa"/>
          </w:tcPr>
          <w:p w:rsidR="004C789D" w:rsidRPr="00CC6CB8" w:rsidRDefault="004C789D" w:rsidP="006343FD">
            <w:pPr>
              <w:jc w:val="both"/>
              <w:rPr>
                <w:sz w:val="18"/>
                <w:szCs w:val="18"/>
              </w:rPr>
            </w:pPr>
            <w:r w:rsidRPr="00CC6CB8">
              <w:rPr>
                <w:sz w:val="18"/>
                <w:szCs w:val="18"/>
              </w:rPr>
              <w:t>С 1</w:t>
            </w:r>
          </w:p>
        </w:tc>
        <w:tc>
          <w:tcPr>
            <w:tcW w:w="4536"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автозаправочных станций (бензиновых, газовых);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магазинов сопутствующей торговли, зданий для организации общественного питания в качестве объектов придорожного сервиса;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предоставление гостиничных услуг в качестве придорожного сервиса;</w:t>
            </w:r>
          </w:p>
          <w:p w:rsidR="004C789D" w:rsidRPr="00CC6CB8" w:rsidRDefault="004C789D" w:rsidP="006343FD">
            <w:pPr>
              <w:pStyle w:val="aff3"/>
              <w:rPr>
                <w:lang w:val="ru-RU"/>
              </w:rPr>
            </w:pPr>
            <w:r w:rsidRPr="00CC6CB8">
              <w:rPr>
                <w:rFonts w:ascii="Times New Roman" w:hAnsi="Times New Roman"/>
                <w:sz w:val="18"/>
                <w:szCs w:val="18"/>
                <w:lang w:val="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C789D" w:rsidRPr="00CC6CB8" w:rsidRDefault="004C789D" w:rsidP="006343FD">
            <w:pPr>
              <w:jc w:val="both"/>
              <w:rPr>
                <w:sz w:val="18"/>
                <w:szCs w:val="18"/>
              </w:rPr>
            </w:pPr>
            <w:r w:rsidRPr="00CC6CB8">
              <w:rPr>
                <w:sz w:val="18"/>
                <w:szCs w:val="18"/>
              </w:rPr>
              <w:t>4.9.1</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2170"/>
        </w:trPr>
        <w:tc>
          <w:tcPr>
            <w:tcW w:w="15134" w:type="dxa"/>
            <w:gridSpan w:val="6"/>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lastRenderedPageBreak/>
              <w:t>Ограничения использования земельных участков:</w:t>
            </w:r>
          </w:p>
          <w:p w:rsidR="004C789D" w:rsidRPr="00CC6CB8" w:rsidRDefault="004C789D" w:rsidP="006343FD">
            <w:pPr>
              <w:autoSpaceDE w:val="0"/>
              <w:autoSpaceDN w:val="0"/>
              <w:adjustRightInd w:val="0"/>
              <w:ind w:firstLine="540"/>
              <w:jc w:val="both"/>
            </w:pPr>
            <w:r w:rsidRPr="00CC6CB8">
              <w:rPr>
                <w:rFonts w:cs="Calibri"/>
              </w:rPr>
              <w:t xml:space="preserve">1.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Pr="00CC6CB8">
              <w:t xml:space="preserve">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 </w:t>
            </w:r>
          </w:p>
          <w:p w:rsidR="004C789D" w:rsidRPr="00CC6CB8" w:rsidRDefault="004C789D" w:rsidP="006343FD">
            <w:pPr>
              <w:autoSpaceDE w:val="0"/>
              <w:autoSpaceDN w:val="0"/>
              <w:adjustRightInd w:val="0"/>
              <w:ind w:firstLine="540"/>
              <w:jc w:val="both"/>
            </w:pPr>
            <w:r w:rsidRPr="00CC6CB8">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4C789D" w:rsidRPr="00CC6CB8" w:rsidRDefault="004C789D" w:rsidP="006343FD">
            <w:pPr>
              <w:pStyle w:val="Iauiue"/>
              <w:rPr>
                <w:sz w:val="18"/>
                <w:szCs w:val="18"/>
              </w:rPr>
            </w:pPr>
          </w:p>
        </w:tc>
      </w:tr>
    </w:tbl>
    <w:p w:rsidR="004C789D" w:rsidRPr="00CC6CB8" w:rsidRDefault="004C789D" w:rsidP="004C789D">
      <w:pPr>
        <w:pStyle w:val="Iauiue"/>
      </w:pPr>
      <w:r w:rsidRPr="00CC6CB8">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C789D" w:rsidRPr="00CC6CB8" w:rsidRDefault="004C789D" w:rsidP="004C789D">
      <w:pPr>
        <w:pStyle w:val="Iauiue"/>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pStyle w:val="Iauiue"/>
        <w:rPr>
          <w:b/>
          <w:i/>
        </w:rPr>
      </w:pPr>
      <w:r w:rsidRPr="00CC6CB8">
        <w:t xml:space="preserve">3.  </w:t>
      </w:r>
      <w:r w:rsidRPr="00CC6CB8">
        <w:rPr>
          <w:b/>
          <w:i/>
        </w:rPr>
        <w:t>При формировании   земельных участков с основными видами разрешенного использования  с  кодами:  1.15, 3.1, 1.12,4.4, 3.4.1, 6.8, 4.9.1  необходимо согласование с Министерством культуры и внешних связей Оренбургской области в части учета расположения памятников археологии регионального значения.</w:t>
      </w:r>
    </w:p>
    <w:p w:rsidR="004C789D" w:rsidRPr="00E87B68" w:rsidRDefault="004C789D" w:rsidP="004C789D">
      <w:pPr>
        <w:pStyle w:val="Iauiue"/>
        <w:rPr>
          <w:b/>
          <w:bCs/>
          <w:i/>
          <w:color w:val="FF0000"/>
        </w:rPr>
      </w:pPr>
      <w:r w:rsidRPr="00CC6CB8">
        <w:rPr>
          <w:b/>
          <w:i/>
        </w:rPr>
        <w:t xml:space="preserve">4. </w:t>
      </w:r>
      <w:r w:rsidRPr="00CC6CB8">
        <w:rPr>
          <w:b/>
          <w:i/>
          <w:szCs w:val="24"/>
        </w:rPr>
        <w:t>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w:t>
      </w:r>
      <w:r w:rsidRPr="00E87B68">
        <w:rPr>
          <w:b/>
          <w:i/>
          <w:color w:val="FF0000"/>
        </w:rPr>
        <w:t xml:space="preserve"> </w:t>
      </w:r>
    </w:p>
    <w:p w:rsidR="004C789D" w:rsidRDefault="004C789D" w:rsidP="004C789D">
      <w:pPr>
        <w:shd w:val="clear" w:color="auto" w:fill="FFFFFF"/>
        <w:ind w:firstLine="851"/>
        <w:jc w:val="both"/>
        <w:rPr>
          <w:b/>
          <w:bCs/>
          <w:i/>
          <w:szCs w:val="24"/>
        </w:rPr>
        <w:sectPr w:rsidR="004C789D" w:rsidSect="004C789D">
          <w:pgSz w:w="16838" w:h="11906" w:orient="landscape"/>
          <w:pgMar w:top="1134" w:right="1134" w:bottom="851" w:left="1134" w:header="709" w:footer="709" w:gutter="0"/>
          <w:pgNumType w:start="81"/>
          <w:cols w:space="708"/>
          <w:titlePg/>
          <w:docGrid w:linePitch="360"/>
        </w:sectPr>
      </w:pPr>
    </w:p>
    <w:p w:rsidR="004C789D" w:rsidRPr="005178ED" w:rsidRDefault="004C789D" w:rsidP="004C789D">
      <w:pPr>
        <w:suppressAutoHyphens/>
        <w:jc w:val="right"/>
        <w:rPr>
          <w:b/>
          <w:bCs/>
          <w:szCs w:val="24"/>
          <w:lang w:eastAsia="ar-SA"/>
        </w:rPr>
      </w:pPr>
      <w:r w:rsidRPr="005178ED">
        <w:rPr>
          <w:b/>
          <w:bCs/>
          <w:szCs w:val="24"/>
          <w:lang w:eastAsia="ar-SA"/>
        </w:rPr>
        <w:lastRenderedPageBreak/>
        <w:t>Индекс зоны С 2</w:t>
      </w:r>
    </w:p>
    <w:p w:rsidR="004C789D" w:rsidRPr="005178ED" w:rsidRDefault="004C789D" w:rsidP="004C789D">
      <w:pPr>
        <w:suppressAutoHyphens/>
        <w:ind w:firstLine="567"/>
        <w:jc w:val="right"/>
        <w:rPr>
          <w:b/>
          <w:bCs/>
          <w:sz w:val="26"/>
          <w:szCs w:val="26"/>
          <w:lang w:eastAsia="ar-SA"/>
        </w:rPr>
      </w:pPr>
      <w:r w:rsidRPr="005178ED">
        <w:rPr>
          <w:b/>
          <w:bCs/>
          <w:szCs w:val="24"/>
          <w:lang w:eastAsia="ar-SA"/>
        </w:rPr>
        <w:t>Зона садово-огородных участков, личных подсобных хозяйств.</w:t>
      </w:r>
    </w:p>
    <w:tbl>
      <w:tblPr>
        <w:tblpPr w:leftFromText="180" w:rightFromText="180" w:vertAnchor="text" w:horzAnchor="margin" w:tblpY="205"/>
        <w:tblW w:w="9464" w:type="dxa"/>
        <w:tblLook w:val="04A0"/>
      </w:tblPr>
      <w:tblGrid>
        <w:gridCol w:w="476"/>
        <w:gridCol w:w="2234"/>
        <w:gridCol w:w="6754"/>
      </w:tblGrid>
      <w:tr w:rsidR="004C789D" w:rsidRPr="005178ED" w:rsidTr="006343FD">
        <w:tc>
          <w:tcPr>
            <w:tcW w:w="476"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w:t>
            </w:r>
          </w:p>
        </w:tc>
        <w:tc>
          <w:tcPr>
            <w:tcW w:w="2234"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Содержание регламента</w:t>
            </w:r>
          </w:p>
        </w:tc>
      </w:tr>
      <w:tr w:rsidR="004C789D" w:rsidRPr="005178ED" w:rsidTr="006343FD">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754" w:type="dxa"/>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464" w:type="dxa"/>
            <w:gridSpan w:val="3"/>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5178ED" w:rsidTr="006343FD">
        <w:trPr>
          <w:trHeight w:val="801"/>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rPr>
                <w:szCs w:val="24"/>
                <w:lang w:eastAsia="ar-SA"/>
              </w:rPr>
            </w:pPr>
            <w:r w:rsidRPr="005178ED">
              <w:rPr>
                <w:szCs w:val="24"/>
                <w:lang w:eastAsia="ar-SA"/>
              </w:rPr>
              <w:t>- Сезонное жильё:</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Садоводства, огородничества.</w:t>
            </w:r>
          </w:p>
        </w:tc>
      </w:tr>
      <w:tr w:rsidR="004C789D" w:rsidRPr="004A2021" w:rsidTr="006343FD">
        <w:trPr>
          <w:trHeight w:val="1445"/>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Вспомогательные </w:t>
            </w:r>
          </w:p>
          <w:p w:rsidR="004C789D" w:rsidRPr="005178ED" w:rsidRDefault="004C789D" w:rsidP="006343FD">
            <w:pPr>
              <w:tabs>
                <w:tab w:val="left" w:pos="1155"/>
              </w:tabs>
              <w:suppressAutoHyphens/>
              <w:rPr>
                <w:szCs w:val="24"/>
                <w:lang w:eastAsia="ar-SA"/>
              </w:rPr>
            </w:pPr>
            <w:r w:rsidRPr="005178ED">
              <w:rPr>
                <w:szCs w:val="24"/>
                <w:lang w:eastAsia="ar-SA"/>
              </w:rPr>
              <w:t>виды разрешенного</w:t>
            </w:r>
          </w:p>
          <w:p w:rsidR="004C789D" w:rsidRPr="005178ED" w:rsidRDefault="004C789D" w:rsidP="006343FD">
            <w:pPr>
              <w:tabs>
                <w:tab w:val="left" w:pos="1155"/>
              </w:tabs>
              <w:suppressAutoHyphens/>
              <w:rPr>
                <w:szCs w:val="24"/>
                <w:lang w:eastAsia="ar-SA"/>
              </w:rPr>
            </w:pPr>
            <w:r w:rsidRPr="005178ED">
              <w:rPr>
                <w:szCs w:val="24"/>
                <w:lang w:eastAsia="ar-SA"/>
              </w:rPr>
              <w:t>использования.</w:t>
            </w:r>
          </w:p>
          <w:p w:rsidR="004C789D" w:rsidRPr="005178ED" w:rsidRDefault="004C789D" w:rsidP="006343FD">
            <w:pPr>
              <w:tabs>
                <w:tab w:val="left" w:pos="1155"/>
              </w:tabs>
              <w:suppressAutoHyphens/>
              <w:jc w:val="center"/>
              <w:rPr>
                <w:szCs w:val="24"/>
                <w:lang w:eastAsia="ar-SA"/>
              </w:rPr>
            </w:pPr>
          </w:p>
        </w:tc>
        <w:tc>
          <w:tcPr>
            <w:tcW w:w="6754"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Гаражи индивидуальных машин ( в пределах земельного участка при соблюдении противопожарных норм);</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Хозяйственные постройки;</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Объекты пожарной охраны;</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Сооружения, связанные с выращиванием цветов, фруктов, овощей.</w:t>
            </w:r>
          </w:p>
        </w:tc>
      </w:tr>
      <w:tr w:rsidR="004C789D" w:rsidRPr="005178ED" w:rsidTr="006343FD">
        <w:trPr>
          <w:trHeight w:val="680"/>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 xml:space="preserve"> 3.</w:t>
            </w:r>
          </w:p>
          <w:p w:rsidR="004C789D" w:rsidRPr="005178ED" w:rsidRDefault="004C789D" w:rsidP="006343FD">
            <w:pPr>
              <w:tabs>
                <w:tab w:val="left" w:pos="1155"/>
              </w:tabs>
              <w:suppressAutoHyphens/>
              <w:jc w:val="center"/>
              <w:rPr>
                <w:szCs w:val="24"/>
                <w:lang w:eastAsia="ar-SA"/>
              </w:rPr>
            </w:pP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Центры обслуживания садоводств.</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Площадки для хозяйственных целей.</w:t>
            </w:r>
          </w:p>
          <w:p w:rsidR="004C789D" w:rsidRPr="005178ED" w:rsidRDefault="004C789D" w:rsidP="004C789D">
            <w:pPr>
              <w:widowControl w:val="0"/>
              <w:numPr>
                <w:ilvl w:val="0"/>
                <w:numId w:val="1"/>
              </w:numPr>
              <w:tabs>
                <w:tab w:val="left" w:pos="360"/>
                <w:tab w:val="left" w:pos="1155"/>
              </w:tabs>
              <w:suppressAutoHyphens/>
              <w:spacing w:after="0" w:line="240" w:lineRule="auto"/>
              <w:rPr>
                <w:szCs w:val="24"/>
                <w:lang w:eastAsia="ar-SA"/>
              </w:rPr>
            </w:pPr>
            <w:r w:rsidRPr="005178ED">
              <w:rPr>
                <w:szCs w:val="24"/>
                <w:lang w:eastAsia="ar-SA"/>
              </w:rPr>
              <w:t>Объекты розничной торговли.</w:t>
            </w:r>
          </w:p>
        </w:tc>
      </w:tr>
      <w:tr w:rsidR="004C789D" w:rsidRPr="004A2021" w:rsidTr="006343FD">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pacing w:line="189" w:lineRule="atLeast"/>
              <w:jc w:val="center"/>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4A2021" w:rsidTr="006343FD">
        <w:trPr>
          <w:trHeight w:val="71"/>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spacing w:line="71" w:lineRule="atLeast"/>
              <w:rPr>
                <w:szCs w:val="24"/>
                <w:lang w:eastAsia="ar-SA"/>
              </w:rPr>
            </w:pPr>
            <w:r w:rsidRPr="005178ED">
              <w:rPr>
                <w:szCs w:val="24"/>
                <w:lang w:eastAsia="ar-SA"/>
              </w:rPr>
              <w:t>4.</w:t>
            </w: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spacing w:line="71" w:lineRule="atLeast"/>
              <w:rPr>
                <w:szCs w:val="24"/>
                <w:lang w:eastAsia="ar-SA"/>
              </w:rPr>
            </w:pPr>
            <w:r w:rsidRPr="005178ED">
              <w:rPr>
                <w:szCs w:val="24"/>
                <w:lang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2"/>
              </w:numPr>
              <w:tabs>
                <w:tab w:val="left" w:pos="420"/>
                <w:tab w:val="left" w:pos="1155"/>
              </w:tabs>
              <w:suppressAutoHyphens/>
              <w:spacing w:after="0" w:line="240" w:lineRule="auto"/>
              <w:jc w:val="both"/>
              <w:rPr>
                <w:szCs w:val="24"/>
                <w:lang w:eastAsia="ar-SA"/>
              </w:rPr>
            </w:pPr>
            <w:r w:rsidRPr="005178ED">
              <w:rPr>
                <w:szCs w:val="24"/>
                <w:lang w:eastAsia="ar-SA"/>
              </w:rPr>
              <w:t>Площадь индивидуального садового участка или огорода принимается не менее 0,04га.</w:t>
            </w:r>
          </w:p>
          <w:p w:rsidR="004C789D" w:rsidRPr="005178ED" w:rsidRDefault="004C789D" w:rsidP="004C789D">
            <w:pPr>
              <w:widowControl w:val="0"/>
              <w:numPr>
                <w:ilvl w:val="0"/>
                <w:numId w:val="2"/>
              </w:numPr>
              <w:tabs>
                <w:tab w:val="left" w:pos="420"/>
                <w:tab w:val="left" w:pos="1155"/>
              </w:tabs>
              <w:suppressAutoHyphens/>
              <w:spacing w:after="0" w:line="240" w:lineRule="auto"/>
              <w:jc w:val="both"/>
              <w:rPr>
                <w:szCs w:val="24"/>
                <w:lang w:eastAsia="ar-SA"/>
              </w:rPr>
            </w:pPr>
            <w:r w:rsidRPr="005178ED">
              <w:rPr>
                <w:szCs w:val="24"/>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4C789D" w:rsidRPr="005178ED" w:rsidRDefault="004C789D" w:rsidP="004C789D">
            <w:pPr>
              <w:widowControl w:val="0"/>
              <w:numPr>
                <w:ilvl w:val="0"/>
                <w:numId w:val="2"/>
              </w:numPr>
              <w:tabs>
                <w:tab w:val="left" w:pos="420"/>
                <w:tab w:val="left" w:pos="1155"/>
              </w:tabs>
              <w:suppressAutoHyphens/>
              <w:spacing w:after="0" w:line="240" w:lineRule="auto"/>
              <w:jc w:val="both"/>
              <w:rPr>
                <w:szCs w:val="24"/>
                <w:lang w:eastAsia="ar-SA"/>
              </w:rPr>
            </w:pPr>
            <w:r w:rsidRPr="005178ED">
              <w:rPr>
                <w:szCs w:val="24"/>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C789D" w:rsidRPr="005178ED" w:rsidRDefault="004C789D" w:rsidP="004C789D">
            <w:pPr>
              <w:widowControl w:val="0"/>
              <w:numPr>
                <w:ilvl w:val="0"/>
                <w:numId w:val="2"/>
              </w:numPr>
              <w:tabs>
                <w:tab w:val="left" w:pos="420"/>
                <w:tab w:val="left" w:pos="1155"/>
              </w:tabs>
              <w:suppressAutoHyphens/>
              <w:spacing w:after="0" w:line="240" w:lineRule="auto"/>
              <w:jc w:val="both"/>
              <w:rPr>
                <w:szCs w:val="24"/>
                <w:lang w:eastAsia="ar-SA"/>
              </w:rPr>
            </w:pPr>
            <w:r w:rsidRPr="005178ED">
              <w:rPr>
                <w:szCs w:val="24"/>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C789D" w:rsidRPr="005178ED" w:rsidRDefault="004C789D" w:rsidP="004C789D">
            <w:pPr>
              <w:widowControl w:val="0"/>
              <w:numPr>
                <w:ilvl w:val="0"/>
                <w:numId w:val="2"/>
              </w:numPr>
              <w:tabs>
                <w:tab w:val="left" w:pos="420"/>
                <w:tab w:val="left" w:pos="1155"/>
              </w:tabs>
              <w:suppressAutoHyphens/>
              <w:spacing w:after="0" w:line="240" w:lineRule="auto"/>
              <w:jc w:val="both"/>
              <w:rPr>
                <w:szCs w:val="24"/>
                <w:lang w:eastAsia="ar-SA"/>
              </w:rPr>
            </w:pPr>
            <w:r w:rsidRPr="005178ED">
              <w:rPr>
                <w:szCs w:val="24"/>
                <w:lang w:eastAsia="ar-SA"/>
              </w:rPr>
              <w:t>Противопожарные резервуары предусматривать в соответствии с п. 5.9. СНиП 30-02-97.</w:t>
            </w:r>
          </w:p>
          <w:p w:rsidR="004C789D" w:rsidRPr="005178ED" w:rsidRDefault="004C789D" w:rsidP="004C789D">
            <w:pPr>
              <w:widowControl w:val="0"/>
              <w:numPr>
                <w:ilvl w:val="0"/>
                <w:numId w:val="2"/>
              </w:numPr>
              <w:tabs>
                <w:tab w:val="left" w:pos="420"/>
                <w:tab w:val="left" w:pos="1155"/>
              </w:tabs>
              <w:suppressAutoHyphens/>
              <w:spacing w:after="0" w:line="71" w:lineRule="atLeast"/>
              <w:jc w:val="both"/>
              <w:rPr>
                <w:szCs w:val="24"/>
                <w:lang w:eastAsia="ar-SA"/>
              </w:rPr>
            </w:pPr>
            <w:r w:rsidRPr="005178ED">
              <w:rPr>
                <w:szCs w:val="24"/>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4C789D" w:rsidRPr="004A2021" w:rsidTr="006343FD">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pacing w:line="71" w:lineRule="atLeast"/>
              <w:ind w:left="60"/>
              <w:jc w:val="center"/>
              <w:rPr>
                <w:szCs w:val="24"/>
                <w:lang w:eastAsia="ar-SA"/>
              </w:rPr>
            </w:pPr>
            <w:r w:rsidRPr="005178ED">
              <w:rPr>
                <w:szCs w:val="24"/>
                <w:lang w:eastAsia="ar-SA"/>
              </w:rPr>
              <w:t>Ограничения использования земельных участков и объектов капитального строительства.</w:t>
            </w:r>
          </w:p>
        </w:tc>
      </w:tr>
      <w:tr w:rsidR="004C789D" w:rsidRPr="004A2021" w:rsidTr="006343FD">
        <w:trPr>
          <w:cantSplit/>
          <w:trHeight w:val="1224"/>
        </w:trPr>
        <w:tc>
          <w:tcPr>
            <w:tcW w:w="47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lastRenderedPageBreak/>
              <w:t>5.</w:t>
            </w:r>
          </w:p>
        </w:tc>
        <w:tc>
          <w:tcPr>
            <w:tcW w:w="2234"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r w:rsidRPr="005178ED">
              <w:rPr>
                <w:szCs w:val="24"/>
                <w:lang w:eastAsia="ar-SA"/>
              </w:rPr>
              <w:t>Санитарно-гигиенические и экологические требования</w:t>
            </w:r>
          </w:p>
          <w:p w:rsidR="004C789D" w:rsidRPr="005178ED" w:rsidRDefault="004C789D" w:rsidP="006343FD">
            <w:pPr>
              <w:tabs>
                <w:tab w:val="left" w:pos="1155"/>
              </w:tabs>
              <w:suppressAutoHyphens/>
              <w:rPr>
                <w:szCs w:val="24"/>
                <w:lang w:eastAsia="ar-SA"/>
              </w:rPr>
            </w:pPr>
          </w:p>
        </w:tc>
        <w:tc>
          <w:tcPr>
            <w:tcW w:w="6754"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3"/>
              </w:numPr>
              <w:tabs>
                <w:tab w:val="left" w:pos="360"/>
                <w:tab w:val="left" w:pos="1155"/>
              </w:tabs>
              <w:suppressAutoHyphens/>
              <w:spacing w:after="0" w:line="240" w:lineRule="auto"/>
              <w:jc w:val="both"/>
              <w:rPr>
                <w:szCs w:val="24"/>
                <w:lang w:eastAsia="ar-SA"/>
              </w:rPr>
            </w:pPr>
            <w:r w:rsidRPr="005178ED">
              <w:rPr>
                <w:szCs w:val="24"/>
                <w:lang w:eastAsia="ar-SA"/>
              </w:rPr>
              <w:t>Соблюдение норм, правил и гигиенических нормативов содержания населенных мест.</w:t>
            </w:r>
          </w:p>
          <w:p w:rsidR="004C789D" w:rsidRPr="005178ED" w:rsidRDefault="004C789D" w:rsidP="004C789D">
            <w:pPr>
              <w:widowControl w:val="0"/>
              <w:numPr>
                <w:ilvl w:val="0"/>
                <w:numId w:val="3"/>
              </w:numPr>
              <w:tabs>
                <w:tab w:val="left" w:pos="360"/>
                <w:tab w:val="left" w:pos="1155"/>
              </w:tabs>
              <w:suppressAutoHyphens/>
              <w:spacing w:after="0" w:line="240" w:lineRule="auto"/>
              <w:jc w:val="both"/>
              <w:rPr>
                <w:szCs w:val="24"/>
                <w:lang w:eastAsia="ar-SA"/>
              </w:rPr>
            </w:pPr>
            <w:r w:rsidRPr="005178ED">
              <w:rPr>
                <w:szCs w:val="24"/>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5178ED">
                <w:rPr>
                  <w:szCs w:val="24"/>
                  <w:lang w:eastAsia="ar-SA"/>
                </w:rPr>
                <w:t>20 м</w:t>
              </w:r>
            </w:smartTag>
            <w:r w:rsidRPr="005178ED">
              <w:rPr>
                <w:szCs w:val="24"/>
                <w:lang w:eastAsia="ar-SA"/>
              </w:rPr>
              <w:t xml:space="preserve">. и не более </w:t>
            </w:r>
            <w:smartTag w:uri="urn:schemas-microsoft-com:office:smarttags" w:element="metricconverter">
              <w:smartTagPr>
                <w:attr w:name="ProductID" w:val="100 м"/>
              </w:smartTagPr>
              <w:r w:rsidRPr="005178ED">
                <w:rPr>
                  <w:szCs w:val="24"/>
                  <w:lang w:eastAsia="ar-SA"/>
                </w:rPr>
                <w:t>100 м</w:t>
              </w:r>
            </w:smartTag>
            <w:r w:rsidRPr="005178ED">
              <w:rPr>
                <w:szCs w:val="24"/>
                <w:lang w:eastAsia="ar-SA"/>
              </w:rPr>
              <w:t>. от границ садовых участков.</w:t>
            </w:r>
          </w:p>
        </w:tc>
      </w:tr>
    </w:tbl>
    <w:p w:rsidR="004C789D" w:rsidRDefault="004C789D" w:rsidP="004C789D">
      <w:pPr>
        <w:pStyle w:val="3"/>
        <w:rPr>
          <w:lang w:val="ru-RU" w:eastAsia="ar-SA"/>
        </w:rPr>
      </w:pPr>
      <w:bookmarkStart w:id="145" w:name="_Toc312188833"/>
    </w:p>
    <w:p w:rsidR="004C789D" w:rsidRPr="005178ED" w:rsidRDefault="004C789D" w:rsidP="004C789D">
      <w:pPr>
        <w:pStyle w:val="3"/>
        <w:rPr>
          <w:lang w:val="ru-RU" w:eastAsia="ar-SA"/>
        </w:rPr>
      </w:pPr>
      <w:r w:rsidRPr="005178ED">
        <w:rPr>
          <w:lang w:val="ru-RU" w:eastAsia="ar-SA"/>
        </w:rPr>
        <w:t>Статья 12.8. Рекреационные зоны</w:t>
      </w:r>
      <w:bookmarkEnd w:id="145"/>
    </w:p>
    <w:p w:rsidR="004C789D" w:rsidRPr="005178ED" w:rsidRDefault="004C789D" w:rsidP="004C789D">
      <w:pPr>
        <w:suppressAutoHyphens/>
        <w:jc w:val="right"/>
        <w:rPr>
          <w:b/>
          <w:szCs w:val="24"/>
          <w:lang w:eastAsia="ar-SA"/>
        </w:rPr>
      </w:pPr>
      <w:r w:rsidRPr="005178ED">
        <w:rPr>
          <w:b/>
          <w:szCs w:val="24"/>
          <w:lang w:eastAsia="ar-SA"/>
        </w:rPr>
        <w:t>Индекс зоны Р 1</w:t>
      </w:r>
    </w:p>
    <w:p w:rsidR="004C789D" w:rsidRPr="005178ED" w:rsidRDefault="004C789D" w:rsidP="004C789D">
      <w:pPr>
        <w:suppressAutoHyphens/>
        <w:jc w:val="right"/>
        <w:rPr>
          <w:b/>
          <w:szCs w:val="24"/>
          <w:lang w:eastAsia="ar-SA"/>
        </w:rPr>
      </w:pPr>
      <w:r w:rsidRPr="005178ED">
        <w:rPr>
          <w:b/>
          <w:szCs w:val="24"/>
          <w:lang w:eastAsia="ar-SA"/>
        </w:rPr>
        <w:t>Зона зеленых насаждений общего пользования</w:t>
      </w:r>
    </w:p>
    <w:tbl>
      <w:tblPr>
        <w:tblW w:w="9782" w:type="dxa"/>
        <w:tblInd w:w="-318" w:type="dxa"/>
        <w:tblLook w:val="04A0"/>
      </w:tblPr>
      <w:tblGrid>
        <w:gridCol w:w="490"/>
        <w:gridCol w:w="2386"/>
        <w:gridCol w:w="6906"/>
      </w:tblGrid>
      <w:tr w:rsidR="004C789D" w:rsidRPr="005178ED" w:rsidTr="006343FD">
        <w:tc>
          <w:tcPr>
            <w:tcW w:w="490"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tc>
        <w:tc>
          <w:tcPr>
            <w:tcW w:w="2386" w:type="dxa"/>
            <w:tcBorders>
              <w:top w:val="single" w:sz="4" w:space="0" w:color="000000"/>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tc>
      </w:tr>
      <w:tr w:rsidR="004C789D" w:rsidRPr="005178ED" w:rsidTr="006343FD">
        <w:tc>
          <w:tcPr>
            <w:tcW w:w="9782" w:type="dxa"/>
            <w:gridSpan w:val="3"/>
            <w:tcBorders>
              <w:top w:val="single" w:sz="4" w:space="0" w:color="000000"/>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Виды разрешенного использования</w:t>
            </w:r>
          </w:p>
        </w:tc>
      </w:tr>
      <w:tr w:rsidR="004C789D" w:rsidRPr="004A2021" w:rsidTr="006343FD">
        <w:trPr>
          <w:trHeight w:val="1997"/>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1.</w:t>
            </w:r>
          </w:p>
          <w:p w:rsidR="004C789D" w:rsidRPr="005178ED" w:rsidRDefault="004C789D" w:rsidP="006343FD">
            <w:pPr>
              <w:tabs>
                <w:tab w:val="left" w:pos="1155"/>
              </w:tabs>
              <w:suppressAutoHyphens/>
              <w:jc w:val="center"/>
              <w:rPr>
                <w:szCs w:val="24"/>
                <w:lang w:eastAsia="ar-SA"/>
              </w:rPr>
            </w:pPr>
          </w:p>
        </w:tc>
        <w:tc>
          <w:tcPr>
            <w:tcW w:w="2386" w:type="dxa"/>
            <w:tcBorders>
              <w:top w:val="nil"/>
              <w:left w:val="single" w:sz="4" w:space="0" w:color="000000"/>
              <w:bottom w:val="single" w:sz="4" w:space="0" w:color="000000"/>
              <w:right w:val="nil"/>
            </w:tcBorders>
          </w:tcPr>
          <w:p w:rsidR="004C789D" w:rsidRPr="005178ED" w:rsidRDefault="004C789D" w:rsidP="006343FD">
            <w:pPr>
              <w:suppressAutoHyphens/>
              <w:snapToGrid w:val="0"/>
              <w:spacing w:after="120"/>
              <w:rPr>
                <w:szCs w:val="24"/>
                <w:lang w:eastAsia="ar-SA"/>
              </w:rPr>
            </w:pPr>
            <w:r w:rsidRPr="005178ED">
              <w:rPr>
                <w:szCs w:val="24"/>
                <w:lang w:eastAsia="ar-SA"/>
              </w:rPr>
              <w:t xml:space="preserve">Основные виды разрешенного использования. </w:t>
            </w:r>
          </w:p>
          <w:p w:rsidR="004C789D" w:rsidRPr="005178ED" w:rsidRDefault="004C789D" w:rsidP="006343FD">
            <w:pPr>
              <w:tabs>
                <w:tab w:val="left" w:pos="1155"/>
              </w:tabs>
              <w:suppressAutoHyphens/>
              <w:jc w:val="center"/>
              <w:rPr>
                <w:szCs w:val="24"/>
                <w:lang w:eastAsia="ar-SA"/>
              </w:rPr>
            </w:pPr>
          </w:p>
        </w:tc>
        <w:tc>
          <w:tcPr>
            <w:tcW w:w="6906" w:type="dxa"/>
            <w:tcBorders>
              <w:top w:val="nil"/>
              <w:left w:val="single" w:sz="4" w:space="0" w:color="000000"/>
              <w:bottom w:val="single" w:sz="4" w:space="0" w:color="000000"/>
              <w:right w:val="single" w:sz="4" w:space="0" w:color="000000"/>
            </w:tcBorders>
          </w:tcPr>
          <w:p w:rsidR="004C789D" w:rsidRPr="005178ED" w:rsidRDefault="004C789D" w:rsidP="006343FD">
            <w:pPr>
              <w:suppressAutoHyphens/>
              <w:snapToGrid w:val="0"/>
              <w:spacing w:after="120"/>
              <w:rPr>
                <w:szCs w:val="24"/>
                <w:lang w:eastAsia="ar-SA"/>
              </w:rPr>
            </w:pPr>
            <w:r w:rsidRPr="005178ED">
              <w:rPr>
                <w:szCs w:val="24"/>
                <w:lang w:eastAsia="ar-SA"/>
              </w:rPr>
              <w:t>Рекреационная и культурно-оздоровительная деятельность.</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Парки, лесопарки, скверы, бульвары, дома отдыха, турбазы, пляжи.</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Посадка новых и реконструкция существующих зеленых насаждений.</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Объекты парковой инфраструктуры:</w:t>
            </w:r>
          </w:p>
          <w:p w:rsidR="004C789D" w:rsidRPr="005178ED" w:rsidRDefault="004C789D" w:rsidP="004C789D">
            <w:pPr>
              <w:widowControl w:val="0"/>
              <w:numPr>
                <w:ilvl w:val="1"/>
                <w:numId w:val="31"/>
              </w:numPr>
              <w:tabs>
                <w:tab w:val="left" w:pos="792"/>
              </w:tabs>
              <w:suppressAutoHyphens/>
              <w:spacing w:after="0" w:line="240" w:lineRule="auto"/>
              <w:ind w:left="792"/>
              <w:jc w:val="both"/>
              <w:rPr>
                <w:szCs w:val="24"/>
                <w:lang w:eastAsia="ar-SA"/>
              </w:rPr>
            </w:pPr>
            <w:r w:rsidRPr="005178ED">
              <w:rPr>
                <w:szCs w:val="24"/>
                <w:lang w:eastAsia="ar-SA"/>
              </w:rPr>
              <w:t>аттракционы, концертные площадки;</w:t>
            </w:r>
          </w:p>
          <w:p w:rsidR="004C789D" w:rsidRPr="005178ED" w:rsidRDefault="004C789D" w:rsidP="004C789D">
            <w:pPr>
              <w:widowControl w:val="0"/>
              <w:numPr>
                <w:ilvl w:val="1"/>
                <w:numId w:val="31"/>
              </w:numPr>
              <w:tabs>
                <w:tab w:val="left" w:pos="792"/>
              </w:tabs>
              <w:suppressAutoHyphens/>
              <w:spacing w:after="0" w:line="240" w:lineRule="auto"/>
              <w:ind w:left="792"/>
              <w:jc w:val="both"/>
              <w:rPr>
                <w:szCs w:val="24"/>
                <w:lang w:eastAsia="ar-SA"/>
              </w:rPr>
            </w:pPr>
            <w:r w:rsidRPr="005178ED">
              <w:rPr>
                <w:szCs w:val="24"/>
                <w:lang w:eastAsia="ar-SA"/>
              </w:rPr>
              <w:t>спортивные и игровые площадки;</w:t>
            </w:r>
          </w:p>
          <w:p w:rsidR="004C789D" w:rsidRPr="005178ED" w:rsidRDefault="004C789D" w:rsidP="004C789D">
            <w:pPr>
              <w:widowControl w:val="0"/>
              <w:numPr>
                <w:ilvl w:val="1"/>
                <w:numId w:val="31"/>
              </w:numPr>
              <w:tabs>
                <w:tab w:val="left" w:pos="792"/>
              </w:tabs>
              <w:suppressAutoHyphens/>
              <w:spacing w:after="0" w:line="240" w:lineRule="auto"/>
              <w:ind w:left="792"/>
              <w:jc w:val="both"/>
              <w:rPr>
                <w:szCs w:val="24"/>
                <w:lang w:eastAsia="ar-SA"/>
              </w:rPr>
            </w:pPr>
            <w:r w:rsidRPr="005178ED">
              <w:rPr>
                <w:szCs w:val="24"/>
                <w:lang w:eastAsia="ar-SA"/>
              </w:rPr>
              <w:t>сооружения, связанные с организацией отдыха.</w:t>
            </w:r>
          </w:p>
        </w:tc>
      </w:tr>
      <w:tr w:rsidR="004C789D" w:rsidRPr="005178ED" w:rsidTr="006343FD">
        <w:trPr>
          <w:trHeight w:val="914"/>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jc w:val="center"/>
              <w:rPr>
                <w:szCs w:val="24"/>
                <w:lang w:eastAsia="ar-SA"/>
              </w:rPr>
            </w:pPr>
            <w:r w:rsidRPr="005178ED">
              <w:rPr>
                <w:szCs w:val="24"/>
                <w:lang w:eastAsia="ar-SA"/>
              </w:rPr>
              <w:t>2.</w:t>
            </w:r>
          </w:p>
          <w:p w:rsidR="004C789D" w:rsidRPr="005178ED" w:rsidRDefault="004C789D" w:rsidP="006343FD">
            <w:pPr>
              <w:tabs>
                <w:tab w:val="left" w:pos="1155"/>
              </w:tabs>
              <w:suppressAutoHyphens/>
              <w:jc w:val="center"/>
              <w:rPr>
                <w:szCs w:val="24"/>
                <w:lang w:eastAsia="ar-SA"/>
              </w:rPr>
            </w:pPr>
          </w:p>
        </w:tc>
        <w:tc>
          <w:tcPr>
            <w:tcW w:w="238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jc w:val="both"/>
              <w:rPr>
                <w:szCs w:val="24"/>
                <w:lang w:eastAsia="ar-SA"/>
              </w:rPr>
            </w:pPr>
            <w:r w:rsidRPr="005178ED">
              <w:rPr>
                <w:szCs w:val="24"/>
                <w:lang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32"/>
              </w:numPr>
              <w:tabs>
                <w:tab w:val="left" w:pos="1155"/>
              </w:tabs>
              <w:suppressAutoHyphens/>
              <w:snapToGrid w:val="0"/>
              <w:spacing w:after="0" w:line="240" w:lineRule="auto"/>
              <w:jc w:val="both"/>
              <w:rPr>
                <w:szCs w:val="24"/>
                <w:lang w:eastAsia="ar-SA"/>
              </w:rPr>
            </w:pPr>
            <w:r w:rsidRPr="005178ED">
              <w:rPr>
                <w:szCs w:val="24"/>
                <w:lang w:eastAsia="ar-SA"/>
              </w:rPr>
              <w:t>Кафе, закусочные, общественные туалеты.</w:t>
            </w:r>
          </w:p>
          <w:p w:rsidR="004C789D" w:rsidRPr="005178ED" w:rsidRDefault="004C789D" w:rsidP="004C789D">
            <w:pPr>
              <w:widowControl w:val="0"/>
              <w:numPr>
                <w:ilvl w:val="0"/>
                <w:numId w:val="32"/>
              </w:numPr>
              <w:tabs>
                <w:tab w:val="left" w:pos="1155"/>
              </w:tabs>
              <w:suppressAutoHyphens/>
              <w:snapToGrid w:val="0"/>
              <w:spacing w:after="0" w:line="240" w:lineRule="auto"/>
              <w:jc w:val="both"/>
              <w:rPr>
                <w:szCs w:val="24"/>
                <w:lang w:eastAsia="ar-SA"/>
              </w:rPr>
            </w:pPr>
            <w:r w:rsidRPr="005178ED">
              <w:rPr>
                <w:szCs w:val="24"/>
                <w:lang w:eastAsia="ar-SA"/>
              </w:rPr>
              <w:t>Хозяйственные корпуса.</w:t>
            </w:r>
          </w:p>
          <w:p w:rsidR="004C789D" w:rsidRPr="005178ED" w:rsidRDefault="004C789D" w:rsidP="004C789D">
            <w:pPr>
              <w:widowControl w:val="0"/>
              <w:numPr>
                <w:ilvl w:val="0"/>
                <w:numId w:val="32"/>
              </w:numPr>
              <w:tabs>
                <w:tab w:val="clear" w:pos="397"/>
                <w:tab w:val="left" w:pos="420"/>
                <w:tab w:val="left" w:pos="1155"/>
              </w:tabs>
              <w:suppressAutoHyphens/>
              <w:snapToGrid w:val="0"/>
              <w:spacing w:after="0" w:line="240" w:lineRule="auto"/>
              <w:jc w:val="both"/>
              <w:rPr>
                <w:szCs w:val="24"/>
                <w:lang w:eastAsia="ar-SA"/>
              </w:rPr>
            </w:pPr>
            <w:r w:rsidRPr="005178ED">
              <w:rPr>
                <w:szCs w:val="24"/>
                <w:lang w:eastAsia="ar-SA"/>
              </w:rPr>
              <w:t>Парковки.</w:t>
            </w:r>
          </w:p>
        </w:tc>
      </w:tr>
      <w:tr w:rsidR="004C789D" w:rsidRPr="004A2021" w:rsidTr="006343FD">
        <w:trPr>
          <w:trHeight w:val="579"/>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center"/>
              <w:rPr>
                <w:szCs w:val="24"/>
                <w:lang w:eastAsia="ar-SA"/>
              </w:rPr>
            </w:pPr>
            <w:r w:rsidRPr="005178ED">
              <w:rPr>
                <w:szCs w:val="24"/>
                <w:lang w:eastAsia="ar-SA"/>
              </w:rPr>
              <w:t>3.</w:t>
            </w:r>
          </w:p>
          <w:p w:rsidR="004C789D" w:rsidRPr="005178ED" w:rsidRDefault="004C789D" w:rsidP="006343FD">
            <w:pPr>
              <w:tabs>
                <w:tab w:val="left" w:pos="1155"/>
              </w:tabs>
              <w:suppressAutoHyphens/>
              <w:jc w:val="center"/>
              <w:rPr>
                <w:szCs w:val="24"/>
                <w:lang w:eastAsia="ar-SA"/>
              </w:rPr>
            </w:pPr>
          </w:p>
          <w:p w:rsidR="004C789D" w:rsidRPr="005178ED" w:rsidRDefault="004C789D" w:rsidP="006343FD">
            <w:pPr>
              <w:tabs>
                <w:tab w:val="left" w:pos="1155"/>
              </w:tabs>
              <w:suppressAutoHyphens/>
              <w:jc w:val="center"/>
              <w:rPr>
                <w:szCs w:val="24"/>
                <w:lang w:eastAsia="ar-SA"/>
              </w:rPr>
            </w:pPr>
          </w:p>
        </w:tc>
        <w:tc>
          <w:tcPr>
            <w:tcW w:w="238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C789D" w:rsidRPr="005178ED" w:rsidRDefault="004C789D" w:rsidP="004C789D">
            <w:pPr>
              <w:numPr>
                <w:ilvl w:val="0"/>
                <w:numId w:val="33"/>
              </w:numPr>
              <w:tabs>
                <w:tab w:val="left" w:pos="1155"/>
              </w:tabs>
              <w:suppressAutoHyphens/>
              <w:spacing w:after="0" w:line="240" w:lineRule="auto"/>
              <w:jc w:val="both"/>
              <w:rPr>
                <w:szCs w:val="24"/>
                <w:lang w:eastAsia="ar-SA"/>
              </w:rPr>
            </w:pPr>
            <w:r w:rsidRPr="005178ED">
              <w:rPr>
                <w:szCs w:val="24"/>
                <w:lang w:eastAsia="ar-SA"/>
              </w:rPr>
              <w:t>Участковые пункты милиции;</w:t>
            </w:r>
          </w:p>
          <w:p w:rsidR="004C789D" w:rsidRPr="005178ED" w:rsidRDefault="004C789D" w:rsidP="004C789D">
            <w:pPr>
              <w:numPr>
                <w:ilvl w:val="0"/>
                <w:numId w:val="33"/>
              </w:numPr>
              <w:tabs>
                <w:tab w:val="left" w:pos="1155"/>
              </w:tabs>
              <w:suppressAutoHyphens/>
              <w:spacing w:after="0" w:line="240" w:lineRule="auto"/>
              <w:jc w:val="both"/>
              <w:rPr>
                <w:szCs w:val="24"/>
                <w:lang w:eastAsia="ar-SA"/>
              </w:rPr>
            </w:pPr>
            <w:r w:rsidRPr="005178ED">
              <w:rPr>
                <w:szCs w:val="24"/>
                <w:lang w:eastAsia="ar-SA"/>
              </w:rPr>
              <w:t>Киоски, временные павильоны розничной торговли и обслуживания.</w:t>
            </w:r>
          </w:p>
        </w:tc>
      </w:tr>
      <w:tr w:rsidR="004C789D" w:rsidRPr="004A2021" w:rsidTr="006343FD">
        <w:trPr>
          <w:trHeight w:val="278"/>
        </w:trPr>
        <w:tc>
          <w:tcPr>
            <w:tcW w:w="9782" w:type="dxa"/>
            <w:gridSpan w:val="3"/>
            <w:tcBorders>
              <w:top w:val="nil"/>
              <w:left w:val="single" w:sz="4" w:space="0" w:color="000000"/>
              <w:bottom w:val="single" w:sz="4" w:space="0" w:color="000000"/>
              <w:right w:val="single" w:sz="4" w:space="0" w:color="000000"/>
            </w:tcBorders>
          </w:tcPr>
          <w:p w:rsidR="004C789D" w:rsidRPr="005178ED" w:rsidRDefault="004C789D" w:rsidP="006343FD">
            <w:pPr>
              <w:tabs>
                <w:tab w:val="left" w:pos="1155"/>
              </w:tabs>
              <w:suppressAutoHyphens/>
              <w:jc w:val="both"/>
              <w:rPr>
                <w:szCs w:val="24"/>
                <w:lang w:eastAsia="ar-SA"/>
              </w:rPr>
            </w:pPr>
            <w:r w:rsidRPr="005178ED">
              <w:rPr>
                <w:szCs w:val="24"/>
                <w:lang w:eastAsia="ar-SA"/>
              </w:rPr>
              <w:t>Параметры разрешенного строительства, реконструкция объектов капитального строительства</w:t>
            </w:r>
          </w:p>
        </w:tc>
      </w:tr>
      <w:tr w:rsidR="004C789D" w:rsidRPr="005178ED" w:rsidTr="006343FD">
        <w:trPr>
          <w:trHeight w:val="556"/>
        </w:trPr>
        <w:tc>
          <w:tcPr>
            <w:tcW w:w="490" w:type="dxa"/>
            <w:tcBorders>
              <w:top w:val="single" w:sz="4" w:space="0" w:color="auto"/>
              <w:left w:val="single" w:sz="4" w:space="0" w:color="000000"/>
              <w:bottom w:val="single" w:sz="4" w:space="0" w:color="000000"/>
              <w:right w:val="nil"/>
            </w:tcBorders>
          </w:tcPr>
          <w:p w:rsidR="004C789D" w:rsidRPr="005178ED" w:rsidRDefault="004C789D" w:rsidP="006343FD">
            <w:pPr>
              <w:tabs>
                <w:tab w:val="left" w:pos="1155"/>
              </w:tabs>
              <w:suppressAutoHyphens/>
              <w:snapToGrid w:val="0"/>
              <w:rPr>
                <w:szCs w:val="24"/>
                <w:lang w:eastAsia="ar-SA"/>
              </w:rPr>
            </w:pPr>
          </w:p>
        </w:tc>
        <w:tc>
          <w:tcPr>
            <w:tcW w:w="2386" w:type="dxa"/>
            <w:tcBorders>
              <w:top w:val="single" w:sz="4" w:space="0" w:color="auto"/>
              <w:left w:val="single" w:sz="4" w:space="0" w:color="000000"/>
              <w:bottom w:val="single" w:sz="4" w:space="0" w:color="000000"/>
              <w:right w:val="nil"/>
            </w:tcBorders>
          </w:tcPr>
          <w:p w:rsidR="004C789D" w:rsidRPr="005178ED" w:rsidRDefault="004C789D" w:rsidP="006343FD">
            <w:pPr>
              <w:tabs>
                <w:tab w:val="left" w:pos="1155"/>
              </w:tabs>
              <w:suppressAutoHyphens/>
              <w:snapToGrid w:val="0"/>
              <w:jc w:val="both"/>
              <w:rPr>
                <w:szCs w:val="24"/>
                <w:lang w:eastAsia="ar-SA"/>
              </w:rPr>
            </w:pPr>
            <w:r w:rsidRPr="005178ED">
              <w:rPr>
                <w:szCs w:val="24"/>
                <w:lang w:eastAsia="ar-SA"/>
              </w:rPr>
              <w:t xml:space="preserve">Архитектурно-строительные </w:t>
            </w:r>
          </w:p>
          <w:p w:rsidR="004C789D" w:rsidRPr="005178ED" w:rsidRDefault="004C789D" w:rsidP="006343FD">
            <w:pPr>
              <w:tabs>
                <w:tab w:val="left" w:pos="1155"/>
              </w:tabs>
              <w:suppressAutoHyphens/>
              <w:jc w:val="both"/>
              <w:rPr>
                <w:szCs w:val="24"/>
                <w:lang w:eastAsia="ar-SA"/>
              </w:rPr>
            </w:pPr>
            <w:r w:rsidRPr="005178ED">
              <w:rPr>
                <w:szCs w:val="24"/>
                <w:lang w:eastAsia="ar-SA"/>
              </w:rPr>
              <w:t>требования.</w:t>
            </w:r>
          </w:p>
          <w:p w:rsidR="004C789D" w:rsidRPr="005178ED" w:rsidRDefault="004C789D" w:rsidP="006343FD">
            <w:pPr>
              <w:tabs>
                <w:tab w:val="left" w:pos="1155"/>
              </w:tabs>
              <w:suppressAutoHyphens/>
              <w:jc w:val="center"/>
              <w:rPr>
                <w:szCs w:val="24"/>
                <w:lang w:eastAsia="ar-SA"/>
              </w:rPr>
            </w:pPr>
          </w:p>
        </w:tc>
        <w:tc>
          <w:tcPr>
            <w:tcW w:w="6906" w:type="dxa"/>
            <w:tcBorders>
              <w:top w:val="single" w:sz="4" w:space="0" w:color="auto"/>
              <w:left w:val="single" w:sz="4" w:space="0" w:color="000000"/>
              <w:bottom w:val="single" w:sz="4" w:space="0" w:color="000000"/>
              <w:right w:val="single" w:sz="4" w:space="0" w:color="000000"/>
            </w:tcBorders>
          </w:tcPr>
          <w:p w:rsidR="004C789D" w:rsidRPr="005178ED" w:rsidRDefault="004C789D" w:rsidP="004C789D">
            <w:pPr>
              <w:widowControl w:val="0"/>
              <w:numPr>
                <w:ilvl w:val="0"/>
                <w:numId w:val="31"/>
              </w:numPr>
              <w:tabs>
                <w:tab w:val="left" w:pos="420"/>
                <w:tab w:val="left" w:pos="1155"/>
              </w:tabs>
              <w:suppressAutoHyphens/>
              <w:snapToGrid w:val="0"/>
              <w:spacing w:after="0" w:line="240" w:lineRule="auto"/>
              <w:jc w:val="both"/>
              <w:rPr>
                <w:szCs w:val="24"/>
                <w:lang w:eastAsia="ar-SA"/>
              </w:rPr>
            </w:pPr>
            <w:r w:rsidRPr="005178ED">
              <w:rPr>
                <w:szCs w:val="24"/>
                <w:lang w:eastAsia="ar-SA"/>
              </w:rPr>
              <w:t>Размещения и организация объектов зеленого строительства в соответствии с генеральным планом и проектом планировки.</w:t>
            </w:r>
          </w:p>
          <w:p w:rsidR="004C789D" w:rsidRPr="005178ED" w:rsidRDefault="004C789D" w:rsidP="004C789D">
            <w:pPr>
              <w:widowControl w:val="0"/>
              <w:numPr>
                <w:ilvl w:val="0"/>
                <w:numId w:val="31"/>
              </w:numPr>
              <w:tabs>
                <w:tab w:val="left" w:pos="420"/>
                <w:tab w:val="left" w:pos="1155"/>
              </w:tabs>
              <w:suppressAutoHyphens/>
              <w:snapToGrid w:val="0"/>
              <w:spacing w:after="0" w:line="240" w:lineRule="auto"/>
              <w:jc w:val="both"/>
              <w:rPr>
                <w:szCs w:val="24"/>
                <w:lang w:eastAsia="ar-SA"/>
              </w:rPr>
            </w:pPr>
            <w:r w:rsidRPr="005178ED">
              <w:rPr>
                <w:szCs w:val="24"/>
                <w:lang w:eastAsia="ar-SA"/>
              </w:rPr>
              <w:t xml:space="preserve">Озелененные территории общего пользования не могут быть приватизированы или сданы в аренду. </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4C789D" w:rsidRPr="005178ED" w:rsidRDefault="004C789D" w:rsidP="004C789D">
            <w:pPr>
              <w:widowControl w:val="0"/>
              <w:numPr>
                <w:ilvl w:val="0"/>
                <w:numId w:val="34"/>
              </w:numPr>
              <w:tabs>
                <w:tab w:val="left" w:pos="480"/>
                <w:tab w:val="left" w:pos="1155"/>
              </w:tabs>
              <w:suppressAutoHyphens/>
              <w:spacing w:after="0" w:line="240" w:lineRule="auto"/>
              <w:jc w:val="both"/>
              <w:rPr>
                <w:szCs w:val="24"/>
                <w:lang w:eastAsia="ar-SA"/>
              </w:rPr>
            </w:pPr>
            <w:r w:rsidRPr="005178ED">
              <w:rPr>
                <w:szCs w:val="24"/>
                <w:lang w:eastAsia="ar-SA"/>
              </w:rPr>
              <w:t>Функциональная организация территории должна включать зоны с различным характером использования:</w:t>
            </w:r>
          </w:p>
          <w:p w:rsidR="004C789D" w:rsidRPr="005178ED" w:rsidRDefault="004C789D" w:rsidP="006343FD">
            <w:pPr>
              <w:tabs>
                <w:tab w:val="left" w:pos="1155"/>
              </w:tabs>
              <w:suppressAutoHyphens/>
              <w:ind w:left="432"/>
              <w:jc w:val="both"/>
              <w:rPr>
                <w:szCs w:val="24"/>
                <w:lang w:eastAsia="ar-SA"/>
              </w:rPr>
            </w:pPr>
            <w:r w:rsidRPr="005178ED">
              <w:rPr>
                <w:szCs w:val="24"/>
                <w:lang w:eastAsia="ar-SA"/>
              </w:rPr>
              <w:t xml:space="preserve">массовых, культурно-просветительных мероприятий, физкультурно-оздоровительных, отдыха детей, прогулочную, </w:t>
            </w:r>
            <w:r w:rsidRPr="005178ED">
              <w:rPr>
                <w:szCs w:val="24"/>
                <w:lang w:eastAsia="ar-SA"/>
              </w:rPr>
              <w:lastRenderedPageBreak/>
              <w:t>хозяйственную.</w:t>
            </w:r>
          </w:p>
          <w:p w:rsidR="004C789D" w:rsidRPr="005178ED" w:rsidRDefault="004C789D" w:rsidP="004C789D">
            <w:pPr>
              <w:widowControl w:val="0"/>
              <w:numPr>
                <w:ilvl w:val="0"/>
                <w:numId w:val="34"/>
              </w:numPr>
              <w:tabs>
                <w:tab w:val="left" w:pos="480"/>
                <w:tab w:val="left" w:pos="1155"/>
              </w:tabs>
              <w:suppressAutoHyphens/>
              <w:spacing w:after="0" w:line="240" w:lineRule="auto"/>
              <w:jc w:val="both"/>
              <w:rPr>
                <w:szCs w:val="24"/>
                <w:lang w:eastAsia="ar-SA"/>
              </w:rPr>
            </w:pPr>
            <w:r w:rsidRPr="005178ED">
              <w:rPr>
                <w:szCs w:val="24"/>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C789D" w:rsidRPr="005178ED" w:rsidRDefault="004C789D" w:rsidP="004C789D">
            <w:pPr>
              <w:widowControl w:val="0"/>
              <w:numPr>
                <w:ilvl w:val="0"/>
                <w:numId w:val="34"/>
              </w:numPr>
              <w:tabs>
                <w:tab w:val="left" w:pos="480"/>
                <w:tab w:val="left" w:pos="1155"/>
              </w:tabs>
              <w:suppressAutoHyphens/>
              <w:spacing w:after="0" w:line="240" w:lineRule="auto"/>
              <w:jc w:val="both"/>
              <w:rPr>
                <w:szCs w:val="24"/>
                <w:lang w:eastAsia="ar-SA"/>
              </w:rPr>
            </w:pPr>
            <w:r w:rsidRPr="005178ED">
              <w:rPr>
                <w:szCs w:val="24"/>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Параметры использования территории (% от общей площади)</w:t>
            </w:r>
          </w:p>
          <w:p w:rsidR="004C789D" w:rsidRPr="005178ED" w:rsidRDefault="004C789D" w:rsidP="004C789D">
            <w:pPr>
              <w:widowControl w:val="0"/>
              <w:numPr>
                <w:ilvl w:val="0"/>
                <w:numId w:val="35"/>
              </w:numPr>
              <w:tabs>
                <w:tab w:val="left" w:pos="780"/>
                <w:tab w:val="left" w:pos="1155"/>
              </w:tabs>
              <w:suppressAutoHyphens/>
              <w:spacing w:after="0" w:line="240" w:lineRule="auto"/>
              <w:jc w:val="both"/>
              <w:rPr>
                <w:szCs w:val="24"/>
                <w:lang w:eastAsia="ar-SA"/>
              </w:rPr>
            </w:pPr>
            <w:r w:rsidRPr="005178ED">
              <w:rPr>
                <w:szCs w:val="24"/>
                <w:lang w:eastAsia="ar-SA"/>
              </w:rPr>
              <w:t xml:space="preserve">зеленые насаждения – 65-75, </w:t>
            </w:r>
          </w:p>
          <w:p w:rsidR="004C789D" w:rsidRPr="005178ED" w:rsidRDefault="004C789D" w:rsidP="004C789D">
            <w:pPr>
              <w:widowControl w:val="0"/>
              <w:numPr>
                <w:ilvl w:val="0"/>
                <w:numId w:val="35"/>
              </w:numPr>
              <w:tabs>
                <w:tab w:val="left" w:pos="780"/>
                <w:tab w:val="left" w:pos="1155"/>
              </w:tabs>
              <w:suppressAutoHyphens/>
              <w:spacing w:after="0" w:line="240" w:lineRule="auto"/>
              <w:jc w:val="both"/>
              <w:rPr>
                <w:szCs w:val="24"/>
                <w:lang w:eastAsia="ar-SA"/>
              </w:rPr>
            </w:pPr>
            <w:r w:rsidRPr="005178ED">
              <w:rPr>
                <w:szCs w:val="24"/>
                <w:lang w:eastAsia="ar-SA"/>
              </w:rPr>
              <w:t>аллеи, дороги – 10-15,</w:t>
            </w:r>
          </w:p>
          <w:p w:rsidR="004C789D" w:rsidRPr="005178ED" w:rsidRDefault="004C789D" w:rsidP="004C789D">
            <w:pPr>
              <w:widowControl w:val="0"/>
              <w:numPr>
                <w:ilvl w:val="0"/>
                <w:numId w:val="35"/>
              </w:numPr>
              <w:tabs>
                <w:tab w:val="left" w:pos="780"/>
                <w:tab w:val="left" w:pos="1155"/>
              </w:tabs>
              <w:suppressAutoHyphens/>
              <w:spacing w:after="0" w:line="240" w:lineRule="auto"/>
              <w:jc w:val="both"/>
              <w:rPr>
                <w:szCs w:val="24"/>
                <w:lang w:eastAsia="ar-SA"/>
              </w:rPr>
            </w:pPr>
            <w:r w:rsidRPr="005178ED">
              <w:rPr>
                <w:szCs w:val="24"/>
                <w:lang w:eastAsia="ar-SA"/>
              </w:rPr>
              <w:t>площадки – 8-12,</w:t>
            </w:r>
          </w:p>
          <w:p w:rsidR="004C789D" w:rsidRPr="005178ED" w:rsidRDefault="004C789D" w:rsidP="004C789D">
            <w:pPr>
              <w:widowControl w:val="0"/>
              <w:numPr>
                <w:ilvl w:val="0"/>
                <w:numId w:val="35"/>
              </w:numPr>
              <w:tabs>
                <w:tab w:val="left" w:pos="780"/>
                <w:tab w:val="left" w:pos="1155"/>
              </w:tabs>
              <w:suppressAutoHyphens/>
              <w:spacing w:after="0" w:line="240" w:lineRule="auto"/>
              <w:jc w:val="both"/>
              <w:rPr>
                <w:szCs w:val="24"/>
                <w:lang w:eastAsia="ar-SA"/>
              </w:rPr>
            </w:pPr>
            <w:r w:rsidRPr="005178ED">
              <w:rPr>
                <w:szCs w:val="24"/>
                <w:lang w:eastAsia="ar-SA"/>
              </w:rPr>
              <w:t>сооружения – 5-7.</w:t>
            </w:r>
          </w:p>
        </w:tc>
      </w:tr>
      <w:tr w:rsidR="004C789D" w:rsidRPr="004A2021" w:rsidTr="006343FD">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C789D" w:rsidRPr="005178ED" w:rsidRDefault="004C789D" w:rsidP="006343FD">
            <w:pPr>
              <w:widowControl w:val="0"/>
              <w:tabs>
                <w:tab w:val="left" w:pos="1155"/>
              </w:tabs>
              <w:suppressAutoHyphens/>
              <w:snapToGrid w:val="0"/>
              <w:spacing w:line="144" w:lineRule="atLeast"/>
              <w:ind w:left="60"/>
              <w:jc w:val="center"/>
              <w:rPr>
                <w:szCs w:val="24"/>
                <w:lang w:eastAsia="ar-SA"/>
              </w:rPr>
            </w:pPr>
            <w:r w:rsidRPr="005178ED">
              <w:rPr>
                <w:szCs w:val="24"/>
                <w:lang w:eastAsia="ar-SA"/>
              </w:rPr>
              <w:lastRenderedPageBreak/>
              <w:t>Ограничения использования земельных участков и объектов капитального строительства.</w:t>
            </w:r>
          </w:p>
        </w:tc>
      </w:tr>
      <w:tr w:rsidR="004C789D" w:rsidRPr="004A2021" w:rsidTr="006343FD">
        <w:trPr>
          <w:trHeight w:val="172"/>
        </w:trPr>
        <w:tc>
          <w:tcPr>
            <w:tcW w:w="490"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spacing w:line="172" w:lineRule="atLeast"/>
              <w:jc w:val="center"/>
              <w:rPr>
                <w:szCs w:val="24"/>
                <w:lang w:eastAsia="ar-SA"/>
              </w:rPr>
            </w:pPr>
            <w:r w:rsidRPr="005178ED">
              <w:rPr>
                <w:szCs w:val="24"/>
                <w:lang w:eastAsia="ar-SA"/>
              </w:rPr>
              <w:t>5</w:t>
            </w:r>
          </w:p>
        </w:tc>
        <w:tc>
          <w:tcPr>
            <w:tcW w:w="2386" w:type="dxa"/>
            <w:tcBorders>
              <w:top w:val="nil"/>
              <w:left w:val="single" w:sz="4" w:space="0" w:color="000000"/>
              <w:bottom w:val="single" w:sz="4" w:space="0" w:color="000000"/>
              <w:right w:val="nil"/>
            </w:tcBorders>
          </w:tcPr>
          <w:p w:rsidR="004C789D" w:rsidRPr="005178ED" w:rsidRDefault="004C789D" w:rsidP="006343FD">
            <w:pPr>
              <w:tabs>
                <w:tab w:val="left" w:pos="1155"/>
              </w:tabs>
              <w:suppressAutoHyphens/>
              <w:snapToGrid w:val="0"/>
              <w:spacing w:line="172" w:lineRule="atLeast"/>
              <w:rPr>
                <w:szCs w:val="24"/>
                <w:lang w:eastAsia="ar-SA"/>
              </w:rPr>
            </w:pPr>
            <w:r w:rsidRPr="005178ED">
              <w:rPr>
                <w:szCs w:val="24"/>
                <w:lang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C789D" w:rsidRPr="005178ED" w:rsidRDefault="004C789D" w:rsidP="004C789D">
            <w:pPr>
              <w:widowControl w:val="0"/>
              <w:numPr>
                <w:ilvl w:val="0"/>
                <w:numId w:val="31"/>
              </w:numPr>
              <w:tabs>
                <w:tab w:val="left" w:pos="420"/>
                <w:tab w:val="left" w:pos="1155"/>
              </w:tabs>
              <w:suppressAutoHyphens/>
              <w:snapToGrid w:val="0"/>
              <w:spacing w:after="0" w:line="240" w:lineRule="auto"/>
              <w:jc w:val="both"/>
              <w:rPr>
                <w:szCs w:val="24"/>
                <w:lang w:eastAsia="ar-SA"/>
              </w:rPr>
            </w:pPr>
            <w:r w:rsidRPr="005178ED">
              <w:rPr>
                <w:szCs w:val="24"/>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C789D" w:rsidRPr="005178ED" w:rsidRDefault="004C789D" w:rsidP="004C789D">
            <w:pPr>
              <w:widowControl w:val="0"/>
              <w:numPr>
                <w:ilvl w:val="0"/>
                <w:numId w:val="31"/>
              </w:numPr>
              <w:tabs>
                <w:tab w:val="left" w:pos="420"/>
                <w:tab w:val="left" w:pos="1155"/>
              </w:tabs>
              <w:suppressAutoHyphens/>
              <w:snapToGrid w:val="0"/>
              <w:spacing w:after="0" w:line="240" w:lineRule="auto"/>
              <w:jc w:val="both"/>
              <w:rPr>
                <w:szCs w:val="24"/>
                <w:lang w:eastAsia="ar-SA"/>
              </w:rPr>
            </w:pPr>
            <w:r w:rsidRPr="005178ED">
              <w:rPr>
                <w:szCs w:val="24"/>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C789D" w:rsidRPr="005178ED" w:rsidRDefault="004C789D" w:rsidP="004C789D">
            <w:pPr>
              <w:widowControl w:val="0"/>
              <w:numPr>
                <w:ilvl w:val="0"/>
                <w:numId w:val="31"/>
              </w:numPr>
              <w:tabs>
                <w:tab w:val="left" w:pos="420"/>
                <w:tab w:val="left" w:pos="1155"/>
              </w:tabs>
              <w:suppressAutoHyphens/>
              <w:spacing w:after="0" w:line="240" w:lineRule="auto"/>
              <w:jc w:val="both"/>
              <w:rPr>
                <w:szCs w:val="24"/>
                <w:lang w:eastAsia="ar-SA"/>
              </w:rPr>
            </w:pPr>
            <w:r w:rsidRPr="005178ED">
              <w:rPr>
                <w:szCs w:val="24"/>
                <w:lang w:eastAsia="ar-SA"/>
              </w:rPr>
              <w:t>Осуществление системы отвода поверхностных вод в виде дождевой канализации открытого типа.</w:t>
            </w:r>
          </w:p>
        </w:tc>
      </w:tr>
    </w:tbl>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pPr>
    </w:p>
    <w:p w:rsidR="004C789D" w:rsidRDefault="004C789D" w:rsidP="004C789D">
      <w:pPr>
        <w:suppressAutoHyphens/>
        <w:spacing w:before="240"/>
        <w:jc w:val="right"/>
        <w:rPr>
          <w:b/>
          <w:szCs w:val="24"/>
          <w:lang w:eastAsia="ar-SA"/>
        </w:rPr>
        <w:sectPr w:rsidR="004C789D" w:rsidSect="004C789D">
          <w:pgSz w:w="11906" w:h="16838"/>
          <w:pgMar w:top="1134" w:right="850" w:bottom="1134" w:left="1701" w:header="708" w:footer="708" w:gutter="0"/>
          <w:pgNumType w:start="87"/>
          <w:cols w:space="708"/>
          <w:docGrid w:linePitch="360"/>
        </w:sectPr>
      </w:pPr>
    </w:p>
    <w:p w:rsidR="004C789D" w:rsidRPr="00CC6CB8" w:rsidRDefault="004C789D" w:rsidP="004C789D">
      <w:pPr>
        <w:suppressAutoHyphens/>
        <w:spacing w:before="240"/>
        <w:jc w:val="right"/>
        <w:rPr>
          <w:b/>
          <w:szCs w:val="24"/>
          <w:lang w:eastAsia="ar-SA"/>
        </w:rPr>
      </w:pPr>
      <w:r w:rsidRPr="00CC6CB8">
        <w:rPr>
          <w:b/>
          <w:szCs w:val="24"/>
          <w:lang w:eastAsia="ar-SA"/>
        </w:rPr>
        <w:lastRenderedPageBreak/>
        <w:t>Индекс зоны Р 2</w:t>
      </w:r>
    </w:p>
    <w:p w:rsidR="004C789D" w:rsidRPr="00CC6CB8" w:rsidRDefault="004C789D" w:rsidP="004C789D">
      <w:pPr>
        <w:suppressAutoHyphens/>
        <w:ind w:left="5760"/>
        <w:jc w:val="right"/>
        <w:rPr>
          <w:b/>
          <w:szCs w:val="24"/>
          <w:lang w:eastAsia="ar-SA"/>
        </w:rPr>
      </w:pPr>
      <w:r w:rsidRPr="00CC6CB8">
        <w:rPr>
          <w:b/>
          <w:szCs w:val="24"/>
          <w:lang w:eastAsia="ar-SA"/>
        </w:rPr>
        <w:t>Водные объекты</w:t>
      </w:r>
    </w:p>
    <w:p w:rsidR="004C789D" w:rsidRPr="00CC6CB8" w:rsidRDefault="004C789D" w:rsidP="004C789D">
      <w:pPr>
        <w:jc w:val="center"/>
        <w:rPr>
          <w:b/>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водных объектов Р 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103"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 xml:space="preserve">Описание вида разрешенного использования земельного участка </w:t>
            </w:r>
            <w:r w:rsidRPr="00CC6CB8">
              <w:rPr>
                <w:rFonts w:ascii="Times New Roman" w:hAnsi="Times New Roman"/>
                <w:sz w:val="18"/>
                <w:szCs w:val="18"/>
                <w:lang w:val="ru-RU"/>
              </w:rPr>
              <w:t>по Классификатору</w:t>
            </w:r>
          </w:p>
        </w:tc>
        <w:tc>
          <w:tcPr>
            <w:tcW w:w="5670"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земельных участков и предельные параметры разрешенного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394"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670"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rPr>
            </w:pPr>
            <w:r w:rsidRPr="00CC6CB8">
              <w:rPr>
                <w:b/>
              </w:rPr>
              <w:t>ЗОНА ВОДНЫХ ОБЪЕКТОВ</w:t>
            </w:r>
          </w:p>
        </w:tc>
      </w:tr>
      <w:tr w:rsidR="004C789D" w:rsidRPr="004A2021" w:rsidTr="006343FD">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«Р 2»</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Водные объекты</w:t>
            </w:r>
          </w:p>
        </w:tc>
        <w:tc>
          <w:tcPr>
            <w:tcW w:w="709" w:type="dxa"/>
          </w:tcPr>
          <w:p w:rsidR="004C789D" w:rsidRPr="00CC6CB8" w:rsidRDefault="004C789D" w:rsidP="006343FD">
            <w:pPr>
              <w:jc w:val="center"/>
              <w:rPr>
                <w:sz w:val="18"/>
                <w:szCs w:val="18"/>
              </w:rPr>
            </w:pPr>
            <w:r w:rsidRPr="00CC6CB8">
              <w:rPr>
                <w:sz w:val="18"/>
                <w:szCs w:val="18"/>
              </w:rPr>
              <w:t>Р 2</w:t>
            </w:r>
          </w:p>
        </w:tc>
        <w:tc>
          <w:tcPr>
            <w:tcW w:w="4394" w:type="dxa"/>
          </w:tcPr>
          <w:p w:rsidR="004C789D" w:rsidRPr="00CC6CB8" w:rsidRDefault="004C789D" w:rsidP="006343FD">
            <w:pPr>
              <w:rPr>
                <w:sz w:val="18"/>
                <w:szCs w:val="18"/>
              </w:rPr>
            </w:pPr>
            <w:r w:rsidRPr="00CC6CB8">
              <w:rPr>
                <w:sz w:val="18"/>
                <w:szCs w:val="18"/>
              </w:rPr>
              <w:t>Ледники, снежники, ручьи, реки, озера, болота, территориальные моря и другие поверхностные водные объекты</w:t>
            </w:r>
          </w:p>
        </w:tc>
        <w:tc>
          <w:tcPr>
            <w:tcW w:w="709" w:type="dxa"/>
          </w:tcPr>
          <w:p w:rsidR="004C789D" w:rsidRPr="00CC6CB8" w:rsidRDefault="004C789D" w:rsidP="006343FD">
            <w:pPr>
              <w:jc w:val="both"/>
              <w:rPr>
                <w:sz w:val="18"/>
                <w:szCs w:val="18"/>
              </w:rPr>
            </w:pPr>
            <w:r w:rsidRPr="00CC6CB8">
              <w:rPr>
                <w:sz w:val="18"/>
                <w:szCs w:val="18"/>
              </w:rPr>
              <w:t>11.0</w:t>
            </w:r>
          </w:p>
        </w:tc>
        <w:tc>
          <w:tcPr>
            <w:tcW w:w="5670"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307"/>
        </w:trPr>
        <w:tc>
          <w:tcPr>
            <w:tcW w:w="15134" w:type="dxa"/>
            <w:gridSpan w:val="6"/>
          </w:tcPr>
          <w:p w:rsidR="004C789D" w:rsidRPr="00CC6CB8" w:rsidRDefault="004C789D" w:rsidP="006343FD">
            <w:pPr>
              <w:pStyle w:val="Iauiue"/>
              <w:jc w:val="center"/>
              <w:rPr>
                <w:sz w:val="18"/>
                <w:szCs w:val="18"/>
              </w:rPr>
            </w:pPr>
            <w:r w:rsidRPr="00CC6CB8">
              <w:rPr>
                <w:b/>
              </w:rPr>
              <w:t>ВСПОМОГАТЕЛЬНЫЕ  ВИДЫ РАЗРЕШЁННОГО ИСПОЛЬЗОВАНИЯ ЗОНЫ «Р 2»</w:t>
            </w:r>
          </w:p>
        </w:tc>
      </w:tr>
      <w:tr w:rsidR="004C789D" w:rsidRPr="00CC6CB8" w:rsidTr="006343FD">
        <w:trPr>
          <w:trHeight w:val="513"/>
        </w:trPr>
        <w:tc>
          <w:tcPr>
            <w:tcW w:w="15134" w:type="dxa"/>
            <w:gridSpan w:val="6"/>
          </w:tcPr>
          <w:p w:rsidR="004C789D" w:rsidRPr="00CC6CB8" w:rsidRDefault="004C789D" w:rsidP="006343FD">
            <w:pPr>
              <w:pStyle w:val="aff3"/>
              <w:jc w:val="center"/>
              <w:rPr>
                <w:sz w:val="18"/>
                <w:szCs w:val="18"/>
                <w:lang w:val="ru-RU"/>
              </w:rPr>
            </w:pPr>
            <w:r w:rsidRPr="00CC6CB8">
              <w:rPr>
                <w:rFonts w:ascii="Times New Roman" w:hAnsi="Times New Roman"/>
                <w:sz w:val="24"/>
                <w:szCs w:val="24"/>
              </w:rPr>
              <w:t>Не  устанавливаются</w:t>
            </w:r>
          </w:p>
        </w:tc>
      </w:tr>
      <w:tr w:rsidR="004C789D" w:rsidRPr="004A2021" w:rsidTr="006343FD">
        <w:trPr>
          <w:trHeight w:val="171"/>
        </w:trPr>
        <w:tc>
          <w:tcPr>
            <w:tcW w:w="15134" w:type="dxa"/>
            <w:gridSpan w:val="6"/>
          </w:tcPr>
          <w:p w:rsidR="004C789D" w:rsidRPr="00CC6CB8" w:rsidRDefault="004C789D" w:rsidP="006343FD">
            <w:pPr>
              <w:pStyle w:val="aff3"/>
              <w:jc w:val="center"/>
              <w:rPr>
                <w:rFonts w:ascii="Times New Roman" w:hAnsi="Times New Roman"/>
                <w:lang w:val="ru-RU"/>
              </w:rPr>
            </w:pPr>
            <w:r w:rsidRPr="00CC6CB8">
              <w:rPr>
                <w:rFonts w:ascii="Times New Roman" w:hAnsi="Times New Roman"/>
                <w:b/>
                <w:lang w:val="ru-RU"/>
              </w:rPr>
              <w:t>УСЛОВНО РАЗРЕШЕННЫЕ  ВИДЫ ИСПОЛЬЗОВАНИЯ  ЗОНЫ  «Р 2»</w:t>
            </w:r>
          </w:p>
        </w:tc>
      </w:tr>
      <w:tr w:rsidR="004C789D" w:rsidRPr="00CC6CB8" w:rsidTr="006343FD">
        <w:trPr>
          <w:trHeight w:val="277"/>
        </w:trPr>
        <w:tc>
          <w:tcPr>
            <w:tcW w:w="15134" w:type="dxa"/>
            <w:gridSpan w:val="6"/>
          </w:tcPr>
          <w:p w:rsidR="004C789D" w:rsidRPr="00CC6CB8" w:rsidRDefault="004C789D" w:rsidP="006343FD">
            <w:pPr>
              <w:pStyle w:val="aff3"/>
              <w:jc w:val="center"/>
              <w:rPr>
                <w:rFonts w:ascii="Times New Roman" w:hAnsi="Times New Roman"/>
                <w:sz w:val="24"/>
                <w:szCs w:val="24"/>
              </w:rPr>
            </w:pPr>
            <w:r w:rsidRPr="00CC6CB8">
              <w:rPr>
                <w:rFonts w:ascii="Times New Roman" w:hAnsi="Times New Roman"/>
                <w:sz w:val="24"/>
                <w:szCs w:val="24"/>
              </w:rPr>
              <w:t>Не  устанавливаются</w:t>
            </w:r>
          </w:p>
        </w:tc>
      </w:tr>
      <w:tr w:rsidR="004C789D" w:rsidRPr="004A2021" w:rsidTr="006343FD">
        <w:trPr>
          <w:trHeight w:val="277"/>
        </w:trPr>
        <w:tc>
          <w:tcPr>
            <w:tcW w:w="15134" w:type="dxa"/>
            <w:gridSpan w:val="6"/>
          </w:tcPr>
          <w:p w:rsidR="004C789D" w:rsidRPr="00CC6CB8" w:rsidRDefault="004C789D" w:rsidP="006343FD">
            <w:pPr>
              <w:pStyle w:val="aff3"/>
              <w:jc w:val="center"/>
              <w:rPr>
                <w:rFonts w:ascii="Times New Roman" w:hAnsi="Times New Roman"/>
                <w:sz w:val="24"/>
                <w:szCs w:val="24"/>
                <w:lang w:val="ru-RU" w:eastAsia="ar-SA"/>
              </w:rPr>
            </w:pPr>
            <w:r w:rsidRPr="00CC6CB8">
              <w:rPr>
                <w:rFonts w:ascii="Times New Roman" w:hAnsi="Times New Roman"/>
                <w:sz w:val="24"/>
                <w:szCs w:val="24"/>
                <w:lang w:val="ru-RU" w:eastAsia="ar-SA"/>
              </w:rPr>
              <w:t>Ограничения использования земельных участков:</w:t>
            </w:r>
          </w:p>
          <w:p w:rsidR="004C789D" w:rsidRPr="00CC6CB8" w:rsidRDefault="004C789D" w:rsidP="006343FD">
            <w:pPr>
              <w:pStyle w:val="aff3"/>
              <w:jc w:val="center"/>
              <w:rPr>
                <w:rFonts w:ascii="Times New Roman" w:hAnsi="Times New Roman"/>
                <w:sz w:val="24"/>
                <w:szCs w:val="24"/>
                <w:lang w:val="ru-RU"/>
              </w:rPr>
            </w:pPr>
            <w:r w:rsidRPr="00CC6CB8">
              <w:rPr>
                <w:rFonts w:ascii="Times New Roman" w:hAnsi="Times New Roman"/>
                <w:sz w:val="24"/>
                <w:szCs w:val="24"/>
                <w:lang w:val="ru-RU"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4C789D" w:rsidRPr="00CC6CB8" w:rsidRDefault="004C789D" w:rsidP="004C789D">
      <w:pPr>
        <w:pStyle w:val="Iauiue"/>
      </w:pPr>
    </w:p>
    <w:p w:rsidR="004C789D" w:rsidRPr="00CC6CB8" w:rsidRDefault="004C789D" w:rsidP="004C789D">
      <w:pPr>
        <w:pStyle w:val="Iauiue"/>
      </w:pPr>
      <w:r w:rsidRPr="00CC6CB8">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C789D" w:rsidRPr="00CC6CB8" w:rsidRDefault="004C789D" w:rsidP="004C789D">
      <w:pPr>
        <w:pStyle w:val="Iauiue"/>
        <w:rPr>
          <w:bCs/>
        </w:rPr>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pStyle w:val="3"/>
        <w:rPr>
          <w:lang w:val="ru-RU" w:eastAsia="ar-SA"/>
        </w:rPr>
      </w:pPr>
      <w:bookmarkStart w:id="146" w:name="_Toc312188834"/>
      <w:r w:rsidRPr="00CC6CB8">
        <w:rPr>
          <w:lang w:val="ru-RU" w:eastAsia="ar-SA"/>
        </w:rPr>
        <w:t>Статья 12.9. Зоны специального назначения</w:t>
      </w:r>
      <w:bookmarkEnd w:id="146"/>
    </w:p>
    <w:p w:rsidR="004C789D" w:rsidRPr="00CC6CB8" w:rsidRDefault="004C789D" w:rsidP="004C789D">
      <w:pPr>
        <w:suppressAutoHyphens/>
        <w:jc w:val="right"/>
        <w:rPr>
          <w:b/>
          <w:szCs w:val="24"/>
          <w:lang w:eastAsia="ar-SA"/>
        </w:rPr>
      </w:pPr>
      <w:r w:rsidRPr="00CC6CB8">
        <w:rPr>
          <w:b/>
          <w:szCs w:val="24"/>
          <w:lang w:eastAsia="ar-SA"/>
        </w:rPr>
        <w:t>Индекс зоны СП 1</w:t>
      </w:r>
    </w:p>
    <w:p w:rsidR="004C789D" w:rsidRPr="00CC6CB8" w:rsidRDefault="004C789D" w:rsidP="004C789D">
      <w:pPr>
        <w:suppressAutoHyphens/>
        <w:jc w:val="right"/>
        <w:rPr>
          <w:b/>
          <w:szCs w:val="24"/>
          <w:lang w:eastAsia="ar-SA"/>
        </w:rPr>
      </w:pPr>
      <w:r w:rsidRPr="00CC6CB8">
        <w:rPr>
          <w:b/>
          <w:szCs w:val="24"/>
          <w:lang w:eastAsia="ar-SA"/>
        </w:rPr>
        <w:t>Зона водозаборных сооружений</w:t>
      </w:r>
    </w:p>
    <w:p w:rsidR="004C789D" w:rsidRPr="00CC6CB8" w:rsidRDefault="004C789D" w:rsidP="004C789D">
      <w:pPr>
        <w:pStyle w:val="aff7"/>
        <w:ind w:left="0"/>
        <w:rPr>
          <w:i/>
          <w:iCs/>
          <w:szCs w:val="24"/>
          <w:lang w:val="ru-RU"/>
        </w:rPr>
      </w:pPr>
      <w:r w:rsidRPr="00CC6CB8">
        <w:rPr>
          <w:i/>
          <w:iCs/>
          <w:szCs w:val="24"/>
          <w:lang w:val="ru-RU"/>
        </w:rPr>
        <w:t>1. 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4C789D" w:rsidRPr="00CC6CB8" w:rsidRDefault="004C789D" w:rsidP="004C789D">
      <w:pPr>
        <w:jc w:val="center"/>
        <w:rPr>
          <w:b/>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водозаборных сооружений СП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103"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 xml:space="preserve">Описание вида разрешенного использования земельного участка </w:t>
            </w:r>
            <w:r w:rsidRPr="00CC6CB8">
              <w:rPr>
                <w:rFonts w:ascii="Times New Roman" w:hAnsi="Times New Roman"/>
                <w:sz w:val="18"/>
                <w:szCs w:val="18"/>
                <w:lang w:val="ru-RU"/>
              </w:rPr>
              <w:t>по Классификатору</w:t>
            </w:r>
          </w:p>
        </w:tc>
        <w:tc>
          <w:tcPr>
            <w:tcW w:w="5670"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земельных участков и предельные параметры разрешенного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394"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670"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rPr>
            </w:pPr>
            <w:r w:rsidRPr="00CC6CB8">
              <w:rPr>
                <w:b/>
              </w:rPr>
              <w:t>ЗОНЫ  СПЕЦИАЛЬНОГО  НАЗНАЧЕНИЯ</w:t>
            </w:r>
          </w:p>
        </w:tc>
      </w:tr>
      <w:tr w:rsidR="004C789D" w:rsidRPr="004A2021" w:rsidTr="006343FD">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«СП 1»</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709" w:type="dxa"/>
          </w:tcPr>
          <w:p w:rsidR="004C789D" w:rsidRPr="00CC6CB8" w:rsidRDefault="004C789D" w:rsidP="006343FD">
            <w:pPr>
              <w:jc w:val="center"/>
              <w:rPr>
                <w:sz w:val="18"/>
                <w:szCs w:val="18"/>
              </w:rPr>
            </w:pPr>
            <w:r w:rsidRPr="00CC6CB8">
              <w:rPr>
                <w:sz w:val="18"/>
                <w:szCs w:val="18"/>
              </w:rPr>
              <w:t>СП 1</w:t>
            </w:r>
          </w:p>
        </w:tc>
        <w:tc>
          <w:tcPr>
            <w:tcW w:w="4394" w:type="dxa"/>
          </w:tcPr>
          <w:p w:rsidR="004C789D" w:rsidRPr="00CC6CB8" w:rsidRDefault="004C789D" w:rsidP="006343FD">
            <w:pPr>
              <w:rPr>
                <w:sz w:val="18"/>
                <w:szCs w:val="18"/>
              </w:rPr>
            </w:pPr>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водозаборов, насосных станций, водопроводов.</w:t>
            </w:r>
          </w:p>
        </w:tc>
        <w:tc>
          <w:tcPr>
            <w:tcW w:w="709" w:type="dxa"/>
          </w:tcPr>
          <w:p w:rsidR="004C789D" w:rsidRPr="00CC6CB8" w:rsidRDefault="004C789D" w:rsidP="006343FD">
            <w:pPr>
              <w:jc w:val="both"/>
              <w:rPr>
                <w:sz w:val="18"/>
                <w:szCs w:val="18"/>
              </w:rPr>
            </w:pPr>
            <w:r w:rsidRPr="00CC6CB8">
              <w:rPr>
                <w:sz w:val="18"/>
                <w:szCs w:val="18"/>
              </w:rPr>
              <w:t>3.1</w:t>
            </w:r>
          </w:p>
        </w:tc>
        <w:tc>
          <w:tcPr>
            <w:tcW w:w="5670"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265"/>
        </w:trPr>
        <w:tc>
          <w:tcPr>
            <w:tcW w:w="534" w:type="dxa"/>
          </w:tcPr>
          <w:p w:rsidR="004C789D" w:rsidRPr="00CC6CB8" w:rsidRDefault="004C789D" w:rsidP="006343FD">
            <w:pPr>
              <w:jc w:val="center"/>
              <w:rPr>
                <w:sz w:val="18"/>
                <w:szCs w:val="18"/>
              </w:rPr>
            </w:pPr>
            <w:r w:rsidRPr="00CC6CB8">
              <w:rPr>
                <w:sz w:val="18"/>
                <w:szCs w:val="18"/>
              </w:rPr>
              <w:lastRenderedPageBreak/>
              <w:t>2.</w:t>
            </w:r>
          </w:p>
        </w:tc>
        <w:tc>
          <w:tcPr>
            <w:tcW w:w="3118" w:type="dxa"/>
          </w:tcPr>
          <w:p w:rsidR="004C789D" w:rsidRPr="00CC6CB8" w:rsidRDefault="004C789D" w:rsidP="006343FD">
            <w:pPr>
              <w:jc w:val="both"/>
              <w:rPr>
                <w:sz w:val="18"/>
                <w:szCs w:val="18"/>
              </w:rPr>
            </w:pPr>
            <w:r w:rsidRPr="00CC6CB8">
              <w:rPr>
                <w:bCs/>
                <w:sz w:val="18"/>
                <w:szCs w:val="18"/>
              </w:rPr>
              <w:t>Обеспечение деятельности в области гидрометеорологии и смежных с ней областях</w:t>
            </w:r>
          </w:p>
        </w:tc>
        <w:tc>
          <w:tcPr>
            <w:tcW w:w="709" w:type="dxa"/>
          </w:tcPr>
          <w:p w:rsidR="004C789D" w:rsidRPr="00CC6CB8" w:rsidRDefault="004C789D" w:rsidP="006343FD">
            <w:pPr>
              <w:jc w:val="center"/>
              <w:rPr>
                <w:sz w:val="18"/>
                <w:szCs w:val="18"/>
              </w:rPr>
            </w:pPr>
            <w:r w:rsidRPr="00CC6CB8">
              <w:rPr>
                <w:sz w:val="18"/>
                <w:szCs w:val="18"/>
              </w:rPr>
              <w:t>СП 1</w:t>
            </w:r>
          </w:p>
        </w:tc>
        <w:tc>
          <w:tcPr>
            <w:tcW w:w="4394" w:type="dxa"/>
          </w:tcPr>
          <w:p w:rsidR="004C789D" w:rsidRPr="00CC6CB8" w:rsidRDefault="004C789D" w:rsidP="006343FD">
            <w:pPr>
              <w:rPr>
                <w:sz w:val="18"/>
                <w:szCs w:val="18"/>
              </w:rPr>
            </w:pPr>
            <w:r w:rsidRPr="00CC6CB8">
              <w:rPr>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4C789D" w:rsidRPr="00CC6CB8" w:rsidRDefault="004C789D" w:rsidP="006343FD">
            <w:pPr>
              <w:jc w:val="both"/>
              <w:rPr>
                <w:sz w:val="18"/>
                <w:szCs w:val="18"/>
              </w:rPr>
            </w:pPr>
            <w:r w:rsidRPr="00CC6CB8">
              <w:rPr>
                <w:sz w:val="18"/>
                <w:szCs w:val="18"/>
              </w:rPr>
              <w:t>3.9.1</w:t>
            </w:r>
          </w:p>
        </w:tc>
        <w:tc>
          <w:tcPr>
            <w:tcW w:w="5670"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Iauiue"/>
              <w:rPr>
                <w:sz w:val="18"/>
                <w:szCs w:val="18"/>
              </w:rPr>
            </w:pPr>
            <w:r w:rsidRPr="00CC6CB8">
              <w:rPr>
                <w:sz w:val="18"/>
                <w:szCs w:val="18"/>
              </w:rPr>
              <w:t>4. Максимальный коэффициент застройки земельного участка 80%.</w:t>
            </w:r>
          </w:p>
        </w:tc>
      </w:tr>
      <w:tr w:rsidR="004C789D" w:rsidRPr="004A2021" w:rsidTr="006343FD">
        <w:trPr>
          <w:trHeight w:val="345"/>
        </w:trPr>
        <w:tc>
          <w:tcPr>
            <w:tcW w:w="15134" w:type="dxa"/>
            <w:gridSpan w:val="6"/>
          </w:tcPr>
          <w:p w:rsidR="004C789D" w:rsidRPr="00CC6CB8" w:rsidRDefault="004C789D" w:rsidP="006343FD">
            <w:pPr>
              <w:pStyle w:val="Iauiue"/>
              <w:jc w:val="center"/>
              <w:rPr>
                <w:sz w:val="18"/>
                <w:szCs w:val="18"/>
              </w:rPr>
            </w:pPr>
            <w:r w:rsidRPr="00CC6CB8">
              <w:rPr>
                <w:b/>
              </w:rPr>
              <w:t>ВСПОМОГАТЕЛЬНЫЕ  ВИДЫ РАЗРЕШЁННОГО ИСПОЛЬЗОВАНИЯ ЗОНЫ «СП 1»</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rPr>
                <w:sz w:val="18"/>
                <w:szCs w:val="18"/>
              </w:rPr>
            </w:pPr>
            <w:r w:rsidRPr="00CC6CB8">
              <w:rPr>
                <w:sz w:val="18"/>
                <w:szCs w:val="18"/>
              </w:rPr>
              <w:t>Обеспечение внутреннего  правопорядка.</w:t>
            </w:r>
          </w:p>
        </w:tc>
        <w:tc>
          <w:tcPr>
            <w:tcW w:w="709" w:type="dxa"/>
          </w:tcPr>
          <w:p w:rsidR="004C789D" w:rsidRPr="00CC6CB8" w:rsidRDefault="004C789D" w:rsidP="006343FD">
            <w:pPr>
              <w:jc w:val="center"/>
              <w:rPr>
                <w:sz w:val="18"/>
                <w:szCs w:val="18"/>
              </w:rPr>
            </w:pPr>
            <w:r w:rsidRPr="00CC6CB8">
              <w:rPr>
                <w:sz w:val="18"/>
                <w:szCs w:val="18"/>
              </w:rPr>
              <w:t>СП 1</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C789D" w:rsidRPr="00CC6CB8" w:rsidRDefault="004C789D" w:rsidP="006343FD">
            <w:pPr>
              <w:jc w:val="center"/>
              <w:rPr>
                <w:sz w:val="18"/>
                <w:szCs w:val="18"/>
              </w:rPr>
            </w:pPr>
            <w:r w:rsidRPr="00CC6CB8">
              <w:rPr>
                <w:sz w:val="18"/>
                <w:szCs w:val="18"/>
              </w:rPr>
              <w:t>8.3</w:t>
            </w:r>
          </w:p>
        </w:tc>
        <w:tc>
          <w:tcPr>
            <w:tcW w:w="5670"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Iauiue"/>
              <w:rPr>
                <w:sz w:val="18"/>
                <w:szCs w:val="18"/>
              </w:rPr>
            </w:pPr>
            <w:r w:rsidRPr="00CC6CB8">
              <w:rPr>
                <w:sz w:val="18"/>
                <w:szCs w:val="18"/>
              </w:rPr>
              <w:t xml:space="preserve">-  0,3 / 0,5 га  на  один объект.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lastRenderedPageBreak/>
              <w:t xml:space="preserve">3. Максимальное количество этажей – 2. </w:t>
            </w:r>
          </w:p>
          <w:p w:rsidR="004C789D" w:rsidRPr="00CC6CB8" w:rsidRDefault="004C789D" w:rsidP="006343FD">
            <w:pPr>
              <w:pStyle w:val="aff3"/>
              <w:rPr>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171"/>
        </w:trPr>
        <w:tc>
          <w:tcPr>
            <w:tcW w:w="15134" w:type="dxa"/>
            <w:gridSpan w:val="6"/>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
                <w:sz w:val="20"/>
                <w:szCs w:val="20"/>
                <w:lang w:val="ru-RU"/>
              </w:rPr>
              <w:lastRenderedPageBreak/>
              <w:t>УСЛОВНО РАЗРЕШЕННЫЕ  ВИДЫ ИСПОЛЬЗОВАНИЯ  ЗОНЫ  «СП 1»</w:t>
            </w:r>
          </w:p>
        </w:tc>
      </w:tr>
      <w:tr w:rsidR="004C789D" w:rsidRPr="00CC6CB8" w:rsidTr="006343FD">
        <w:trPr>
          <w:trHeight w:val="277"/>
        </w:trPr>
        <w:tc>
          <w:tcPr>
            <w:tcW w:w="15134" w:type="dxa"/>
            <w:gridSpan w:val="6"/>
          </w:tcPr>
          <w:p w:rsidR="004C789D" w:rsidRPr="00CC6CB8" w:rsidRDefault="004C789D" w:rsidP="006343FD">
            <w:pPr>
              <w:pStyle w:val="aff3"/>
              <w:jc w:val="center"/>
              <w:rPr>
                <w:rFonts w:ascii="Times New Roman" w:hAnsi="Times New Roman"/>
                <w:sz w:val="24"/>
                <w:szCs w:val="24"/>
              </w:rPr>
            </w:pPr>
            <w:r w:rsidRPr="00CC6CB8">
              <w:rPr>
                <w:rFonts w:ascii="Times New Roman" w:hAnsi="Times New Roman"/>
                <w:sz w:val="24"/>
                <w:szCs w:val="24"/>
              </w:rPr>
              <w:t>Не  устанавливаются</w:t>
            </w:r>
          </w:p>
        </w:tc>
      </w:tr>
      <w:tr w:rsidR="004C789D" w:rsidRPr="004A2021" w:rsidTr="006343FD">
        <w:trPr>
          <w:trHeight w:val="277"/>
        </w:trPr>
        <w:tc>
          <w:tcPr>
            <w:tcW w:w="15134" w:type="dxa"/>
            <w:gridSpan w:val="6"/>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t>Ограничения использования земельных участков:</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Водозаборы подземных вод должны располагаться вне территорий промышленных предприятий и жилой застройки.</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Мероприятия по I поясу зоны санитарной охраны (ЗСО);</w:t>
            </w:r>
          </w:p>
          <w:p w:rsidR="004C789D" w:rsidRPr="00CC6CB8" w:rsidRDefault="004C789D" w:rsidP="004C789D">
            <w:pPr>
              <w:widowControl w:val="0"/>
              <w:numPr>
                <w:ilvl w:val="1"/>
                <w:numId w:val="37"/>
              </w:numPr>
              <w:tabs>
                <w:tab w:val="left" w:pos="787"/>
              </w:tabs>
              <w:suppressAutoHyphens/>
              <w:spacing w:after="0" w:line="240" w:lineRule="auto"/>
              <w:ind w:left="787"/>
              <w:jc w:val="both"/>
              <w:rPr>
                <w:szCs w:val="24"/>
                <w:lang w:eastAsia="ar-SA"/>
              </w:rPr>
            </w:pPr>
            <w:r w:rsidRPr="00CC6CB8">
              <w:rPr>
                <w:szCs w:val="24"/>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4C789D" w:rsidRPr="00CC6CB8" w:rsidRDefault="004C789D" w:rsidP="004C789D">
            <w:pPr>
              <w:widowControl w:val="0"/>
              <w:numPr>
                <w:ilvl w:val="1"/>
                <w:numId w:val="37"/>
              </w:numPr>
              <w:tabs>
                <w:tab w:val="left" w:pos="787"/>
              </w:tabs>
              <w:suppressAutoHyphens/>
              <w:spacing w:after="0" w:line="240" w:lineRule="auto"/>
              <w:ind w:left="787"/>
              <w:jc w:val="both"/>
              <w:rPr>
                <w:szCs w:val="24"/>
                <w:lang w:eastAsia="ar-SA"/>
              </w:rPr>
            </w:pPr>
            <w:r w:rsidRPr="00CC6CB8">
              <w:rPr>
                <w:szCs w:val="24"/>
                <w:lang w:eastAsia="ar-SA"/>
              </w:rPr>
              <w:t>дорожки и сооружения должны иметь твердое покрытие;</w:t>
            </w:r>
          </w:p>
          <w:p w:rsidR="004C789D" w:rsidRPr="00CC6CB8" w:rsidRDefault="004C789D" w:rsidP="004C789D">
            <w:pPr>
              <w:widowControl w:val="0"/>
              <w:numPr>
                <w:ilvl w:val="1"/>
                <w:numId w:val="37"/>
              </w:numPr>
              <w:tabs>
                <w:tab w:val="left" w:pos="787"/>
              </w:tabs>
              <w:suppressAutoHyphens/>
              <w:spacing w:after="0" w:line="240" w:lineRule="auto"/>
              <w:ind w:left="787"/>
              <w:jc w:val="both"/>
              <w:rPr>
                <w:szCs w:val="24"/>
                <w:lang w:eastAsia="ar-SA"/>
              </w:rPr>
            </w:pPr>
            <w:r w:rsidRPr="00CC6CB8">
              <w:rPr>
                <w:szCs w:val="24"/>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C789D" w:rsidRPr="00CC6CB8" w:rsidRDefault="004C789D" w:rsidP="004C789D">
            <w:pPr>
              <w:widowControl w:val="0"/>
              <w:numPr>
                <w:ilvl w:val="1"/>
                <w:numId w:val="37"/>
              </w:numPr>
              <w:tabs>
                <w:tab w:val="left" w:pos="787"/>
              </w:tabs>
              <w:suppressAutoHyphens/>
              <w:spacing w:after="0" w:line="240" w:lineRule="auto"/>
              <w:ind w:left="787"/>
              <w:jc w:val="both"/>
              <w:rPr>
                <w:szCs w:val="24"/>
                <w:lang w:eastAsia="ar-SA"/>
              </w:rPr>
            </w:pPr>
            <w:r w:rsidRPr="00CC6CB8">
              <w:rPr>
                <w:szCs w:val="24"/>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4C789D" w:rsidRPr="00CC6CB8" w:rsidRDefault="004C789D" w:rsidP="004C789D">
            <w:pPr>
              <w:widowControl w:val="0"/>
              <w:numPr>
                <w:ilvl w:val="0"/>
                <w:numId w:val="37"/>
              </w:numPr>
              <w:tabs>
                <w:tab w:val="left" w:pos="360"/>
              </w:tabs>
              <w:suppressAutoHyphens/>
              <w:spacing w:after="0" w:line="240" w:lineRule="auto"/>
              <w:jc w:val="both"/>
              <w:rPr>
                <w:szCs w:val="24"/>
                <w:lang w:eastAsia="ar-SA"/>
              </w:rPr>
            </w:pPr>
            <w:r w:rsidRPr="00CC6CB8">
              <w:rPr>
                <w:szCs w:val="24"/>
                <w:lang w:eastAsia="ar-SA"/>
              </w:rPr>
              <w:t>Мероприятия по II поясу ЗСО:</w:t>
            </w:r>
          </w:p>
          <w:p w:rsidR="004C789D" w:rsidRPr="00CC6CB8" w:rsidRDefault="004C789D" w:rsidP="004C789D">
            <w:pPr>
              <w:widowControl w:val="0"/>
              <w:numPr>
                <w:ilvl w:val="0"/>
                <w:numId w:val="38"/>
              </w:numPr>
              <w:tabs>
                <w:tab w:val="left" w:pos="720"/>
              </w:tabs>
              <w:suppressAutoHyphens/>
              <w:spacing w:after="0" w:line="240" w:lineRule="auto"/>
              <w:jc w:val="both"/>
              <w:rPr>
                <w:szCs w:val="24"/>
                <w:lang w:eastAsia="ar-SA"/>
              </w:rPr>
            </w:pPr>
            <w:r w:rsidRPr="00CC6CB8">
              <w:rPr>
                <w:szCs w:val="24"/>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4C789D" w:rsidRPr="00CC6CB8" w:rsidRDefault="004C789D" w:rsidP="006343FD">
            <w:pPr>
              <w:pStyle w:val="aff3"/>
              <w:rPr>
                <w:rFonts w:ascii="Times New Roman" w:hAnsi="Times New Roman"/>
                <w:sz w:val="24"/>
                <w:szCs w:val="24"/>
                <w:lang w:val="ru-RU"/>
              </w:rPr>
            </w:pPr>
            <w:r w:rsidRPr="00CC6CB8">
              <w:rPr>
                <w:rFonts w:ascii="Times New Roman" w:hAnsi="Times New Roman"/>
                <w:szCs w:val="24"/>
                <w:lang w:val="ru-RU"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4C789D" w:rsidRPr="00CC6CB8" w:rsidRDefault="004C789D" w:rsidP="004C789D">
      <w:pPr>
        <w:pStyle w:val="Iauiue"/>
      </w:pPr>
    </w:p>
    <w:p w:rsidR="004C789D" w:rsidRPr="00CC6CB8" w:rsidRDefault="004C789D" w:rsidP="004C789D">
      <w:pPr>
        <w:pStyle w:val="Iauiue"/>
      </w:pPr>
      <w:r w:rsidRPr="00CC6CB8">
        <w:t xml:space="preserve">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w:t>
      </w:r>
      <w:r w:rsidRPr="00CC6CB8">
        <w:lastRenderedPageBreak/>
        <w:t>регламентов) не подлежат установлению.</w:t>
      </w:r>
    </w:p>
    <w:p w:rsidR="004C789D" w:rsidRPr="00CC6CB8" w:rsidRDefault="004C789D" w:rsidP="004C789D">
      <w:pPr>
        <w:pStyle w:val="Iauiue"/>
        <w:rPr>
          <w:bCs/>
        </w:rPr>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Default="004C789D" w:rsidP="004C789D">
      <w:pPr>
        <w:suppressAutoHyphens/>
        <w:jc w:val="right"/>
        <w:rPr>
          <w:b/>
          <w:color w:val="FF0000"/>
          <w:szCs w:val="24"/>
          <w:lang w:eastAsia="ar-SA"/>
        </w:rPr>
      </w:pPr>
    </w:p>
    <w:p w:rsidR="004C789D" w:rsidRPr="00CC6CB8" w:rsidRDefault="004C789D" w:rsidP="004C789D">
      <w:pPr>
        <w:suppressAutoHyphens/>
        <w:jc w:val="right"/>
        <w:rPr>
          <w:b/>
          <w:szCs w:val="24"/>
          <w:lang w:eastAsia="ar-SA"/>
        </w:rPr>
      </w:pPr>
      <w:r w:rsidRPr="00CC6CB8">
        <w:rPr>
          <w:b/>
          <w:szCs w:val="24"/>
          <w:lang w:eastAsia="ar-SA"/>
        </w:rPr>
        <w:t>Индекс зоны СП 2</w:t>
      </w:r>
    </w:p>
    <w:p w:rsidR="004C789D" w:rsidRPr="00CC6CB8" w:rsidRDefault="004C789D" w:rsidP="004C789D">
      <w:pPr>
        <w:suppressAutoHyphens/>
        <w:jc w:val="right"/>
        <w:rPr>
          <w:b/>
          <w:szCs w:val="24"/>
          <w:lang w:eastAsia="ar-SA"/>
        </w:rPr>
      </w:pPr>
      <w:r w:rsidRPr="00CC6CB8">
        <w:rPr>
          <w:b/>
          <w:szCs w:val="24"/>
          <w:lang w:eastAsia="ar-SA"/>
        </w:rPr>
        <w:t>Скотомогильники</w:t>
      </w:r>
    </w:p>
    <w:p w:rsidR="004C789D" w:rsidRPr="00CC6CB8" w:rsidRDefault="004C789D" w:rsidP="004C789D">
      <w:pPr>
        <w:jc w:val="center"/>
        <w:rPr>
          <w:b/>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скотомогильников СП 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103"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 по классификатору</w:t>
            </w:r>
          </w:p>
        </w:tc>
        <w:tc>
          <w:tcPr>
            <w:tcW w:w="5670"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земельных участков и предельные параметры разрешенного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394"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670"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rPr>
            </w:pPr>
            <w:r w:rsidRPr="00CC6CB8">
              <w:rPr>
                <w:b/>
              </w:rPr>
              <w:t>ЗОНЫ  СПЕЦИАЛЬНОГО  НАЗНАЧЕНИЯ</w:t>
            </w:r>
          </w:p>
        </w:tc>
      </w:tr>
      <w:tr w:rsidR="004C789D" w:rsidRPr="004A2021" w:rsidTr="006343FD">
        <w:trPr>
          <w:trHeight w:val="641"/>
        </w:trPr>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«СП 2»</w:t>
            </w:r>
          </w:p>
        </w:tc>
      </w:tr>
      <w:tr w:rsidR="004C789D" w:rsidRPr="004A2021" w:rsidTr="006343FD">
        <w:trPr>
          <w:trHeight w:val="277"/>
        </w:trPr>
        <w:tc>
          <w:tcPr>
            <w:tcW w:w="534" w:type="dxa"/>
          </w:tcPr>
          <w:p w:rsidR="004C789D" w:rsidRPr="00CC6CB8" w:rsidRDefault="004C789D" w:rsidP="006343FD">
            <w:pPr>
              <w:jc w:val="center"/>
              <w:rPr>
                <w:sz w:val="18"/>
                <w:szCs w:val="18"/>
              </w:rPr>
            </w:pPr>
            <w:r w:rsidRPr="00CC6CB8">
              <w:rPr>
                <w:sz w:val="18"/>
                <w:szCs w:val="18"/>
              </w:rPr>
              <w:lastRenderedPageBreak/>
              <w:t>1.</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 xml:space="preserve">Специальная  деятельность    </w:t>
            </w:r>
          </w:p>
          <w:p w:rsidR="004C789D" w:rsidRPr="00CC6CB8" w:rsidRDefault="004C789D" w:rsidP="006343FD">
            <w:pPr>
              <w:pStyle w:val="aff3"/>
              <w:rPr>
                <w:rFonts w:ascii="Times New Roman" w:hAnsi="Times New Roman"/>
                <w:sz w:val="18"/>
                <w:szCs w:val="18"/>
              </w:rPr>
            </w:pPr>
          </w:p>
        </w:tc>
        <w:tc>
          <w:tcPr>
            <w:tcW w:w="709" w:type="dxa"/>
          </w:tcPr>
          <w:p w:rsidR="004C789D" w:rsidRPr="00CC6CB8" w:rsidRDefault="004C789D" w:rsidP="006343FD">
            <w:pPr>
              <w:jc w:val="center"/>
              <w:rPr>
                <w:sz w:val="18"/>
                <w:szCs w:val="18"/>
              </w:rPr>
            </w:pPr>
            <w:r w:rsidRPr="00CC6CB8">
              <w:rPr>
                <w:sz w:val="18"/>
                <w:szCs w:val="18"/>
              </w:rPr>
              <w:t>СП 2</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12.2</w:t>
            </w:r>
          </w:p>
          <w:p w:rsidR="004C789D" w:rsidRPr="00CC6CB8" w:rsidRDefault="004C789D" w:rsidP="006343FD">
            <w:pPr>
              <w:pStyle w:val="aff3"/>
              <w:jc w:val="center"/>
              <w:rPr>
                <w:rFonts w:ascii="Times New Roman" w:hAnsi="Times New Roman"/>
                <w:sz w:val="18"/>
                <w:szCs w:val="18"/>
              </w:rPr>
            </w:pPr>
          </w:p>
          <w:p w:rsidR="004C789D" w:rsidRPr="00CC6CB8" w:rsidRDefault="004C789D" w:rsidP="006343FD">
            <w:pPr>
              <w:pStyle w:val="aff3"/>
              <w:jc w:val="center"/>
              <w:rPr>
                <w:rFonts w:ascii="Times New Roman" w:hAnsi="Times New Roman"/>
                <w:sz w:val="18"/>
                <w:szCs w:val="18"/>
              </w:rPr>
            </w:pPr>
          </w:p>
        </w:tc>
        <w:tc>
          <w:tcPr>
            <w:tcW w:w="5670"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Максимальный коэффициент застройки земельного участка 80%.</w:t>
            </w:r>
          </w:p>
        </w:tc>
      </w:tr>
      <w:tr w:rsidR="004C789D" w:rsidRPr="004A2021" w:rsidTr="006343FD">
        <w:trPr>
          <w:trHeight w:val="159"/>
        </w:trPr>
        <w:tc>
          <w:tcPr>
            <w:tcW w:w="15134" w:type="dxa"/>
            <w:gridSpan w:val="6"/>
          </w:tcPr>
          <w:p w:rsidR="004C789D" w:rsidRPr="00CC6CB8" w:rsidRDefault="004C789D" w:rsidP="006343FD">
            <w:pPr>
              <w:pStyle w:val="aff3"/>
              <w:jc w:val="center"/>
              <w:rPr>
                <w:rFonts w:ascii="Times New Roman" w:hAnsi="Times New Roman"/>
                <w:b/>
                <w:sz w:val="20"/>
                <w:szCs w:val="20"/>
                <w:lang w:val="ru-RU"/>
              </w:rPr>
            </w:pPr>
            <w:r w:rsidRPr="00CC6CB8">
              <w:rPr>
                <w:rFonts w:ascii="Times New Roman" w:hAnsi="Times New Roman"/>
                <w:b/>
                <w:sz w:val="20"/>
                <w:szCs w:val="20"/>
                <w:lang w:val="ru-RU"/>
              </w:rPr>
              <w:t>ВСПОМОГАТЕЛЬНЫЕ  ВИДЫ РАЗРЕШЁННОГО ИСПОЛЬЗОВАНИЯ ЗОНЫ «СП 2»</w:t>
            </w:r>
          </w:p>
        </w:tc>
      </w:tr>
      <w:tr w:rsidR="004C789D" w:rsidRPr="004A2021" w:rsidTr="006343FD">
        <w:trPr>
          <w:trHeight w:val="835"/>
        </w:trPr>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709" w:type="dxa"/>
          </w:tcPr>
          <w:p w:rsidR="004C789D" w:rsidRPr="00CC6CB8" w:rsidRDefault="004C789D" w:rsidP="006343FD">
            <w:pPr>
              <w:jc w:val="center"/>
              <w:rPr>
                <w:sz w:val="18"/>
                <w:szCs w:val="18"/>
              </w:rPr>
            </w:pPr>
            <w:r w:rsidRPr="00CC6CB8">
              <w:rPr>
                <w:sz w:val="18"/>
                <w:szCs w:val="18"/>
              </w:rPr>
              <w:t>СП 2</w:t>
            </w:r>
          </w:p>
        </w:tc>
        <w:tc>
          <w:tcPr>
            <w:tcW w:w="4394" w:type="dxa"/>
          </w:tcPr>
          <w:p w:rsidR="004C789D" w:rsidRPr="00CC6CB8" w:rsidRDefault="004C789D" w:rsidP="006343FD">
            <w:pPr>
              <w:rPr>
                <w:sz w:val="18"/>
                <w:szCs w:val="18"/>
              </w:rPr>
            </w:pPr>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709" w:type="dxa"/>
          </w:tcPr>
          <w:p w:rsidR="004C789D" w:rsidRPr="00CC6CB8" w:rsidRDefault="004C789D" w:rsidP="006343FD">
            <w:pPr>
              <w:jc w:val="both"/>
              <w:rPr>
                <w:sz w:val="18"/>
                <w:szCs w:val="18"/>
              </w:rPr>
            </w:pPr>
            <w:r w:rsidRPr="00CC6CB8">
              <w:rPr>
                <w:sz w:val="18"/>
                <w:szCs w:val="18"/>
              </w:rPr>
              <w:t>3.1</w:t>
            </w:r>
          </w:p>
        </w:tc>
        <w:tc>
          <w:tcPr>
            <w:tcW w:w="5670"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p w:rsidR="004C789D" w:rsidRPr="00CC6CB8" w:rsidRDefault="004C789D" w:rsidP="006343FD">
            <w:pPr>
              <w:pStyle w:val="aff3"/>
              <w:rPr>
                <w:rFonts w:ascii="Times New Roman" w:hAnsi="Times New Roman"/>
                <w:sz w:val="18"/>
                <w:szCs w:val="18"/>
                <w:lang w:val="ru-RU"/>
              </w:rPr>
            </w:pPr>
          </w:p>
          <w:p w:rsidR="004C789D" w:rsidRPr="00CC6CB8" w:rsidRDefault="004C789D" w:rsidP="006343FD">
            <w:pPr>
              <w:pStyle w:val="aff3"/>
              <w:rPr>
                <w:rFonts w:ascii="Times New Roman" w:hAnsi="Times New Roman"/>
                <w:sz w:val="18"/>
                <w:szCs w:val="18"/>
                <w:lang w:val="ru-RU"/>
              </w:rPr>
            </w:pPr>
          </w:p>
        </w:tc>
      </w:tr>
      <w:tr w:rsidR="004C789D" w:rsidRPr="004A2021" w:rsidTr="006343FD">
        <w:trPr>
          <w:trHeight w:val="268"/>
        </w:trPr>
        <w:tc>
          <w:tcPr>
            <w:tcW w:w="15134" w:type="dxa"/>
            <w:gridSpan w:val="6"/>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
                <w:sz w:val="20"/>
                <w:szCs w:val="20"/>
                <w:lang w:val="ru-RU"/>
              </w:rPr>
              <w:t>УСЛОВНО РАЗРЕШЕННЫЕ  ВИДЫ ИСПОЛЬЗОВАНИЯ  ЗОНЫ  «СП 2»</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lastRenderedPageBreak/>
              <w:t>1.</w:t>
            </w:r>
          </w:p>
        </w:tc>
        <w:tc>
          <w:tcPr>
            <w:tcW w:w="3118" w:type="dxa"/>
          </w:tcPr>
          <w:p w:rsidR="004C789D" w:rsidRPr="00CC6CB8" w:rsidRDefault="004C789D" w:rsidP="006343FD">
            <w:pPr>
              <w:jc w:val="both"/>
              <w:rPr>
                <w:sz w:val="18"/>
                <w:szCs w:val="18"/>
              </w:rPr>
            </w:pPr>
            <w:r w:rsidRPr="00CC6CB8">
              <w:rPr>
                <w:sz w:val="18"/>
                <w:szCs w:val="18"/>
              </w:rPr>
              <w:t>Обслуживание автотранспорта</w:t>
            </w:r>
          </w:p>
        </w:tc>
        <w:tc>
          <w:tcPr>
            <w:tcW w:w="709" w:type="dxa"/>
          </w:tcPr>
          <w:p w:rsidR="004C789D" w:rsidRPr="00CC6CB8" w:rsidRDefault="004C789D" w:rsidP="006343FD">
            <w:pPr>
              <w:jc w:val="both"/>
              <w:rPr>
                <w:sz w:val="18"/>
                <w:szCs w:val="18"/>
              </w:rPr>
            </w:pPr>
            <w:r w:rsidRPr="00CC6CB8">
              <w:rPr>
                <w:sz w:val="18"/>
                <w:szCs w:val="18"/>
              </w:rPr>
              <w:t>СП 2</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4.9</w:t>
            </w:r>
          </w:p>
        </w:tc>
        <w:tc>
          <w:tcPr>
            <w:tcW w:w="5670" w:type="dxa"/>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м2</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843"/>
        </w:trPr>
        <w:tc>
          <w:tcPr>
            <w:tcW w:w="15134" w:type="dxa"/>
            <w:gridSpan w:val="6"/>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t>Ограничения использования земельных участков:</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Обязательная организация поверхностного стока.</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Организация санитарно-защитных зон и разрывов с последующим озеленением и благоустройством.</w:t>
            </w:r>
          </w:p>
          <w:p w:rsidR="004C789D" w:rsidRPr="00CC6CB8" w:rsidRDefault="004C789D" w:rsidP="006343FD">
            <w:pPr>
              <w:pStyle w:val="aff3"/>
              <w:jc w:val="both"/>
              <w:rPr>
                <w:rFonts w:ascii="Times New Roman" w:hAnsi="Times New Roman"/>
                <w:sz w:val="24"/>
                <w:szCs w:val="24"/>
                <w:lang w:val="ru-RU"/>
              </w:rPr>
            </w:pPr>
            <w:r w:rsidRPr="00CC6CB8">
              <w:rPr>
                <w:rFonts w:ascii="Times New Roman" w:hAnsi="Times New Roman"/>
                <w:sz w:val="24"/>
                <w:szCs w:val="24"/>
                <w:lang w:val="ru-RU"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4C789D" w:rsidRPr="00CC6CB8" w:rsidRDefault="004C789D" w:rsidP="004C789D">
      <w:pPr>
        <w:pStyle w:val="Iauiue"/>
      </w:pPr>
      <w:r w:rsidRPr="00CC6CB8">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C789D" w:rsidRPr="00CC6CB8" w:rsidRDefault="004C789D" w:rsidP="004C789D">
      <w:pPr>
        <w:pStyle w:val="Iauiue"/>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r w:rsidRPr="00CC6CB8">
        <w:rPr>
          <w:b/>
          <w:szCs w:val="24"/>
          <w:lang w:eastAsia="ar-SA"/>
        </w:rPr>
        <w:t>Индекс зоны СП 3</w:t>
      </w:r>
    </w:p>
    <w:p w:rsidR="004C789D" w:rsidRPr="00CC6CB8" w:rsidRDefault="004C789D" w:rsidP="004C789D">
      <w:pPr>
        <w:suppressAutoHyphens/>
        <w:jc w:val="right"/>
        <w:rPr>
          <w:b/>
          <w:szCs w:val="24"/>
          <w:lang w:eastAsia="ar-SA"/>
        </w:rPr>
      </w:pPr>
      <w:r w:rsidRPr="00CC6CB8">
        <w:rPr>
          <w:b/>
          <w:szCs w:val="24"/>
          <w:lang w:eastAsia="ar-SA"/>
        </w:rPr>
        <w:t xml:space="preserve">Кладбища </w:t>
      </w:r>
    </w:p>
    <w:p w:rsidR="004C789D" w:rsidRPr="00CC6CB8" w:rsidRDefault="004C789D" w:rsidP="004C789D">
      <w:pPr>
        <w:jc w:val="both"/>
        <w:rPr>
          <w:i/>
          <w:szCs w:val="24"/>
        </w:rPr>
      </w:pPr>
      <w:r w:rsidRPr="00CC6CB8">
        <w:rPr>
          <w:i/>
          <w:szCs w:val="24"/>
        </w:rPr>
        <w:lastRenderedPageBreak/>
        <w:t xml:space="preserve">1.  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 </w:t>
      </w:r>
    </w:p>
    <w:p w:rsidR="004C789D" w:rsidRPr="00CC6CB8" w:rsidRDefault="004C789D" w:rsidP="004C789D">
      <w:pPr>
        <w:jc w:val="center"/>
        <w:rPr>
          <w:b/>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кладбищ СП 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142"/>
        <w:gridCol w:w="4252"/>
        <w:gridCol w:w="709"/>
        <w:gridCol w:w="5670"/>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103" w:type="dxa"/>
            <w:gridSpan w:val="3"/>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 по классификатору</w:t>
            </w:r>
          </w:p>
        </w:tc>
        <w:tc>
          <w:tcPr>
            <w:tcW w:w="5670"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земельных участков и предельные параметры разрешенного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394" w:type="dxa"/>
            <w:gridSpan w:val="2"/>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670"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7"/>
            <w:vAlign w:val="center"/>
          </w:tcPr>
          <w:p w:rsidR="004C789D" w:rsidRPr="00CC6CB8" w:rsidRDefault="004C789D" w:rsidP="006343FD">
            <w:pPr>
              <w:pStyle w:val="Iauiue"/>
              <w:jc w:val="center"/>
              <w:rPr>
                <w:b/>
              </w:rPr>
            </w:pPr>
            <w:r w:rsidRPr="00CC6CB8">
              <w:rPr>
                <w:b/>
              </w:rPr>
              <w:t>ЗОНЫ  СПЕЦИАЛЬНОГО  НАЗНАЧЕНИЯ</w:t>
            </w:r>
          </w:p>
        </w:tc>
      </w:tr>
      <w:tr w:rsidR="004C789D" w:rsidRPr="004A2021" w:rsidTr="006343FD">
        <w:tc>
          <w:tcPr>
            <w:tcW w:w="15134" w:type="dxa"/>
            <w:gridSpan w:val="7"/>
            <w:vAlign w:val="center"/>
          </w:tcPr>
          <w:p w:rsidR="004C789D" w:rsidRPr="00CC6CB8" w:rsidRDefault="004C789D" w:rsidP="006343FD">
            <w:pPr>
              <w:pStyle w:val="Iauiue"/>
              <w:jc w:val="center"/>
              <w:rPr>
                <w:b/>
              </w:rPr>
            </w:pPr>
            <w:r w:rsidRPr="00CC6CB8">
              <w:rPr>
                <w:b/>
              </w:rPr>
              <w:t>ОСНОВНЫЕ ВИДЫ РАЗРЕШЁННОГО ИСПОЛЬЗОВАНИЯ ЗОНЫ «СП 3»</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20"/>
                <w:szCs w:val="20"/>
              </w:rPr>
            </w:pPr>
            <w:r w:rsidRPr="00CC6CB8">
              <w:rPr>
                <w:sz w:val="20"/>
                <w:szCs w:val="20"/>
              </w:rPr>
              <w:t>Ритуальная деятельность</w:t>
            </w:r>
          </w:p>
        </w:tc>
        <w:tc>
          <w:tcPr>
            <w:tcW w:w="709" w:type="dxa"/>
          </w:tcPr>
          <w:p w:rsidR="004C789D" w:rsidRPr="00CC6CB8" w:rsidRDefault="004C789D" w:rsidP="006343FD">
            <w:pPr>
              <w:jc w:val="center"/>
              <w:rPr>
                <w:sz w:val="18"/>
                <w:szCs w:val="18"/>
              </w:rPr>
            </w:pPr>
            <w:r w:rsidRPr="00CC6CB8">
              <w:rPr>
                <w:sz w:val="18"/>
                <w:szCs w:val="18"/>
              </w:rPr>
              <w:t>СП 3</w:t>
            </w:r>
          </w:p>
        </w:tc>
        <w:tc>
          <w:tcPr>
            <w:tcW w:w="4394" w:type="dxa"/>
            <w:gridSpan w:val="2"/>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кладбищ, крематориев и мест захоронения;</w:t>
            </w:r>
          </w:p>
          <w:p w:rsidR="004C789D" w:rsidRPr="00CC6CB8" w:rsidRDefault="004C789D" w:rsidP="006343FD">
            <w:pPr>
              <w:pStyle w:val="aff3"/>
            </w:pPr>
            <w:r w:rsidRPr="00CC6CB8">
              <w:rPr>
                <w:rFonts w:ascii="Times New Roman" w:hAnsi="Times New Roman"/>
                <w:bCs/>
                <w:sz w:val="18"/>
                <w:szCs w:val="18"/>
              </w:rPr>
              <w:t>размещение соответствующих культовых сооружений</w:t>
            </w:r>
          </w:p>
        </w:tc>
        <w:tc>
          <w:tcPr>
            <w:tcW w:w="709" w:type="dxa"/>
          </w:tcPr>
          <w:p w:rsidR="004C789D" w:rsidRPr="00CC6CB8" w:rsidRDefault="004C789D" w:rsidP="006343FD">
            <w:pPr>
              <w:jc w:val="both"/>
              <w:rPr>
                <w:sz w:val="18"/>
                <w:szCs w:val="18"/>
              </w:rPr>
            </w:pPr>
            <w:r w:rsidRPr="00CC6CB8">
              <w:rPr>
                <w:sz w:val="18"/>
                <w:szCs w:val="18"/>
              </w:rPr>
              <w:t>12.1</w:t>
            </w:r>
          </w:p>
        </w:tc>
        <w:tc>
          <w:tcPr>
            <w:tcW w:w="5670"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Бытовое обслуживание</w:t>
            </w:r>
          </w:p>
        </w:tc>
        <w:tc>
          <w:tcPr>
            <w:tcW w:w="709" w:type="dxa"/>
          </w:tcPr>
          <w:p w:rsidR="004C789D" w:rsidRPr="00CC6CB8" w:rsidRDefault="004C789D" w:rsidP="006343FD">
            <w:pPr>
              <w:jc w:val="center"/>
              <w:rPr>
                <w:sz w:val="18"/>
                <w:szCs w:val="18"/>
              </w:rPr>
            </w:pPr>
            <w:r w:rsidRPr="00CC6CB8">
              <w:rPr>
                <w:sz w:val="18"/>
                <w:szCs w:val="18"/>
              </w:rPr>
              <w:t>СП 3</w:t>
            </w:r>
          </w:p>
        </w:tc>
        <w:tc>
          <w:tcPr>
            <w:tcW w:w="4394" w:type="dxa"/>
            <w:gridSpan w:val="2"/>
          </w:tcPr>
          <w:p w:rsidR="004C789D" w:rsidRPr="00CC6CB8" w:rsidRDefault="004C789D" w:rsidP="006343FD">
            <w:pPr>
              <w:jc w:val="both"/>
              <w:rPr>
                <w:sz w:val="18"/>
                <w:szCs w:val="18"/>
              </w:rPr>
            </w:pPr>
            <w:r w:rsidRPr="00CC6CB8">
              <w:rPr>
                <w:bCs/>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4C789D" w:rsidRPr="00CC6CB8" w:rsidRDefault="004C789D" w:rsidP="006343FD">
            <w:pPr>
              <w:jc w:val="center"/>
              <w:rPr>
                <w:sz w:val="18"/>
                <w:szCs w:val="18"/>
              </w:rPr>
            </w:pPr>
            <w:r w:rsidRPr="00CC6CB8">
              <w:rPr>
                <w:sz w:val="18"/>
                <w:szCs w:val="18"/>
              </w:rPr>
              <w:t>3.3</w:t>
            </w:r>
          </w:p>
        </w:tc>
        <w:tc>
          <w:tcPr>
            <w:tcW w:w="5670" w:type="dxa"/>
            <w:vAlign w:val="center"/>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690"/>
        </w:trPr>
        <w:tc>
          <w:tcPr>
            <w:tcW w:w="534" w:type="dxa"/>
          </w:tcPr>
          <w:p w:rsidR="004C789D" w:rsidRPr="00CC6CB8" w:rsidRDefault="004C789D" w:rsidP="006343FD">
            <w:pPr>
              <w:jc w:val="center"/>
              <w:rPr>
                <w:sz w:val="18"/>
                <w:szCs w:val="18"/>
              </w:rPr>
            </w:pPr>
            <w:r w:rsidRPr="00CC6CB8">
              <w:rPr>
                <w:sz w:val="18"/>
                <w:szCs w:val="18"/>
              </w:rPr>
              <w:lastRenderedPageBreak/>
              <w:t>3.</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Религиозное  использование</w:t>
            </w:r>
          </w:p>
        </w:tc>
        <w:tc>
          <w:tcPr>
            <w:tcW w:w="709" w:type="dxa"/>
          </w:tcPr>
          <w:p w:rsidR="004C789D" w:rsidRPr="00CC6CB8" w:rsidRDefault="004C789D" w:rsidP="006343FD">
            <w:pPr>
              <w:jc w:val="both"/>
              <w:rPr>
                <w:sz w:val="18"/>
                <w:szCs w:val="18"/>
              </w:rPr>
            </w:pPr>
            <w:r w:rsidRPr="00CC6CB8">
              <w:rPr>
                <w:sz w:val="18"/>
                <w:szCs w:val="18"/>
              </w:rPr>
              <w:t>СП 3</w:t>
            </w:r>
          </w:p>
        </w:tc>
        <w:tc>
          <w:tcPr>
            <w:tcW w:w="4394" w:type="dxa"/>
            <w:gridSpan w:val="2"/>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C789D" w:rsidRPr="00CC6CB8" w:rsidRDefault="004C789D" w:rsidP="006343FD">
            <w:pPr>
              <w:pStyle w:val="aff3"/>
              <w:rPr>
                <w:lang w:val="ru-RU"/>
              </w:rPr>
            </w:pPr>
            <w:r w:rsidRPr="00CC6CB8">
              <w:rPr>
                <w:rFonts w:ascii="Times New Roman" w:hAnsi="Times New Roman"/>
                <w:sz w:val="18"/>
                <w:szCs w:val="18"/>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C789D" w:rsidRPr="00CC6CB8" w:rsidRDefault="004C789D" w:rsidP="006343FD">
            <w:pPr>
              <w:jc w:val="both"/>
              <w:rPr>
                <w:sz w:val="18"/>
                <w:szCs w:val="18"/>
              </w:rPr>
            </w:pPr>
            <w:r w:rsidRPr="00CC6CB8">
              <w:rPr>
                <w:sz w:val="18"/>
                <w:szCs w:val="18"/>
              </w:rPr>
              <w:t>3.7</w:t>
            </w:r>
          </w:p>
        </w:tc>
        <w:tc>
          <w:tcPr>
            <w:tcW w:w="5670"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345"/>
        </w:trPr>
        <w:tc>
          <w:tcPr>
            <w:tcW w:w="15134" w:type="dxa"/>
            <w:gridSpan w:val="7"/>
          </w:tcPr>
          <w:p w:rsidR="004C789D" w:rsidRPr="00CC6CB8" w:rsidRDefault="004C789D" w:rsidP="006343FD">
            <w:pPr>
              <w:pStyle w:val="Iauiue"/>
              <w:jc w:val="center"/>
              <w:rPr>
                <w:sz w:val="18"/>
                <w:szCs w:val="18"/>
              </w:rPr>
            </w:pPr>
            <w:r w:rsidRPr="00CC6CB8">
              <w:rPr>
                <w:b/>
              </w:rPr>
              <w:t>ВСПОМОГАТЕЛЬНЫЕ  ВИДЫ РАЗРЕШЁННОГО ИСПОЛЬЗОВАНИЯ ЗОНЫ «СП 3»</w:t>
            </w:r>
          </w:p>
        </w:tc>
      </w:tr>
      <w:tr w:rsidR="004C789D" w:rsidRPr="004A2021" w:rsidTr="006343FD">
        <w:trPr>
          <w:trHeight w:val="409"/>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Обслуживание автотранспорта</w:t>
            </w:r>
          </w:p>
        </w:tc>
        <w:tc>
          <w:tcPr>
            <w:tcW w:w="851" w:type="dxa"/>
            <w:gridSpan w:val="2"/>
          </w:tcPr>
          <w:p w:rsidR="004C789D" w:rsidRPr="00CC6CB8" w:rsidRDefault="004C789D" w:rsidP="006343FD">
            <w:pPr>
              <w:jc w:val="both"/>
              <w:rPr>
                <w:sz w:val="18"/>
                <w:szCs w:val="18"/>
              </w:rPr>
            </w:pPr>
            <w:r w:rsidRPr="00CC6CB8">
              <w:rPr>
                <w:sz w:val="18"/>
                <w:szCs w:val="18"/>
              </w:rPr>
              <w:t>СП 3</w:t>
            </w:r>
          </w:p>
        </w:tc>
        <w:tc>
          <w:tcPr>
            <w:tcW w:w="4252"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стоянок (парковок), не указанных в коде 2.7.1</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4.9</w:t>
            </w:r>
          </w:p>
        </w:tc>
        <w:tc>
          <w:tcPr>
            <w:tcW w:w="5670" w:type="dxa"/>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м2</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не устанавливается.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233"/>
        </w:trPr>
        <w:tc>
          <w:tcPr>
            <w:tcW w:w="15134" w:type="dxa"/>
            <w:gridSpan w:val="7"/>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
                <w:sz w:val="20"/>
                <w:szCs w:val="20"/>
                <w:lang w:val="ru-RU"/>
              </w:rPr>
              <w:t>УСЛОВНО РАЗРЕШЕННЫЕ  ВИДЫ ИСПОЛЬЗОВАНИЯ  ЗОНЫ  «СП 3»</w:t>
            </w:r>
          </w:p>
        </w:tc>
      </w:tr>
      <w:tr w:rsidR="004C789D" w:rsidRPr="004A2021" w:rsidTr="006343FD">
        <w:trPr>
          <w:trHeight w:val="409"/>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709" w:type="dxa"/>
          </w:tcPr>
          <w:p w:rsidR="004C789D" w:rsidRPr="00CC6CB8" w:rsidRDefault="004C789D" w:rsidP="006343FD">
            <w:pPr>
              <w:jc w:val="center"/>
              <w:rPr>
                <w:sz w:val="18"/>
                <w:szCs w:val="18"/>
              </w:rPr>
            </w:pPr>
            <w:r w:rsidRPr="00CC6CB8">
              <w:rPr>
                <w:sz w:val="18"/>
                <w:szCs w:val="18"/>
              </w:rPr>
              <w:t>СП 3</w:t>
            </w:r>
          </w:p>
        </w:tc>
        <w:tc>
          <w:tcPr>
            <w:tcW w:w="4394" w:type="dxa"/>
            <w:gridSpan w:val="2"/>
          </w:tcPr>
          <w:p w:rsidR="004C789D" w:rsidRPr="00CC6CB8" w:rsidRDefault="004C789D" w:rsidP="006343FD">
            <w:pPr>
              <w:rPr>
                <w:sz w:val="18"/>
                <w:szCs w:val="18"/>
              </w:rPr>
            </w:pPr>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4C789D" w:rsidRPr="00CC6CB8" w:rsidRDefault="004C789D" w:rsidP="006343FD">
            <w:pPr>
              <w:jc w:val="both"/>
              <w:rPr>
                <w:sz w:val="18"/>
                <w:szCs w:val="18"/>
              </w:rPr>
            </w:pPr>
            <w:r w:rsidRPr="00CC6CB8">
              <w:rPr>
                <w:sz w:val="18"/>
                <w:szCs w:val="18"/>
              </w:rPr>
              <w:t>3.1</w:t>
            </w:r>
          </w:p>
        </w:tc>
        <w:tc>
          <w:tcPr>
            <w:tcW w:w="5670"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4. Максимальный коэффициент застройки земельного участка 80%.</w:t>
            </w:r>
          </w:p>
        </w:tc>
      </w:tr>
      <w:tr w:rsidR="004C789D" w:rsidRPr="004A2021" w:rsidTr="006343FD">
        <w:trPr>
          <w:trHeight w:val="409"/>
        </w:trPr>
        <w:tc>
          <w:tcPr>
            <w:tcW w:w="534" w:type="dxa"/>
          </w:tcPr>
          <w:p w:rsidR="004C789D" w:rsidRPr="00CC6CB8" w:rsidRDefault="004C789D" w:rsidP="006343FD">
            <w:pPr>
              <w:jc w:val="center"/>
              <w:rPr>
                <w:sz w:val="18"/>
                <w:szCs w:val="18"/>
              </w:rPr>
            </w:pPr>
            <w:r w:rsidRPr="00CC6CB8">
              <w:rPr>
                <w:sz w:val="18"/>
                <w:szCs w:val="18"/>
              </w:rPr>
              <w:lastRenderedPageBreak/>
              <w:t>1.</w:t>
            </w:r>
          </w:p>
        </w:tc>
        <w:tc>
          <w:tcPr>
            <w:tcW w:w="3118" w:type="dxa"/>
          </w:tcPr>
          <w:p w:rsidR="004C789D" w:rsidRPr="00CC6CB8" w:rsidRDefault="004C789D" w:rsidP="006343FD">
            <w:pPr>
              <w:rPr>
                <w:sz w:val="18"/>
                <w:szCs w:val="18"/>
              </w:rPr>
            </w:pPr>
            <w:r w:rsidRPr="00CC6CB8">
              <w:rPr>
                <w:sz w:val="18"/>
                <w:szCs w:val="18"/>
              </w:rPr>
              <w:t>Обеспечение внутреннего  правопорядка.</w:t>
            </w:r>
          </w:p>
        </w:tc>
        <w:tc>
          <w:tcPr>
            <w:tcW w:w="709" w:type="dxa"/>
          </w:tcPr>
          <w:p w:rsidR="004C789D" w:rsidRPr="00CC6CB8" w:rsidRDefault="004C789D" w:rsidP="006343FD">
            <w:pPr>
              <w:jc w:val="center"/>
              <w:rPr>
                <w:sz w:val="18"/>
                <w:szCs w:val="18"/>
              </w:rPr>
            </w:pPr>
            <w:r w:rsidRPr="00CC6CB8">
              <w:rPr>
                <w:sz w:val="18"/>
                <w:szCs w:val="18"/>
              </w:rPr>
              <w:t>СП 3</w:t>
            </w:r>
          </w:p>
        </w:tc>
        <w:tc>
          <w:tcPr>
            <w:tcW w:w="4394" w:type="dxa"/>
            <w:gridSpan w:val="2"/>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C789D" w:rsidRPr="00CC6CB8" w:rsidRDefault="004C789D" w:rsidP="006343FD">
            <w:pPr>
              <w:jc w:val="center"/>
              <w:rPr>
                <w:sz w:val="18"/>
                <w:szCs w:val="18"/>
              </w:rPr>
            </w:pPr>
            <w:r w:rsidRPr="00CC6CB8">
              <w:rPr>
                <w:sz w:val="18"/>
                <w:szCs w:val="18"/>
              </w:rPr>
              <w:t>8.3</w:t>
            </w:r>
          </w:p>
        </w:tc>
        <w:tc>
          <w:tcPr>
            <w:tcW w:w="5670"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Iauiue"/>
              <w:rPr>
                <w:sz w:val="18"/>
                <w:szCs w:val="18"/>
              </w:rPr>
            </w:pPr>
            <w:r w:rsidRPr="00CC6CB8">
              <w:rPr>
                <w:sz w:val="18"/>
                <w:szCs w:val="18"/>
              </w:rPr>
              <w:t xml:space="preserve">-  0,3 / 0,5 га  на  один объект.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rPr>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409"/>
        </w:trPr>
        <w:tc>
          <w:tcPr>
            <w:tcW w:w="15134" w:type="dxa"/>
            <w:gridSpan w:val="7"/>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t>Ограничения использования земельных участков:</w:t>
            </w:r>
          </w:p>
          <w:p w:rsidR="004C789D" w:rsidRPr="00CC6CB8" w:rsidRDefault="004C789D" w:rsidP="004C789D">
            <w:pPr>
              <w:widowControl w:val="0"/>
              <w:numPr>
                <w:ilvl w:val="0"/>
                <w:numId w:val="39"/>
              </w:numPr>
              <w:tabs>
                <w:tab w:val="left" w:pos="360"/>
              </w:tabs>
              <w:suppressAutoHyphens/>
              <w:snapToGrid w:val="0"/>
              <w:spacing w:after="0" w:line="240" w:lineRule="auto"/>
              <w:jc w:val="both"/>
              <w:rPr>
                <w:szCs w:val="24"/>
                <w:lang w:eastAsia="ar-SA"/>
              </w:rPr>
            </w:pPr>
            <w:r w:rsidRPr="00CC6CB8">
              <w:rPr>
                <w:szCs w:val="24"/>
                <w:lang w:eastAsia="ar-SA"/>
              </w:rPr>
              <w:t>Благоустройство и озеленение территории.</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Площадь зеленых насаждений (деревьев и кустарников) должна соответствовать не менее 20% от территории кладбища.</w:t>
            </w:r>
          </w:p>
          <w:p w:rsidR="004C789D" w:rsidRPr="00CC6CB8" w:rsidRDefault="004C789D" w:rsidP="006343FD">
            <w:pPr>
              <w:pStyle w:val="aff3"/>
              <w:rPr>
                <w:rFonts w:ascii="Times New Roman" w:hAnsi="Times New Roman"/>
                <w:b/>
                <w:i/>
                <w:sz w:val="24"/>
                <w:szCs w:val="24"/>
                <w:lang w:val="ru-RU" w:eastAsia="ar-SA"/>
              </w:rPr>
            </w:pPr>
            <w:r w:rsidRPr="00CC6CB8">
              <w:rPr>
                <w:rFonts w:ascii="Times New Roman" w:hAnsi="Times New Roman"/>
                <w:sz w:val="24"/>
                <w:szCs w:val="24"/>
                <w:lang w:val="ru-RU" w:eastAsia="ar-SA"/>
              </w:rPr>
              <w:t>-     В водоохранных зонах рек и водохранилищ запрещается размещение мест захоронения.</w:t>
            </w:r>
          </w:p>
          <w:p w:rsidR="004C789D" w:rsidRPr="00CC6CB8" w:rsidRDefault="004C789D" w:rsidP="006343FD">
            <w:pPr>
              <w:pStyle w:val="aff3"/>
              <w:rPr>
                <w:rFonts w:ascii="Times New Roman" w:hAnsi="Times New Roman"/>
                <w:sz w:val="18"/>
                <w:szCs w:val="18"/>
                <w:lang w:val="ru-RU"/>
              </w:rPr>
            </w:pPr>
          </w:p>
        </w:tc>
      </w:tr>
    </w:tbl>
    <w:p w:rsidR="004C789D" w:rsidRPr="00CC6CB8" w:rsidRDefault="004C789D" w:rsidP="004C789D">
      <w:pPr>
        <w:pStyle w:val="Iauiue"/>
      </w:pPr>
      <w:r w:rsidRPr="00CC6CB8">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C789D" w:rsidRPr="00CC6CB8" w:rsidRDefault="004C789D" w:rsidP="004C789D">
      <w:pPr>
        <w:jc w:val="both"/>
        <w:rPr>
          <w:i/>
          <w:szCs w:val="24"/>
        </w:rPr>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p>
    <w:p w:rsidR="004C789D" w:rsidRPr="00CC6CB8" w:rsidRDefault="004C789D" w:rsidP="004C789D">
      <w:pPr>
        <w:suppressAutoHyphens/>
        <w:jc w:val="right"/>
        <w:rPr>
          <w:b/>
          <w:szCs w:val="24"/>
          <w:lang w:eastAsia="ar-SA"/>
        </w:rPr>
      </w:pPr>
      <w:r w:rsidRPr="00CC6CB8">
        <w:rPr>
          <w:b/>
          <w:szCs w:val="24"/>
          <w:lang w:eastAsia="ar-SA"/>
        </w:rPr>
        <w:t>Индекс зоны СП-4</w:t>
      </w:r>
    </w:p>
    <w:p w:rsidR="004C789D" w:rsidRPr="00CC6CB8" w:rsidRDefault="004C789D" w:rsidP="004C789D">
      <w:pPr>
        <w:suppressAutoHyphens/>
        <w:jc w:val="right"/>
        <w:rPr>
          <w:b/>
          <w:szCs w:val="24"/>
          <w:lang w:eastAsia="ar-SA"/>
        </w:rPr>
      </w:pPr>
      <w:r w:rsidRPr="00CC6CB8">
        <w:rPr>
          <w:b/>
          <w:szCs w:val="24"/>
          <w:lang w:eastAsia="ar-SA"/>
        </w:rPr>
        <w:t xml:space="preserve">Зелёные насаждения специального назначения (санитарно-защитные зоны) </w:t>
      </w:r>
    </w:p>
    <w:p w:rsidR="004C789D" w:rsidRPr="00CC6CB8" w:rsidRDefault="004C789D" w:rsidP="004C789D">
      <w:pPr>
        <w:ind w:firstLine="851"/>
        <w:rPr>
          <w:i/>
          <w:szCs w:val="24"/>
        </w:rPr>
      </w:pPr>
      <w:r w:rsidRPr="00CC6CB8">
        <w:rPr>
          <w:i/>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4C789D" w:rsidRPr="00CC6CB8" w:rsidRDefault="004C789D" w:rsidP="004C789D">
      <w:pPr>
        <w:ind w:firstLine="851"/>
        <w:jc w:val="both"/>
        <w:rPr>
          <w:i/>
          <w:szCs w:val="24"/>
        </w:rPr>
      </w:pPr>
      <w:r w:rsidRPr="00CC6CB8">
        <w:rPr>
          <w:i/>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C789D" w:rsidRPr="00CC6CB8" w:rsidRDefault="004C789D" w:rsidP="004C789D">
      <w:pPr>
        <w:ind w:firstLine="851"/>
        <w:jc w:val="both"/>
        <w:rPr>
          <w:i/>
          <w:iCs/>
          <w:szCs w:val="24"/>
        </w:rPr>
      </w:pPr>
      <w:r w:rsidRPr="00CC6CB8">
        <w:rPr>
          <w:i/>
          <w:iCs/>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C789D" w:rsidRPr="00CC6CB8" w:rsidRDefault="004C789D" w:rsidP="004C789D">
      <w:pPr>
        <w:ind w:firstLine="851"/>
        <w:jc w:val="both"/>
        <w:rPr>
          <w:i/>
          <w:iCs/>
          <w:szCs w:val="24"/>
        </w:rPr>
      </w:pPr>
    </w:p>
    <w:p w:rsidR="004C789D" w:rsidRPr="00CC6CB8" w:rsidRDefault="004C789D" w:rsidP="004C789D">
      <w:pPr>
        <w:suppressAutoHyphens/>
        <w:jc w:val="right"/>
        <w:rPr>
          <w:b/>
          <w:szCs w:val="24"/>
          <w:lang w:eastAsia="ar-SA"/>
        </w:rPr>
      </w:pPr>
    </w:p>
    <w:p w:rsidR="004C789D" w:rsidRPr="00CC6CB8" w:rsidRDefault="004C789D" w:rsidP="004C789D">
      <w:pPr>
        <w:jc w:val="center"/>
        <w:rPr>
          <w:b/>
          <w:szCs w:val="24"/>
        </w:rPr>
      </w:pPr>
      <w:r w:rsidRPr="00CC6CB8">
        <w:rPr>
          <w:b/>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СП-4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678"/>
        <w:gridCol w:w="709"/>
        <w:gridCol w:w="5528"/>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82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387"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 по клпссификатору</w:t>
            </w:r>
          </w:p>
        </w:tc>
        <w:tc>
          <w:tcPr>
            <w:tcW w:w="5528"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земельных участков и предельные параметры разрешенного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467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528" w:type="dxa"/>
            <w:vMerge/>
            <w:shd w:val="clear" w:color="auto" w:fill="D9D9D9"/>
          </w:tcPr>
          <w:p w:rsidR="004C789D" w:rsidRPr="00CC6CB8" w:rsidRDefault="004C789D" w:rsidP="006343FD">
            <w:pPr>
              <w:jc w:val="both"/>
              <w:rPr>
                <w:sz w:val="18"/>
                <w:szCs w:val="18"/>
              </w:rPr>
            </w:pPr>
          </w:p>
        </w:tc>
      </w:tr>
      <w:tr w:rsidR="004C789D" w:rsidRPr="004A2021" w:rsidTr="006343FD">
        <w:tc>
          <w:tcPr>
            <w:tcW w:w="15276" w:type="dxa"/>
            <w:gridSpan w:val="6"/>
            <w:vAlign w:val="center"/>
          </w:tcPr>
          <w:p w:rsidR="004C789D" w:rsidRPr="00CC6CB8" w:rsidRDefault="004C789D" w:rsidP="006343FD">
            <w:pPr>
              <w:pStyle w:val="Iauiue"/>
              <w:jc w:val="center"/>
              <w:rPr>
                <w:b/>
              </w:rPr>
            </w:pPr>
            <w:r w:rsidRPr="00CC6CB8">
              <w:rPr>
                <w:b/>
              </w:rPr>
              <w:t>ЗОНЫ  ЗЕЛЕНЫХ  НАСАЖДЕНИЙ, ВЫПОЛНЯЮЩИХ  САНИТАРНО-ЗАЩИТНЫЕ  ФУНКЦИИ</w:t>
            </w:r>
          </w:p>
        </w:tc>
      </w:tr>
      <w:tr w:rsidR="004C789D" w:rsidRPr="004A2021" w:rsidTr="006343FD">
        <w:tc>
          <w:tcPr>
            <w:tcW w:w="15276" w:type="dxa"/>
            <w:gridSpan w:val="6"/>
            <w:vAlign w:val="center"/>
          </w:tcPr>
          <w:p w:rsidR="004C789D" w:rsidRPr="00CC6CB8" w:rsidRDefault="004C789D" w:rsidP="006343FD">
            <w:pPr>
              <w:pStyle w:val="Iauiue"/>
              <w:jc w:val="center"/>
              <w:rPr>
                <w:b/>
              </w:rPr>
            </w:pPr>
            <w:r w:rsidRPr="00CC6CB8">
              <w:rPr>
                <w:b/>
              </w:rPr>
              <w:lastRenderedPageBreak/>
              <w:t>ОСНОВНЫЕ ВИДЫ РАЗРЕШЁННОГО ИСПОЛЬЗОВАНИЯ ЗОНЫ «СП-4»</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Деловое  управление.</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jc w:val="both"/>
              <w:rPr>
                <w:sz w:val="18"/>
                <w:szCs w:val="18"/>
              </w:rPr>
            </w:pPr>
            <w:r w:rsidRPr="00CC6CB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C789D" w:rsidRPr="00CC6CB8" w:rsidRDefault="004C789D" w:rsidP="006343FD">
            <w:pPr>
              <w:jc w:val="both"/>
              <w:rPr>
                <w:sz w:val="18"/>
                <w:szCs w:val="18"/>
              </w:rPr>
            </w:pPr>
            <w:r w:rsidRPr="00CC6CB8">
              <w:rPr>
                <w:sz w:val="18"/>
                <w:szCs w:val="18"/>
              </w:rPr>
              <w:t>4.1</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Обеспечение  научной  деятельности</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rPr>
                <w:sz w:val="18"/>
                <w:szCs w:val="18"/>
              </w:rPr>
            </w:pPr>
            <w:r w:rsidRPr="00CC6CB8">
              <w:rPr>
                <w:bCs/>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4C789D" w:rsidRPr="00CC6CB8" w:rsidRDefault="004C789D" w:rsidP="006343FD">
            <w:pPr>
              <w:jc w:val="center"/>
              <w:rPr>
                <w:sz w:val="18"/>
                <w:szCs w:val="18"/>
              </w:rPr>
            </w:pPr>
            <w:r w:rsidRPr="00CC6CB8">
              <w:rPr>
                <w:sz w:val="18"/>
                <w:szCs w:val="18"/>
              </w:rPr>
              <w:t>3.9</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3.</w:t>
            </w:r>
          </w:p>
        </w:tc>
        <w:tc>
          <w:tcPr>
            <w:tcW w:w="3118" w:type="dxa"/>
          </w:tcPr>
          <w:p w:rsidR="004C789D" w:rsidRPr="00CC6CB8" w:rsidRDefault="004C789D" w:rsidP="006343FD">
            <w:pPr>
              <w:pStyle w:val="aff3"/>
            </w:pPr>
            <w:r w:rsidRPr="00CC6CB8">
              <w:rPr>
                <w:rFonts w:ascii="Times New Roman" w:hAnsi="Times New Roman"/>
                <w:sz w:val="18"/>
                <w:szCs w:val="18"/>
              </w:rPr>
              <w:t>Бытовое  обслуживание.</w:t>
            </w:r>
            <w:r w:rsidRPr="00CC6CB8">
              <w:t xml:space="preserve"> </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jc w:val="both"/>
              <w:rPr>
                <w:sz w:val="18"/>
                <w:szCs w:val="18"/>
              </w:rPr>
            </w:pPr>
            <w:r w:rsidRPr="00CC6CB8">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C789D" w:rsidRPr="00CC6CB8" w:rsidRDefault="004C789D" w:rsidP="006343FD">
            <w:pPr>
              <w:jc w:val="center"/>
              <w:rPr>
                <w:sz w:val="18"/>
                <w:szCs w:val="18"/>
              </w:rPr>
            </w:pPr>
            <w:r w:rsidRPr="00CC6CB8">
              <w:rPr>
                <w:sz w:val="18"/>
                <w:szCs w:val="18"/>
              </w:rPr>
              <w:t>3.3</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lastRenderedPageBreak/>
              <w:t>4.</w:t>
            </w:r>
          </w:p>
        </w:tc>
        <w:tc>
          <w:tcPr>
            <w:tcW w:w="3118" w:type="dxa"/>
          </w:tcPr>
          <w:p w:rsidR="004C789D" w:rsidRPr="00CC6CB8" w:rsidRDefault="004C789D" w:rsidP="006343FD">
            <w:pPr>
              <w:jc w:val="both"/>
              <w:rPr>
                <w:sz w:val="18"/>
                <w:szCs w:val="18"/>
              </w:rPr>
            </w:pPr>
            <w:r w:rsidRPr="00CC6CB8">
              <w:rPr>
                <w:sz w:val="18"/>
                <w:szCs w:val="18"/>
              </w:rPr>
              <w:t>Магазины</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jc w:val="both"/>
              <w:rPr>
                <w:sz w:val="18"/>
                <w:szCs w:val="18"/>
              </w:rPr>
            </w:pPr>
            <w:r w:rsidRPr="00CC6CB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C789D" w:rsidRPr="00CC6CB8" w:rsidRDefault="004C789D" w:rsidP="006343FD">
            <w:pPr>
              <w:jc w:val="both"/>
              <w:rPr>
                <w:sz w:val="18"/>
                <w:szCs w:val="18"/>
              </w:rPr>
            </w:pPr>
            <w:r w:rsidRPr="00CC6CB8">
              <w:rPr>
                <w:sz w:val="18"/>
                <w:szCs w:val="18"/>
              </w:rPr>
              <w:t>4.4</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1.2 Размеры участков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торговых центров местного значения с числом обслуживаемого населения, тыс. чел.:  от 4 до 6 – 0,4/0,6 га на  объект.</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5.</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Общественное  питание.</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4.6</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1.Размеры участков принимают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при числе мест, га на 100 мест: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до 50 – 0,2/0,25;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от 50 до 150 – 0,15/0,2;</w:t>
            </w:r>
          </w:p>
          <w:p w:rsidR="004C789D" w:rsidRPr="00CC6CB8" w:rsidRDefault="004C789D" w:rsidP="006343FD">
            <w:pPr>
              <w:pStyle w:val="Iauiue"/>
              <w:rPr>
                <w:rFonts w:eastAsiaTheme="minorEastAsia"/>
                <w:sz w:val="18"/>
                <w:szCs w:val="18"/>
              </w:rPr>
            </w:pPr>
            <w:r w:rsidRPr="00CC6CB8">
              <w:rPr>
                <w:rFonts w:eastAsiaTheme="minorEastAsia"/>
                <w:sz w:val="18"/>
                <w:szCs w:val="18"/>
              </w:rPr>
              <w:t>свыше 150 – 0,1/-</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260"/>
        </w:trPr>
        <w:tc>
          <w:tcPr>
            <w:tcW w:w="534" w:type="dxa"/>
          </w:tcPr>
          <w:p w:rsidR="004C789D" w:rsidRPr="00CC6CB8" w:rsidRDefault="004C789D" w:rsidP="006343FD">
            <w:pPr>
              <w:jc w:val="center"/>
              <w:rPr>
                <w:sz w:val="18"/>
                <w:szCs w:val="18"/>
              </w:rPr>
            </w:pPr>
            <w:r w:rsidRPr="00CC6CB8">
              <w:rPr>
                <w:sz w:val="18"/>
                <w:szCs w:val="18"/>
              </w:rPr>
              <w:lastRenderedPageBreak/>
              <w:t>6.</w:t>
            </w:r>
          </w:p>
        </w:tc>
        <w:tc>
          <w:tcPr>
            <w:tcW w:w="3118" w:type="dxa"/>
          </w:tcPr>
          <w:p w:rsidR="004C789D" w:rsidRPr="00CC6CB8" w:rsidRDefault="004C789D" w:rsidP="006343FD">
            <w:pPr>
              <w:jc w:val="both"/>
              <w:rPr>
                <w:sz w:val="18"/>
                <w:szCs w:val="18"/>
              </w:rPr>
            </w:pPr>
            <w:r w:rsidRPr="00CC6CB8">
              <w:rPr>
                <w:sz w:val="18"/>
                <w:szCs w:val="18"/>
              </w:rPr>
              <w:t>Гостиничное  обслуживание.</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rPr>
                <w:sz w:val="18"/>
                <w:szCs w:val="18"/>
              </w:rPr>
            </w:pPr>
            <w:r w:rsidRPr="00CC6CB8">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CC6CB8">
              <w:rPr>
                <w:sz w:val="18"/>
                <w:szCs w:val="18"/>
              </w:rPr>
              <w:t xml:space="preserve"> </w:t>
            </w:r>
          </w:p>
        </w:tc>
        <w:tc>
          <w:tcPr>
            <w:tcW w:w="709" w:type="dxa"/>
          </w:tcPr>
          <w:p w:rsidR="004C789D" w:rsidRPr="00CC6CB8" w:rsidRDefault="004C789D" w:rsidP="006343FD">
            <w:pPr>
              <w:jc w:val="center"/>
              <w:rPr>
                <w:sz w:val="18"/>
                <w:szCs w:val="18"/>
              </w:rPr>
            </w:pPr>
            <w:r w:rsidRPr="00CC6CB8">
              <w:rPr>
                <w:sz w:val="18"/>
                <w:szCs w:val="18"/>
              </w:rPr>
              <w:t>4.7</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Минимальные размеры   земельных  участков принимают:</w:t>
            </w:r>
          </w:p>
          <w:p w:rsidR="004C789D" w:rsidRPr="00CC6CB8" w:rsidRDefault="004C789D" w:rsidP="006343FD">
            <w:pPr>
              <w:pStyle w:val="Iauiue"/>
              <w:rPr>
                <w:sz w:val="18"/>
                <w:szCs w:val="18"/>
              </w:rPr>
            </w:pPr>
            <w:r w:rsidRPr="00CC6CB8">
              <w:rPr>
                <w:sz w:val="18"/>
                <w:szCs w:val="18"/>
              </w:rPr>
              <w:t>при числе мест гостиницы, м</w:t>
            </w:r>
            <w:r w:rsidRPr="00CC6CB8">
              <w:rPr>
                <w:sz w:val="18"/>
                <w:szCs w:val="18"/>
                <w:vertAlign w:val="superscript"/>
              </w:rPr>
              <w:t xml:space="preserve">2 </w:t>
            </w:r>
            <w:r w:rsidRPr="00CC6CB8">
              <w:rPr>
                <w:sz w:val="18"/>
                <w:szCs w:val="18"/>
              </w:rPr>
              <w:t>на 1 место:</w:t>
            </w:r>
          </w:p>
          <w:p w:rsidR="004C789D" w:rsidRPr="00CC6CB8" w:rsidRDefault="004C789D" w:rsidP="006343FD">
            <w:pPr>
              <w:pStyle w:val="Iauiue"/>
              <w:rPr>
                <w:sz w:val="18"/>
                <w:szCs w:val="18"/>
              </w:rPr>
            </w:pPr>
            <w:r w:rsidRPr="00CC6CB8">
              <w:rPr>
                <w:sz w:val="18"/>
                <w:szCs w:val="18"/>
              </w:rPr>
              <w:t>от 25 до100 -55;</w:t>
            </w:r>
          </w:p>
          <w:p w:rsidR="004C789D" w:rsidRPr="00CC6CB8" w:rsidRDefault="004C789D" w:rsidP="006343FD">
            <w:pPr>
              <w:pStyle w:val="Iauiue"/>
              <w:rPr>
                <w:sz w:val="18"/>
                <w:szCs w:val="18"/>
              </w:rPr>
            </w:pPr>
            <w:r w:rsidRPr="00CC6CB8">
              <w:rPr>
                <w:sz w:val="18"/>
                <w:szCs w:val="18"/>
              </w:rPr>
              <w:t>св. 100 до -500 – 30.</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7.</w:t>
            </w:r>
          </w:p>
        </w:tc>
        <w:tc>
          <w:tcPr>
            <w:tcW w:w="3118" w:type="dxa"/>
          </w:tcPr>
          <w:p w:rsidR="004C789D" w:rsidRPr="00CC6CB8" w:rsidRDefault="004C789D" w:rsidP="006343FD">
            <w:pPr>
              <w:jc w:val="both"/>
              <w:rPr>
                <w:sz w:val="18"/>
                <w:szCs w:val="18"/>
              </w:rPr>
            </w:pPr>
            <w:r w:rsidRPr="00CC6CB8">
              <w:rPr>
                <w:sz w:val="18"/>
                <w:szCs w:val="18"/>
              </w:rPr>
              <w:t>Обслуживание автотранспорта</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4.9</w:t>
            </w:r>
          </w:p>
        </w:tc>
        <w:tc>
          <w:tcPr>
            <w:tcW w:w="5528" w:type="dxa"/>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м2</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409"/>
        </w:trPr>
        <w:tc>
          <w:tcPr>
            <w:tcW w:w="534" w:type="dxa"/>
          </w:tcPr>
          <w:p w:rsidR="004C789D" w:rsidRPr="00CC6CB8" w:rsidRDefault="004C789D" w:rsidP="006343FD">
            <w:pPr>
              <w:jc w:val="center"/>
              <w:rPr>
                <w:sz w:val="18"/>
                <w:szCs w:val="18"/>
              </w:rPr>
            </w:pPr>
            <w:r w:rsidRPr="00CC6CB8">
              <w:rPr>
                <w:sz w:val="18"/>
                <w:szCs w:val="18"/>
              </w:rPr>
              <w:t>8.</w:t>
            </w:r>
          </w:p>
        </w:tc>
        <w:tc>
          <w:tcPr>
            <w:tcW w:w="3118" w:type="dxa"/>
          </w:tcPr>
          <w:p w:rsidR="004C789D" w:rsidRPr="00CC6CB8" w:rsidRDefault="004C789D" w:rsidP="006343FD">
            <w:pPr>
              <w:rPr>
                <w:sz w:val="18"/>
                <w:szCs w:val="18"/>
              </w:rPr>
            </w:pPr>
            <w:r w:rsidRPr="00CC6CB8">
              <w:rPr>
                <w:sz w:val="18"/>
                <w:szCs w:val="18"/>
              </w:rPr>
              <w:t xml:space="preserve">Обеспечение внутреннего  </w:t>
            </w:r>
            <w:r w:rsidRPr="00CC6CB8">
              <w:rPr>
                <w:sz w:val="18"/>
                <w:szCs w:val="18"/>
              </w:rPr>
              <w:lastRenderedPageBreak/>
              <w:t>правопорядка.</w:t>
            </w:r>
          </w:p>
        </w:tc>
        <w:tc>
          <w:tcPr>
            <w:tcW w:w="709" w:type="dxa"/>
          </w:tcPr>
          <w:p w:rsidR="004C789D" w:rsidRPr="00CC6CB8" w:rsidRDefault="004C789D" w:rsidP="006343FD">
            <w:pPr>
              <w:jc w:val="both"/>
              <w:rPr>
                <w:sz w:val="18"/>
                <w:szCs w:val="18"/>
              </w:rPr>
            </w:pPr>
            <w:r w:rsidRPr="00CC6CB8">
              <w:rPr>
                <w:sz w:val="18"/>
                <w:szCs w:val="18"/>
              </w:rPr>
              <w:lastRenderedPageBreak/>
              <w:t>СП-4</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Размещение объектов капитального строительства, необходимых для подготовки и поддержания в </w:t>
            </w:r>
            <w:r w:rsidRPr="00CC6CB8">
              <w:rPr>
                <w:rFonts w:ascii="Times New Roman" w:hAnsi="Times New Roman"/>
                <w:sz w:val="18"/>
                <w:szCs w:val="18"/>
                <w:lang w:val="ru-RU"/>
              </w:rPr>
              <w:lastRenderedPageBreak/>
              <w:t>готовности органов внутренних дел и спасательных служб, в которых существует военизированная служба;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C789D" w:rsidRPr="00CC6CB8" w:rsidRDefault="004C789D" w:rsidP="006343FD">
            <w:pPr>
              <w:jc w:val="center"/>
              <w:rPr>
                <w:sz w:val="18"/>
                <w:szCs w:val="18"/>
              </w:rPr>
            </w:pPr>
            <w:r w:rsidRPr="00CC6CB8">
              <w:rPr>
                <w:sz w:val="18"/>
                <w:szCs w:val="18"/>
              </w:rPr>
              <w:lastRenderedPageBreak/>
              <w:t>8.3</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lastRenderedPageBreak/>
              <w:t>1.1 Размеры   земельных  участков принимают  минимальный / максимальный:</w:t>
            </w:r>
          </w:p>
          <w:p w:rsidR="004C789D" w:rsidRPr="00CC6CB8" w:rsidRDefault="004C789D" w:rsidP="006343FD">
            <w:pPr>
              <w:pStyle w:val="Iauiue"/>
              <w:rPr>
                <w:sz w:val="18"/>
                <w:szCs w:val="18"/>
              </w:rPr>
            </w:pPr>
            <w:r w:rsidRPr="00CC6CB8">
              <w:rPr>
                <w:sz w:val="18"/>
                <w:szCs w:val="18"/>
              </w:rPr>
              <w:t xml:space="preserve">-  0,3 / 0,5 га  на  один объект.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rPr>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rPr>
          <w:trHeight w:val="685"/>
        </w:trPr>
        <w:tc>
          <w:tcPr>
            <w:tcW w:w="534" w:type="dxa"/>
          </w:tcPr>
          <w:p w:rsidR="004C789D" w:rsidRPr="00CC6CB8" w:rsidRDefault="004C789D" w:rsidP="006343FD">
            <w:pPr>
              <w:jc w:val="center"/>
              <w:rPr>
                <w:sz w:val="18"/>
                <w:szCs w:val="18"/>
              </w:rPr>
            </w:pPr>
            <w:r w:rsidRPr="00CC6CB8">
              <w:rPr>
                <w:sz w:val="18"/>
                <w:szCs w:val="18"/>
              </w:rPr>
              <w:lastRenderedPageBreak/>
              <w:t>9.</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rPr>
                <w:sz w:val="18"/>
                <w:szCs w:val="18"/>
              </w:rPr>
            </w:pPr>
            <w:r w:rsidRPr="00CC6CB8">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C789D" w:rsidRPr="00CC6CB8" w:rsidRDefault="004C789D" w:rsidP="006343FD">
            <w:pPr>
              <w:jc w:val="both"/>
              <w:rPr>
                <w:sz w:val="18"/>
                <w:szCs w:val="18"/>
              </w:rPr>
            </w:pPr>
            <w:r w:rsidRPr="00CC6CB8">
              <w:rPr>
                <w:sz w:val="18"/>
                <w:szCs w:val="18"/>
              </w:rPr>
              <w:t>3.1</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lastRenderedPageBreak/>
              <w:t>10.</w:t>
            </w:r>
          </w:p>
        </w:tc>
        <w:tc>
          <w:tcPr>
            <w:tcW w:w="3118" w:type="dxa"/>
          </w:tcPr>
          <w:p w:rsidR="004C789D" w:rsidRPr="00CC6CB8" w:rsidRDefault="004C789D" w:rsidP="006343FD">
            <w:pPr>
              <w:jc w:val="both"/>
              <w:rPr>
                <w:sz w:val="18"/>
                <w:szCs w:val="18"/>
              </w:rPr>
            </w:pPr>
            <w:r w:rsidRPr="00CC6CB8">
              <w:rPr>
                <w:sz w:val="18"/>
                <w:szCs w:val="18"/>
              </w:rPr>
              <w:t>Объекты  придорожного  сервиса.</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автозаправочных станций (бензиновых, газовых);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магазинов сопутствующей торговли, зданий для организации общественного питания в качестве объектов придорожного сервиса;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предоставление гостиничных услуг в качестве придорожного сервиса;</w:t>
            </w:r>
          </w:p>
          <w:p w:rsidR="004C789D" w:rsidRPr="00CC6CB8" w:rsidRDefault="004C789D" w:rsidP="006343FD">
            <w:pPr>
              <w:pStyle w:val="aff3"/>
              <w:rPr>
                <w:lang w:val="ru-RU"/>
              </w:rPr>
            </w:pPr>
            <w:r w:rsidRPr="00CC6CB8">
              <w:rPr>
                <w:rFonts w:ascii="Times New Roman" w:hAnsi="Times New Roman"/>
                <w:sz w:val="18"/>
                <w:szCs w:val="18"/>
                <w:lang w:val="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C789D" w:rsidRPr="00CC6CB8" w:rsidRDefault="004C789D" w:rsidP="006343FD">
            <w:pPr>
              <w:jc w:val="both"/>
              <w:rPr>
                <w:sz w:val="18"/>
                <w:szCs w:val="18"/>
              </w:rPr>
            </w:pPr>
            <w:r w:rsidRPr="00CC6CB8">
              <w:rPr>
                <w:sz w:val="18"/>
                <w:szCs w:val="18"/>
              </w:rPr>
              <w:t>4.9.1</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325"/>
        </w:trPr>
        <w:tc>
          <w:tcPr>
            <w:tcW w:w="15276" w:type="dxa"/>
            <w:gridSpan w:val="6"/>
            <w:vAlign w:val="center"/>
          </w:tcPr>
          <w:p w:rsidR="004C789D" w:rsidRPr="00CC6CB8" w:rsidRDefault="004C789D" w:rsidP="006343FD">
            <w:pPr>
              <w:jc w:val="center"/>
              <w:rPr>
                <w:sz w:val="18"/>
                <w:szCs w:val="18"/>
              </w:rPr>
            </w:pPr>
            <w:r w:rsidRPr="00CC6CB8">
              <w:rPr>
                <w:b/>
                <w:sz w:val="20"/>
                <w:szCs w:val="20"/>
              </w:rPr>
              <w:t>ВСПОМОГАТЕЛЬНЫЕ  ВИДЫ РАЗРЕШЁННОГО ИСПОЛЬЗОВАНИЯ ЗОНЫ «</w:t>
            </w:r>
            <w:r w:rsidRPr="004A2021">
              <w:rPr>
                <w:b/>
                <w:sz w:val="20"/>
                <w:szCs w:val="20"/>
              </w:rPr>
              <w:t>СП-4</w:t>
            </w:r>
            <w:r w:rsidRPr="00CC6CB8">
              <w:rPr>
                <w:b/>
                <w:sz w:val="20"/>
                <w:szCs w:val="20"/>
              </w:rPr>
              <w:t>»</w:t>
            </w:r>
          </w:p>
        </w:tc>
      </w:tr>
      <w:tr w:rsidR="004C789D" w:rsidRPr="00CC6CB8" w:rsidTr="006343FD">
        <w:trPr>
          <w:trHeight w:val="317"/>
        </w:trPr>
        <w:tc>
          <w:tcPr>
            <w:tcW w:w="15276" w:type="dxa"/>
            <w:gridSpan w:val="6"/>
            <w:vAlign w:val="center"/>
          </w:tcPr>
          <w:p w:rsidR="004C789D" w:rsidRPr="00CC6CB8" w:rsidRDefault="004C789D" w:rsidP="006343FD">
            <w:pPr>
              <w:pStyle w:val="aff3"/>
              <w:jc w:val="center"/>
              <w:rPr>
                <w:rFonts w:ascii="Times New Roman" w:hAnsi="Times New Roman"/>
                <w:sz w:val="24"/>
                <w:szCs w:val="24"/>
              </w:rPr>
            </w:pPr>
            <w:r w:rsidRPr="00CC6CB8">
              <w:rPr>
                <w:rFonts w:ascii="Times New Roman" w:hAnsi="Times New Roman"/>
                <w:sz w:val="24"/>
                <w:szCs w:val="24"/>
              </w:rPr>
              <w:t>Не  устанавливаются</w:t>
            </w:r>
          </w:p>
        </w:tc>
      </w:tr>
      <w:tr w:rsidR="004C789D" w:rsidRPr="004A2021" w:rsidTr="006343FD">
        <w:tc>
          <w:tcPr>
            <w:tcW w:w="15276" w:type="dxa"/>
            <w:gridSpan w:val="6"/>
            <w:vAlign w:val="center"/>
          </w:tcPr>
          <w:p w:rsidR="004C789D" w:rsidRPr="00CC6CB8" w:rsidRDefault="004C789D" w:rsidP="006343FD">
            <w:pPr>
              <w:pStyle w:val="aff3"/>
              <w:jc w:val="center"/>
              <w:rPr>
                <w:rFonts w:ascii="Times New Roman" w:hAnsi="Times New Roman"/>
                <w:sz w:val="20"/>
                <w:szCs w:val="20"/>
                <w:lang w:val="ru-RU"/>
              </w:rPr>
            </w:pPr>
            <w:r w:rsidRPr="00CC6CB8">
              <w:rPr>
                <w:rFonts w:ascii="Times New Roman" w:hAnsi="Times New Roman"/>
                <w:b/>
                <w:sz w:val="20"/>
                <w:szCs w:val="20"/>
                <w:lang w:val="ru-RU"/>
              </w:rPr>
              <w:t>УСЛОВНО РАЗРЕШЕННЫЕ  ВИДЫ ИСПОЛЬЗОВАНИЯ  ЗОНЫ  «</w:t>
            </w:r>
            <w:r w:rsidRPr="004A2021">
              <w:rPr>
                <w:rFonts w:ascii="Times New Roman" w:hAnsi="Times New Roman"/>
                <w:b/>
                <w:sz w:val="20"/>
                <w:szCs w:val="20"/>
                <w:lang w:val="ru-RU"/>
              </w:rPr>
              <w:t>СП-4</w:t>
            </w:r>
            <w:r w:rsidRPr="00CC6CB8">
              <w:rPr>
                <w:rFonts w:ascii="Times New Roman" w:hAnsi="Times New Roman"/>
                <w:b/>
                <w:sz w:val="20"/>
                <w:szCs w:val="20"/>
                <w:lang w:val="ru-RU"/>
              </w:rPr>
              <w:t>»</w:t>
            </w:r>
          </w:p>
        </w:tc>
      </w:tr>
      <w:tr w:rsidR="004C789D" w:rsidRPr="004A2021" w:rsidTr="006343FD">
        <w:trPr>
          <w:trHeight w:val="2729"/>
        </w:trPr>
        <w:tc>
          <w:tcPr>
            <w:tcW w:w="534" w:type="dxa"/>
          </w:tcPr>
          <w:p w:rsidR="004C789D" w:rsidRPr="00CC6CB8" w:rsidRDefault="004C789D" w:rsidP="006343FD">
            <w:pPr>
              <w:jc w:val="both"/>
              <w:rPr>
                <w:sz w:val="18"/>
                <w:szCs w:val="18"/>
              </w:rPr>
            </w:pPr>
            <w:r w:rsidRPr="00CC6CB8">
              <w:rPr>
                <w:sz w:val="18"/>
                <w:szCs w:val="18"/>
              </w:rPr>
              <w:t>1</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Связь.</w:t>
            </w:r>
          </w:p>
        </w:tc>
        <w:tc>
          <w:tcPr>
            <w:tcW w:w="709" w:type="dxa"/>
          </w:tcPr>
          <w:p w:rsidR="004C789D" w:rsidRPr="00CC6CB8" w:rsidRDefault="004C789D" w:rsidP="006343FD">
            <w:pPr>
              <w:jc w:val="both"/>
              <w:rPr>
                <w:sz w:val="18"/>
                <w:szCs w:val="18"/>
              </w:rPr>
            </w:pPr>
            <w:r w:rsidRPr="00CC6CB8">
              <w:rPr>
                <w:sz w:val="18"/>
                <w:szCs w:val="18"/>
              </w:rPr>
              <w:t>СП-4</w:t>
            </w:r>
          </w:p>
        </w:tc>
        <w:tc>
          <w:tcPr>
            <w:tcW w:w="467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CC6CB8">
                <w:rPr>
                  <w:rStyle w:val="aff4"/>
                  <w:rFonts w:ascii="Times New Roman" w:hAnsi="Times New Roman"/>
                  <w:bCs/>
                  <w:color w:val="auto"/>
                  <w:sz w:val="18"/>
                  <w:szCs w:val="18"/>
                  <w:lang w:val="ru-RU"/>
                </w:rPr>
                <w:t>кодом 3.1</w:t>
              </w:r>
            </w:hyperlink>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6.8</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2729"/>
        </w:trPr>
        <w:tc>
          <w:tcPr>
            <w:tcW w:w="15276" w:type="dxa"/>
            <w:gridSpan w:val="6"/>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lastRenderedPageBreak/>
              <w:t>Ограничения использования земельных участков:</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C789D" w:rsidRPr="00CC6CB8" w:rsidRDefault="004C789D" w:rsidP="004C789D">
            <w:pPr>
              <w:numPr>
                <w:ilvl w:val="0"/>
                <w:numId w:val="36"/>
              </w:numPr>
              <w:spacing w:after="0" w:line="240" w:lineRule="auto"/>
              <w:jc w:val="both"/>
              <w:rPr>
                <w:szCs w:val="24"/>
                <w:lang w:eastAsia="ar-SA"/>
              </w:rPr>
            </w:pPr>
            <w:r w:rsidRPr="00CC6CB8">
              <w:rPr>
                <w:szCs w:val="24"/>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C789D" w:rsidRPr="00CC6CB8" w:rsidRDefault="004C789D" w:rsidP="006343FD">
            <w:pPr>
              <w:pStyle w:val="Iauiue"/>
              <w:rPr>
                <w:sz w:val="18"/>
                <w:szCs w:val="18"/>
              </w:rPr>
            </w:pPr>
            <w:r w:rsidRPr="00CC6CB8">
              <w:rPr>
                <w:szCs w:val="24"/>
              </w:rPr>
              <w:t xml:space="preserve">-     </w:t>
            </w:r>
            <w:r w:rsidRPr="00CC6CB8">
              <w:rPr>
                <w:sz w:val="24"/>
                <w:szCs w:val="24"/>
              </w:rPr>
              <w:t>Общую площадь цветочно-оранжерейных хозяйств следует принимать из расчета 0,4м</w:t>
            </w:r>
            <w:r w:rsidRPr="00CC6CB8">
              <w:rPr>
                <w:sz w:val="24"/>
                <w:szCs w:val="24"/>
                <w:vertAlign w:val="superscript"/>
              </w:rPr>
              <w:t>2</w:t>
            </w:r>
            <w:r w:rsidRPr="00CC6CB8">
              <w:rPr>
                <w:sz w:val="24"/>
                <w:szCs w:val="24"/>
              </w:rPr>
              <w:t>\чел.</w:t>
            </w:r>
          </w:p>
        </w:tc>
      </w:tr>
    </w:tbl>
    <w:p w:rsidR="004C789D" w:rsidRPr="00CC6CB8" w:rsidRDefault="004C789D" w:rsidP="004C789D">
      <w:pPr>
        <w:pStyle w:val="Iauiue"/>
      </w:pPr>
      <w:r w:rsidRPr="00CC6CB8">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C789D" w:rsidRPr="00CC6CB8" w:rsidRDefault="004C789D" w:rsidP="004C789D">
      <w:pPr>
        <w:suppressAutoHyphens/>
        <w:rPr>
          <w:b/>
          <w:szCs w:val="24"/>
          <w:lang w:eastAsia="ar-SA"/>
        </w:rPr>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pStyle w:val="3"/>
        <w:rPr>
          <w:lang w:val="ru-RU" w:eastAsia="ar-SA"/>
        </w:rPr>
      </w:pPr>
      <w:bookmarkStart w:id="147" w:name="_Toc312188835"/>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rPr>
          <w:lang w:eastAsia="ar-SA"/>
        </w:rPr>
      </w:pPr>
    </w:p>
    <w:p w:rsidR="004C789D" w:rsidRPr="00CC6CB8" w:rsidRDefault="004C789D" w:rsidP="004C789D">
      <w:pPr>
        <w:pStyle w:val="3"/>
        <w:rPr>
          <w:lang w:val="ru-RU" w:eastAsia="ar-SA"/>
        </w:rPr>
      </w:pPr>
      <w:r w:rsidRPr="00CC6CB8">
        <w:rPr>
          <w:lang w:val="ru-RU" w:eastAsia="ar-SA"/>
        </w:rPr>
        <w:t>Статья 12.10. Производственные зоны</w:t>
      </w:r>
    </w:p>
    <w:p w:rsidR="004C789D" w:rsidRPr="00CC6CB8" w:rsidRDefault="004C789D" w:rsidP="004C789D">
      <w:pPr>
        <w:suppressAutoHyphens/>
        <w:jc w:val="right"/>
        <w:rPr>
          <w:b/>
          <w:szCs w:val="24"/>
          <w:lang w:eastAsia="ar-SA"/>
        </w:rPr>
      </w:pPr>
      <w:r w:rsidRPr="00CC6CB8">
        <w:rPr>
          <w:b/>
          <w:szCs w:val="24"/>
          <w:lang w:eastAsia="ar-SA"/>
        </w:rPr>
        <w:t>Индекс зоны П 2,П 3</w:t>
      </w:r>
    </w:p>
    <w:p w:rsidR="004C789D" w:rsidRPr="00CC6CB8" w:rsidRDefault="004C789D" w:rsidP="004C789D">
      <w:pPr>
        <w:tabs>
          <w:tab w:val="left" w:pos="1155"/>
        </w:tabs>
        <w:suppressAutoHyphens/>
        <w:ind w:left="4395"/>
        <w:jc w:val="right"/>
        <w:rPr>
          <w:b/>
          <w:szCs w:val="24"/>
          <w:lang w:eastAsia="ar-SA"/>
        </w:rPr>
      </w:pPr>
      <w:r w:rsidRPr="00CC6CB8">
        <w:rPr>
          <w:b/>
          <w:szCs w:val="24"/>
          <w:lang w:eastAsia="ar-SA"/>
        </w:rPr>
        <w:t>Сельскохозяйственные предприятия IV-V классов санитарной вредности. Коммунально-складские объекты</w:t>
      </w:r>
    </w:p>
    <w:p w:rsidR="004C789D" w:rsidRPr="00CC6CB8" w:rsidRDefault="004C789D" w:rsidP="004C789D">
      <w:pPr>
        <w:pStyle w:val="afff1"/>
        <w:spacing w:line="276" w:lineRule="auto"/>
        <w:rPr>
          <w:i/>
          <w:color w:val="auto"/>
        </w:rPr>
      </w:pPr>
      <w:r w:rsidRPr="00CC6CB8">
        <w:rPr>
          <w:color w:val="auto"/>
        </w:rPr>
        <w:t xml:space="preserve">    </w:t>
      </w:r>
      <w:r w:rsidRPr="00CC6CB8">
        <w:rPr>
          <w:i/>
          <w:color w:val="auto"/>
        </w:rPr>
        <w:t xml:space="preserve">Зона предназначена для размещения производственно-коммунальных объектов </w:t>
      </w:r>
      <w:r w:rsidRPr="00CC6CB8">
        <w:rPr>
          <w:i/>
          <w:color w:val="auto"/>
          <w:lang w:val="en-US"/>
        </w:rPr>
        <w:t>IV</w:t>
      </w:r>
      <w:r w:rsidRPr="00CC6CB8">
        <w:rPr>
          <w:i/>
          <w:color w:val="auto"/>
        </w:rPr>
        <w:t xml:space="preserve">- </w:t>
      </w:r>
      <w:r w:rsidRPr="00CC6CB8">
        <w:rPr>
          <w:i/>
          <w:color w:val="auto"/>
          <w:lang w:val="en-US"/>
        </w:rPr>
        <w:t>V</w:t>
      </w:r>
      <w:r w:rsidRPr="00CC6CB8">
        <w:rPr>
          <w:i/>
          <w:color w:val="auto"/>
        </w:rPr>
        <w:t xml:space="preserve"> класса вредности и ниже, иных объектов, в соответствии с нижеприведенными видами использования недвижимости.</w:t>
      </w:r>
    </w:p>
    <w:p w:rsidR="004C789D" w:rsidRPr="00CC6CB8" w:rsidRDefault="004C789D" w:rsidP="004C789D">
      <w:pPr>
        <w:pStyle w:val="afff1"/>
        <w:jc w:val="both"/>
        <w:rPr>
          <w:i/>
          <w:color w:val="auto"/>
        </w:rPr>
      </w:pPr>
      <w:r w:rsidRPr="00CC6CB8">
        <w:rPr>
          <w:i/>
          <w:color w:val="auto"/>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4C789D" w:rsidRPr="00CC6CB8" w:rsidRDefault="004C789D" w:rsidP="004C789D">
      <w:pPr>
        <w:pStyle w:val="aff3"/>
        <w:jc w:val="both"/>
        <w:rPr>
          <w:rFonts w:ascii="Times New Roman" w:hAnsi="Times New Roman"/>
          <w:i/>
          <w:sz w:val="24"/>
          <w:szCs w:val="24"/>
          <w:lang w:val="ru-RU"/>
        </w:rPr>
      </w:pPr>
      <w:r w:rsidRPr="00CC6CB8">
        <w:rPr>
          <w:rFonts w:ascii="Times New Roman" w:hAnsi="Times New Roman"/>
          <w:i/>
          <w:sz w:val="24"/>
          <w:szCs w:val="24"/>
          <w:lang w:val="ru-RU"/>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4C789D" w:rsidRPr="00CC6CB8" w:rsidRDefault="004C789D" w:rsidP="004C789D">
      <w:pPr>
        <w:pStyle w:val="aff3"/>
        <w:jc w:val="both"/>
        <w:rPr>
          <w:rFonts w:ascii="Times New Roman" w:hAnsi="Times New Roman"/>
          <w:i/>
          <w:sz w:val="24"/>
          <w:szCs w:val="24"/>
          <w:lang w:val="ru-RU"/>
        </w:rPr>
      </w:pPr>
      <w:r w:rsidRPr="00CC6CB8">
        <w:rPr>
          <w:rFonts w:ascii="Times New Roman" w:hAnsi="Times New Roman"/>
          <w:i/>
          <w:sz w:val="24"/>
          <w:szCs w:val="24"/>
          <w:lang w:val="ru-RU"/>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4C789D" w:rsidRPr="00CC6CB8" w:rsidRDefault="004C789D" w:rsidP="004C789D">
      <w:pPr>
        <w:pStyle w:val="aff3"/>
        <w:jc w:val="both"/>
        <w:rPr>
          <w:lang w:val="ru-RU" w:eastAsia="ar-SA"/>
        </w:rPr>
      </w:pPr>
      <w:r w:rsidRPr="00CC6CB8">
        <w:rPr>
          <w:rFonts w:ascii="Times New Roman" w:hAnsi="Times New Roman"/>
          <w:i/>
          <w:sz w:val="24"/>
          <w:szCs w:val="24"/>
          <w:lang w:val="ru-RU"/>
        </w:rPr>
        <w:t xml:space="preserve">ограды –  в  соответствующих  условных  границах).  </w:t>
      </w:r>
    </w:p>
    <w:bookmarkEnd w:id="144"/>
    <w:bookmarkEnd w:id="147"/>
    <w:p w:rsidR="004C789D" w:rsidRPr="00CC6CB8" w:rsidRDefault="004C789D" w:rsidP="004C789D">
      <w:pPr>
        <w:pStyle w:val="afff1"/>
        <w:spacing w:line="276" w:lineRule="auto"/>
        <w:rPr>
          <w:i/>
          <w:color w:val="auto"/>
        </w:rPr>
      </w:pPr>
      <w:r w:rsidRPr="00CC6CB8">
        <w:rPr>
          <w:i/>
          <w:color w:val="auto"/>
        </w:rPr>
        <w:t>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tabs>
          <w:tab w:val="left" w:pos="1155"/>
        </w:tabs>
        <w:suppressAutoHyphens/>
        <w:ind w:left="4395"/>
        <w:jc w:val="right"/>
        <w:rPr>
          <w:b/>
          <w:szCs w:val="24"/>
          <w:lang w:eastAsia="ar-SA"/>
        </w:rPr>
      </w:pPr>
    </w:p>
    <w:p w:rsidR="004C789D" w:rsidRPr="00CC6CB8" w:rsidRDefault="004C789D" w:rsidP="004C789D">
      <w:pPr>
        <w:jc w:val="center"/>
        <w:rPr>
          <w:b/>
          <w:szCs w:val="24"/>
        </w:rPr>
      </w:pPr>
      <w:r w:rsidRPr="00CC6CB8">
        <w:rPr>
          <w:b/>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IV-V   класса вредности. </w:t>
      </w:r>
      <w:r w:rsidRPr="00CC6CB8">
        <w:rPr>
          <w:b/>
          <w:szCs w:val="24"/>
          <w:lang w:eastAsia="ar-SA"/>
        </w:rPr>
        <w:t>Коммунально-складские объекты.</w:t>
      </w:r>
      <w:r w:rsidRPr="00CC6CB8">
        <w:rPr>
          <w:b/>
          <w:szCs w:val="24"/>
        </w:rPr>
        <w:t xml:space="preserve"> П 2, П 3.</w:t>
      </w:r>
    </w:p>
    <w:p w:rsidR="004C789D" w:rsidRPr="00CC6CB8" w:rsidRDefault="004C789D" w:rsidP="004C789D">
      <w:pPr>
        <w:jc w:val="center"/>
        <w:rPr>
          <w:b/>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851"/>
        <w:gridCol w:w="4394"/>
        <w:gridCol w:w="709"/>
        <w:gridCol w:w="5528"/>
      </w:tblGrid>
      <w:tr w:rsidR="004C789D" w:rsidRPr="004A2021" w:rsidTr="006343FD">
        <w:trPr>
          <w:trHeight w:val="529"/>
          <w:tblHeader/>
        </w:trPr>
        <w:tc>
          <w:tcPr>
            <w:tcW w:w="534" w:type="dxa"/>
            <w:vMerge w:val="restart"/>
            <w:shd w:val="clear" w:color="auto" w:fill="D9D9D9"/>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w:t>
            </w:r>
          </w:p>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п/п</w:t>
            </w:r>
          </w:p>
        </w:tc>
        <w:tc>
          <w:tcPr>
            <w:tcW w:w="3969"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Виды разрешенного использования</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по Классификатору</w:t>
            </w:r>
          </w:p>
        </w:tc>
        <w:tc>
          <w:tcPr>
            <w:tcW w:w="5103" w:type="dxa"/>
            <w:gridSpan w:val="2"/>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bCs/>
                <w:sz w:val="18"/>
                <w:szCs w:val="18"/>
                <w:lang w:val="ru-RU"/>
              </w:rPr>
              <w:t>Описание вида разрешенного использования земельного участка по классификатору</w:t>
            </w:r>
          </w:p>
        </w:tc>
        <w:tc>
          <w:tcPr>
            <w:tcW w:w="5528" w:type="dxa"/>
            <w:vMerge w:val="restart"/>
            <w:shd w:val="clear" w:color="auto" w:fill="D9D9D9"/>
          </w:tcPr>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Предельные (минимальные и (или) максимальные) размеры</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земельных участков и предельные параметры разрешенного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 реконструкции объектов капитального</w:t>
            </w:r>
          </w:p>
          <w:p w:rsidR="004C789D" w:rsidRPr="00CC6CB8" w:rsidRDefault="004C789D" w:rsidP="006343FD">
            <w:pPr>
              <w:pStyle w:val="aff3"/>
              <w:jc w:val="center"/>
              <w:rPr>
                <w:rFonts w:ascii="Times New Roman" w:hAnsi="Times New Roman"/>
                <w:sz w:val="18"/>
                <w:szCs w:val="18"/>
                <w:lang w:val="ru-RU"/>
              </w:rPr>
            </w:pPr>
            <w:r w:rsidRPr="00CC6CB8">
              <w:rPr>
                <w:rFonts w:ascii="Times New Roman" w:hAnsi="Times New Roman"/>
                <w:sz w:val="18"/>
                <w:szCs w:val="18"/>
                <w:lang w:val="ru-RU"/>
              </w:rPr>
              <w:t>строительства</w:t>
            </w:r>
          </w:p>
        </w:tc>
      </w:tr>
      <w:tr w:rsidR="004C789D" w:rsidRPr="00CC6CB8" w:rsidTr="006343FD">
        <w:trPr>
          <w:trHeight w:val="294"/>
          <w:tblHeader/>
        </w:trPr>
        <w:tc>
          <w:tcPr>
            <w:tcW w:w="534" w:type="dxa"/>
            <w:vMerge/>
            <w:shd w:val="clear" w:color="auto" w:fill="D9D9D9"/>
          </w:tcPr>
          <w:p w:rsidR="004C789D" w:rsidRPr="00CC6CB8" w:rsidRDefault="004C789D" w:rsidP="006343FD">
            <w:pPr>
              <w:jc w:val="both"/>
              <w:rPr>
                <w:sz w:val="18"/>
                <w:szCs w:val="18"/>
              </w:rPr>
            </w:pPr>
          </w:p>
        </w:tc>
        <w:tc>
          <w:tcPr>
            <w:tcW w:w="3118"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851" w:type="dxa"/>
            <w:shd w:val="clear" w:color="auto" w:fill="D9D9D9"/>
          </w:tcPr>
          <w:p w:rsidR="004C789D" w:rsidRPr="00CC6CB8" w:rsidRDefault="004C789D" w:rsidP="006343FD">
            <w:pPr>
              <w:jc w:val="center"/>
              <w:rPr>
                <w:sz w:val="18"/>
                <w:szCs w:val="18"/>
              </w:rPr>
            </w:pPr>
            <w:r w:rsidRPr="00CC6CB8">
              <w:rPr>
                <w:sz w:val="18"/>
                <w:szCs w:val="18"/>
              </w:rPr>
              <w:t>Код</w:t>
            </w:r>
          </w:p>
        </w:tc>
        <w:tc>
          <w:tcPr>
            <w:tcW w:w="4394" w:type="dxa"/>
            <w:shd w:val="clear" w:color="auto" w:fill="D9D9D9"/>
          </w:tcPr>
          <w:p w:rsidR="004C789D" w:rsidRPr="00CC6CB8" w:rsidRDefault="004C789D" w:rsidP="006343FD">
            <w:pPr>
              <w:jc w:val="center"/>
              <w:rPr>
                <w:sz w:val="18"/>
                <w:szCs w:val="18"/>
              </w:rPr>
            </w:pPr>
            <w:r w:rsidRPr="00CC6CB8">
              <w:rPr>
                <w:sz w:val="18"/>
                <w:szCs w:val="18"/>
              </w:rPr>
              <w:t>Наименование</w:t>
            </w:r>
          </w:p>
        </w:tc>
        <w:tc>
          <w:tcPr>
            <w:tcW w:w="709" w:type="dxa"/>
            <w:shd w:val="clear" w:color="auto" w:fill="D9D9D9"/>
          </w:tcPr>
          <w:p w:rsidR="004C789D" w:rsidRPr="00CC6CB8" w:rsidRDefault="004C789D" w:rsidP="006343FD">
            <w:pPr>
              <w:jc w:val="center"/>
              <w:rPr>
                <w:sz w:val="18"/>
                <w:szCs w:val="18"/>
              </w:rPr>
            </w:pPr>
            <w:r w:rsidRPr="00CC6CB8">
              <w:rPr>
                <w:sz w:val="18"/>
                <w:szCs w:val="18"/>
              </w:rPr>
              <w:t>Код</w:t>
            </w:r>
          </w:p>
        </w:tc>
        <w:tc>
          <w:tcPr>
            <w:tcW w:w="5528" w:type="dxa"/>
            <w:vMerge/>
            <w:shd w:val="clear" w:color="auto" w:fill="D9D9D9"/>
          </w:tcPr>
          <w:p w:rsidR="004C789D" w:rsidRPr="00CC6CB8" w:rsidRDefault="004C789D" w:rsidP="006343FD">
            <w:pPr>
              <w:jc w:val="both"/>
              <w:rPr>
                <w:sz w:val="18"/>
                <w:szCs w:val="18"/>
              </w:rPr>
            </w:pPr>
          </w:p>
        </w:tc>
      </w:tr>
      <w:tr w:rsidR="004C789D" w:rsidRPr="00CC6CB8" w:rsidTr="006343FD">
        <w:tc>
          <w:tcPr>
            <w:tcW w:w="15134" w:type="dxa"/>
            <w:gridSpan w:val="6"/>
            <w:vAlign w:val="center"/>
          </w:tcPr>
          <w:p w:rsidR="004C789D" w:rsidRPr="00CC6CB8" w:rsidRDefault="004C789D" w:rsidP="006343FD">
            <w:pPr>
              <w:pStyle w:val="Iauiue"/>
              <w:jc w:val="center"/>
              <w:rPr>
                <w:b/>
              </w:rPr>
            </w:pPr>
            <w:r w:rsidRPr="00CC6CB8">
              <w:rPr>
                <w:b/>
              </w:rPr>
              <w:t>ПРОИЗВОДСТВЕННЫЕ   ЗОНЫ</w:t>
            </w:r>
          </w:p>
        </w:tc>
      </w:tr>
      <w:tr w:rsidR="004C789D" w:rsidRPr="004A2021" w:rsidTr="006343FD">
        <w:tc>
          <w:tcPr>
            <w:tcW w:w="15134" w:type="dxa"/>
            <w:gridSpan w:val="6"/>
            <w:vAlign w:val="center"/>
          </w:tcPr>
          <w:p w:rsidR="004C789D" w:rsidRPr="00CC6CB8" w:rsidRDefault="004C789D" w:rsidP="006343FD">
            <w:pPr>
              <w:pStyle w:val="Iauiue"/>
              <w:jc w:val="center"/>
              <w:rPr>
                <w:b/>
              </w:rPr>
            </w:pPr>
            <w:r w:rsidRPr="00CC6CB8">
              <w:rPr>
                <w:b/>
              </w:rPr>
              <w:t>ОСНОВНЫЕ ВИДЫ РАЗРЕШЁННОГО ИСПОЛЬЗОВАНИЯ ЗОНЫ «П 2, П 3»</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1.</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Склады</w:t>
            </w:r>
          </w:p>
          <w:p w:rsidR="004C789D" w:rsidRPr="00CC6CB8" w:rsidRDefault="004C789D" w:rsidP="006343FD">
            <w:pPr>
              <w:pStyle w:val="aff3"/>
              <w:rPr>
                <w:rFonts w:ascii="Times New Roman" w:hAnsi="Times New Roman"/>
                <w:sz w:val="18"/>
                <w:szCs w:val="18"/>
              </w:rPr>
            </w:pPr>
          </w:p>
        </w:tc>
        <w:tc>
          <w:tcPr>
            <w:tcW w:w="851" w:type="dxa"/>
          </w:tcPr>
          <w:p w:rsidR="004C789D" w:rsidRPr="00CC6CB8" w:rsidRDefault="004C789D" w:rsidP="006343FD">
            <w:pPr>
              <w:jc w:val="center"/>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6.9</w:t>
            </w:r>
          </w:p>
          <w:p w:rsidR="004C789D" w:rsidRPr="00CC6CB8" w:rsidRDefault="004C789D" w:rsidP="006343FD">
            <w:pPr>
              <w:pStyle w:val="aff3"/>
              <w:jc w:val="center"/>
              <w:rPr>
                <w:rFonts w:ascii="Times New Roman" w:hAnsi="Times New Roman"/>
                <w:sz w:val="18"/>
                <w:szCs w:val="18"/>
              </w:rPr>
            </w:pP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3. Максимальный коэффициент застройки земельного участка 75%.</w:t>
            </w:r>
          </w:p>
          <w:p w:rsidR="004C789D" w:rsidRPr="00CC6CB8" w:rsidRDefault="004C789D" w:rsidP="006343FD">
            <w:pPr>
              <w:pStyle w:val="Iauiue"/>
              <w:rPr>
                <w:sz w:val="18"/>
                <w:szCs w:val="18"/>
              </w:rPr>
            </w:pP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lastRenderedPageBreak/>
              <w:t>2.</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 xml:space="preserve">Животноводство </w:t>
            </w:r>
          </w:p>
        </w:tc>
        <w:tc>
          <w:tcPr>
            <w:tcW w:w="851" w:type="dxa"/>
          </w:tcPr>
          <w:p w:rsidR="004C789D" w:rsidRPr="00CC6CB8" w:rsidRDefault="004C789D" w:rsidP="006343FD">
            <w:pPr>
              <w:jc w:val="center"/>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1.7</w:t>
            </w:r>
          </w:p>
          <w:p w:rsidR="004C789D" w:rsidRPr="00CC6CB8" w:rsidRDefault="004C789D" w:rsidP="006343FD">
            <w:pPr>
              <w:pStyle w:val="aff3"/>
              <w:jc w:val="center"/>
              <w:rPr>
                <w:rFonts w:ascii="Times New Roman" w:hAnsi="Times New Roman"/>
                <w:sz w:val="18"/>
                <w:szCs w:val="18"/>
              </w:rPr>
            </w:pP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3. Максимальный коэффициент застройки земельного участка 75%.</w:t>
            </w:r>
          </w:p>
          <w:p w:rsidR="004C789D" w:rsidRPr="00CC6CB8" w:rsidRDefault="004C789D" w:rsidP="006343FD">
            <w:pPr>
              <w:pStyle w:val="Iauiue"/>
              <w:rPr>
                <w:sz w:val="18"/>
                <w:szCs w:val="18"/>
              </w:rPr>
            </w:pP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3.</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Энергетика</w:t>
            </w:r>
          </w:p>
        </w:tc>
        <w:tc>
          <w:tcPr>
            <w:tcW w:w="851" w:type="dxa"/>
          </w:tcPr>
          <w:p w:rsidR="004C789D" w:rsidRPr="00CC6CB8" w:rsidRDefault="004C789D" w:rsidP="006343FD">
            <w:pPr>
              <w:jc w:val="center"/>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6.7</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3. Максимальный коэффициент застройки земельного участка 75%.</w:t>
            </w:r>
          </w:p>
          <w:p w:rsidR="004C789D" w:rsidRPr="00CC6CB8" w:rsidRDefault="004C789D" w:rsidP="006343FD">
            <w:pPr>
              <w:pStyle w:val="Iauiue"/>
              <w:rPr>
                <w:sz w:val="18"/>
                <w:szCs w:val="18"/>
              </w:rPr>
            </w:pP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4.</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Строительная  промышленность</w:t>
            </w:r>
          </w:p>
        </w:tc>
        <w:tc>
          <w:tcPr>
            <w:tcW w:w="851" w:type="dxa"/>
          </w:tcPr>
          <w:p w:rsidR="004C789D" w:rsidRPr="00CC6CB8" w:rsidRDefault="004C789D" w:rsidP="006343FD">
            <w:pPr>
              <w:jc w:val="center"/>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4C789D" w:rsidRPr="00CC6CB8" w:rsidRDefault="004C789D" w:rsidP="006343FD">
            <w:pPr>
              <w:pStyle w:val="aff3"/>
              <w:jc w:val="center"/>
              <w:rPr>
                <w:rFonts w:ascii="Times New Roman" w:hAnsi="Times New Roman"/>
                <w:sz w:val="18"/>
                <w:szCs w:val="18"/>
              </w:rPr>
            </w:pPr>
            <w:r w:rsidRPr="00CC6CB8">
              <w:rPr>
                <w:rFonts w:ascii="Times New Roman" w:hAnsi="Times New Roman"/>
                <w:sz w:val="18"/>
                <w:szCs w:val="18"/>
              </w:rPr>
              <w:t>6.6</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3. Максимальный коэффициент застройки земельного участка 75%.</w:t>
            </w:r>
          </w:p>
          <w:p w:rsidR="004C789D" w:rsidRPr="00CC6CB8" w:rsidRDefault="004C789D" w:rsidP="006343FD">
            <w:pPr>
              <w:pStyle w:val="Iauiue"/>
              <w:rPr>
                <w:sz w:val="18"/>
                <w:szCs w:val="18"/>
              </w:rPr>
            </w:pP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lastRenderedPageBreak/>
              <w:t>5.</w:t>
            </w:r>
          </w:p>
        </w:tc>
        <w:tc>
          <w:tcPr>
            <w:tcW w:w="3118" w:type="dxa"/>
          </w:tcPr>
          <w:p w:rsidR="004C789D" w:rsidRPr="00CC6CB8" w:rsidRDefault="004C789D" w:rsidP="006343FD">
            <w:pPr>
              <w:jc w:val="both"/>
              <w:rPr>
                <w:sz w:val="18"/>
                <w:szCs w:val="18"/>
              </w:rPr>
            </w:pPr>
            <w:r w:rsidRPr="00CC6CB8">
              <w:rPr>
                <w:sz w:val="18"/>
                <w:szCs w:val="18"/>
              </w:rPr>
              <w:t>Обслуживание автотранспорта</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C789D" w:rsidRPr="00CC6CB8" w:rsidRDefault="004C789D" w:rsidP="006343FD">
            <w:pPr>
              <w:jc w:val="both"/>
              <w:rPr>
                <w:sz w:val="18"/>
                <w:szCs w:val="18"/>
              </w:rPr>
            </w:pPr>
          </w:p>
        </w:tc>
        <w:tc>
          <w:tcPr>
            <w:tcW w:w="709" w:type="dxa"/>
          </w:tcPr>
          <w:p w:rsidR="004C789D" w:rsidRPr="00CC6CB8" w:rsidRDefault="004C789D" w:rsidP="006343FD">
            <w:pPr>
              <w:jc w:val="both"/>
              <w:rPr>
                <w:sz w:val="18"/>
                <w:szCs w:val="18"/>
              </w:rPr>
            </w:pPr>
            <w:r w:rsidRPr="00CC6CB8">
              <w:rPr>
                <w:sz w:val="18"/>
                <w:szCs w:val="18"/>
              </w:rPr>
              <w:t>4.9</w:t>
            </w:r>
          </w:p>
        </w:tc>
        <w:tc>
          <w:tcPr>
            <w:tcW w:w="5528" w:type="dxa"/>
          </w:tcPr>
          <w:p w:rsidR="004C789D" w:rsidRPr="00CC6CB8" w:rsidRDefault="004C789D" w:rsidP="006343FD">
            <w:pPr>
              <w:pStyle w:val="aff3"/>
              <w:jc w:val="both"/>
              <w:rPr>
                <w:rFonts w:ascii="Times New Roman" w:hAnsi="Times New Roman"/>
                <w:sz w:val="18"/>
                <w:szCs w:val="18"/>
                <w:lang w:val="ru-RU"/>
              </w:rPr>
            </w:pPr>
            <w:r w:rsidRPr="00CC6CB8">
              <w:rPr>
                <w:rFonts w:ascii="Times New Roman" w:hAnsi="Times New Roman"/>
                <w:sz w:val="18"/>
                <w:szCs w:val="18"/>
                <w:lang w:val="ru-RU"/>
              </w:rPr>
              <w:t>1.  Площадь  участка  для  стоянки  одного  легкового  автомобиля  следует принимать 25 м2</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jc w:val="both"/>
              <w:rPr>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1698"/>
        </w:trPr>
        <w:tc>
          <w:tcPr>
            <w:tcW w:w="534" w:type="dxa"/>
          </w:tcPr>
          <w:p w:rsidR="004C789D" w:rsidRPr="00CC6CB8" w:rsidRDefault="004C789D" w:rsidP="006343FD">
            <w:pPr>
              <w:jc w:val="center"/>
              <w:rPr>
                <w:sz w:val="18"/>
                <w:szCs w:val="18"/>
              </w:rPr>
            </w:pPr>
            <w:r w:rsidRPr="00CC6CB8">
              <w:rPr>
                <w:sz w:val="18"/>
                <w:szCs w:val="18"/>
              </w:rPr>
              <w:t>6.</w:t>
            </w:r>
          </w:p>
        </w:tc>
        <w:tc>
          <w:tcPr>
            <w:tcW w:w="3118" w:type="dxa"/>
          </w:tcPr>
          <w:p w:rsidR="004C789D" w:rsidRPr="00CC6CB8" w:rsidRDefault="004C789D" w:rsidP="006343FD">
            <w:pPr>
              <w:jc w:val="both"/>
              <w:rPr>
                <w:sz w:val="18"/>
                <w:szCs w:val="18"/>
              </w:rPr>
            </w:pPr>
            <w:r w:rsidRPr="00CC6CB8">
              <w:rPr>
                <w:sz w:val="18"/>
                <w:szCs w:val="18"/>
              </w:rPr>
              <w:t>Объекты  придорожного  сервиса.</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автозаправочных станций (бензиновых, газовых);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магазинов сопутствующей торговли, зданий для организации общественного питания в качестве объектов придорожного сервиса;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предоставление гостиничных услуг в качестве придорожного сервиса;</w:t>
            </w:r>
          </w:p>
          <w:p w:rsidR="004C789D" w:rsidRPr="00CC6CB8" w:rsidRDefault="004C789D" w:rsidP="006343FD">
            <w:pPr>
              <w:pStyle w:val="aff3"/>
              <w:rPr>
                <w:lang w:val="ru-RU"/>
              </w:rPr>
            </w:pPr>
            <w:r w:rsidRPr="00CC6CB8">
              <w:rPr>
                <w:rFonts w:ascii="Times New Roman" w:hAnsi="Times New Roman"/>
                <w:sz w:val="18"/>
                <w:szCs w:val="18"/>
                <w:lang w:val="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C789D" w:rsidRPr="00CC6CB8" w:rsidRDefault="004C789D" w:rsidP="006343FD">
            <w:pPr>
              <w:jc w:val="both"/>
              <w:rPr>
                <w:sz w:val="18"/>
                <w:szCs w:val="18"/>
              </w:rPr>
            </w:pPr>
            <w:r w:rsidRPr="00CC6CB8">
              <w:rPr>
                <w:sz w:val="18"/>
                <w:szCs w:val="18"/>
              </w:rPr>
              <w:t>4.9.1</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rPr>
          <w:trHeight w:val="1698"/>
        </w:trPr>
        <w:tc>
          <w:tcPr>
            <w:tcW w:w="534" w:type="dxa"/>
            <w:shd w:val="clear" w:color="auto" w:fill="auto"/>
          </w:tcPr>
          <w:p w:rsidR="004C789D" w:rsidRPr="00CC6CB8" w:rsidRDefault="004C789D" w:rsidP="006343FD">
            <w:pPr>
              <w:jc w:val="center"/>
              <w:rPr>
                <w:sz w:val="18"/>
                <w:szCs w:val="18"/>
              </w:rPr>
            </w:pPr>
            <w:r w:rsidRPr="00CC6CB8">
              <w:rPr>
                <w:sz w:val="18"/>
                <w:szCs w:val="18"/>
              </w:rPr>
              <w:t>5.</w:t>
            </w:r>
          </w:p>
        </w:tc>
        <w:tc>
          <w:tcPr>
            <w:tcW w:w="3118" w:type="dxa"/>
            <w:shd w:val="clear" w:color="auto" w:fill="auto"/>
          </w:tcPr>
          <w:p w:rsidR="004C789D" w:rsidRPr="00CC6CB8" w:rsidRDefault="004C789D" w:rsidP="006343FD">
            <w:pPr>
              <w:jc w:val="both"/>
              <w:rPr>
                <w:sz w:val="18"/>
                <w:szCs w:val="18"/>
              </w:rPr>
            </w:pPr>
            <w:r w:rsidRPr="00CC6CB8">
              <w:rPr>
                <w:sz w:val="18"/>
                <w:szCs w:val="18"/>
              </w:rPr>
              <w:t>Пчеловодство</w:t>
            </w:r>
          </w:p>
        </w:tc>
        <w:tc>
          <w:tcPr>
            <w:tcW w:w="851" w:type="dxa"/>
            <w:shd w:val="clear" w:color="auto" w:fill="auto"/>
          </w:tcPr>
          <w:p w:rsidR="004C789D" w:rsidRPr="00CC6CB8" w:rsidRDefault="004C789D" w:rsidP="006343FD">
            <w:pPr>
              <w:jc w:val="both"/>
              <w:rPr>
                <w:sz w:val="18"/>
                <w:szCs w:val="18"/>
              </w:rPr>
            </w:pPr>
            <w:r w:rsidRPr="00CC6CB8">
              <w:rPr>
                <w:sz w:val="18"/>
                <w:szCs w:val="18"/>
              </w:rPr>
              <w:t>П 2, П 3</w:t>
            </w:r>
          </w:p>
        </w:tc>
        <w:tc>
          <w:tcPr>
            <w:tcW w:w="4394" w:type="dxa"/>
            <w:shd w:val="clear" w:color="auto" w:fill="auto"/>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ульев, иных объектов и оборудования, необходимого для пчеловодства и разведениях иных полезных насекомых;</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4C789D" w:rsidRPr="00CC6CB8" w:rsidRDefault="004C789D" w:rsidP="006343FD">
            <w:pPr>
              <w:jc w:val="both"/>
              <w:rPr>
                <w:sz w:val="18"/>
                <w:szCs w:val="18"/>
              </w:rPr>
            </w:pPr>
            <w:r w:rsidRPr="00CC6CB8">
              <w:rPr>
                <w:sz w:val="18"/>
                <w:szCs w:val="18"/>
              </w:rPr>
              <w:t>1.12</w:t>
            </w:r>
          </w:p>
        </w:tc>
        <w:tc>
          <w:tcPr>
            <w:tcW w:w="5528" w:type="dxa"/>
            <w:shd w:val="clear" w:color="auto" w:fill="auto"/>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Максимальный коэффициент застройки земельного участка 75%.</w:t>
            </w:r>
          </w:p>
        </w:tc>
      </w:tr>
      <w:tr w:rsidR="004C789D" w:rsidRPr="004A2021" w:rsidTr="006343FD">
        <w:trPr>
          <w:trHeight w:val="267"/>
        </w:trPr>
        <w:tc>
          <w:tcPr>
            <w:tcW w:w="15134" w:type="dxa"/>
            <w:gridSpan w:val="6"/>
          </w:tcPr>
          <w:p w:rsidR="004C789D" w:rsidRPr="00CC6CB8" w:rsidRDefault="004C789D" w:rsidP="006343FD">
            <w:pPr>
              <w:jc w:val="center"/>
              <w:rPr>
                <w:sz w:val="18"/>
                <w:szCs w:val="18"/>
              </w:rPr>
            </w:pPr>
            <w:r w:rsidRPr="00CC6CB8">
              <w:rPr>
                <w:b/>
                <w:sz w:val="20"/>
                <w:szCs w:val="20"/>
              </w:rPr>
              <w:t>ВСПОМОГАТЕЛЬНЫЕ  ВИДЫ РАЗРЕШЁННОГО ИСПОЛЬЗОВАНИЯ ЗОНЫ «</w:t>
            </w:r>
            <w:r w:rsidRPr="00CC6CB8">
              <w:rPr>
                <w:b/>
              </w:rPr>
              <w:t>П 2, П 3</w:t>
            </w:r>
            <w:r w:rsidRPr="00CC6CB8">
              <w:rPr>
                <w:b/>
                <w:sz w:val="20"/>
                <w:szCs w:val="20"/>
              </w:rPr>
              <w:t>»</w:t>
            </w:r>
          </w:p>
        </w:tc>
      </w:tr>
      <w:tr w:rsidR="004C789D" w:rsidRPr="004A2021" w:rsidTr="006343FD">
        <w:trPr>
          <w:trHeight w:val="1956"/>
        </w:trPr>
        <w:tc>
          <w:tcPr>
            <w:tcW w:w="534" w:type="dxa"/>
          </w:tcPr>
          <w:p w:rsidR="004C789D" w:rsidRPr="00CC6CB8" w:rsidRDefault="004C789D" w:rsidP="006343FD">
            <w:pPr>
              <w:jc w:val="center"/>
              <w:rPr>
                <w:sz w:val="18"/>
                <w:szCs w:val="18"/>
              </w:rPr>
            </w:pPr>
            <w:r w:rsidRPr="00CC6CB8">
              <w:rPr>
                <w:sz w:val="18"/>
                <w:szCs w:val="18"/>
              </w:rPr>
              <w:lastRenderedPageBreak/>
              <w:t>1.</w:t>
            </w:r>
          </w:p>
        </w:tc>
        <w:tc>
          <w:tcPr>
            <w:tcW w:w="3118" w:type="dxa"/>
          </w:tcPr>
          <w:p w:rsidR="004C789D" w:rsidRPr="00CC6CB8" w:rsidRDefault="004C789D" w:rsidP="006343FD">
            <w:pPr>
              <w:jc w:val="both"/>
              <w:rPr>
                <w:sz w:val="18"/>
                <w:szCs w:val="18"/>
              </w:rPr>
            </w:pPr>
            <w:r w:rsidRPr="00CC6CB8">
              <w:rPr>
                <w:sz w:val="18"/>
                <w:szCs w:val="18"/>
              </w:rPr>
              <w:t>Деловое  управление.</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jc w:val="both"/>
              <w:rPr>
                <w:sz w:val="18"/>
                <w:szCs w:val="18"/>
              </w:rPr>
            </w:pPr>
            <w:r w:rsidRPr="00CC6CB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C789D" w:rsidRPr="00CC6CB8" w:rsidRDefault="004C789D" w:rsidP="006343FD">
            <w:pPr>
              <w:jc w:val="both"/>
              <w:rPr>
                <w:sz w:val="18"/>
                <w:szCs w:val="18"/>
              </w:rPr>
            </w:pPr>
            <w:r w:rsidRPr="00CC6CB8">
              <w:rPr>
                <w:sz w:val="18"/>
                <w:szCs w:val="18"/>
              </w:rPr>
              <w:t>4.1</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2.</w:t>
            </w:r>
          </w:p>
        </w:tc>
        <w:tc>
          <w:tcPr>
            <w:tcW w:w="3118" w:type="dxa"/>
          </w:tcPr>
          <w:p w:rsidR="004C789D" w:rsidRPr="00CC6CB8" w:rsidRDefault="004C789D" w:rsidP="006343FD">
            <w:pPr>
              <w:jc w:val="both"/>
              <w:rPr>
                <w:sz w:val="18"/>
                <w:szCs w:val="18"/>
              </w:rPr>
            </w:pPr>
            <w:r w:rsidRPr="00CC6CB8">
              <w:rPr>
                <w:sz w:val="18"/>
                <w:szCs w:val="18"/>
              </w:rPr>
              <w:t>Общественное  управление</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C789D" w:rsidRPr="00CC6CB8" w:rsidRDefault="004C789D" w:rsidP="006343FD">
            <w:pPr>
              <w:pStyle w:val="aff3"/>
              <w:rPr>
                <w:lang w:val="ru-RU"/>
              </w:rPr>
            </w:pPr>
          </w:p>
        </w:tc>
        <w:tc>
          <w:tcPr>
            <w:tcW w:w="709" w:type="dxa"/>
          </w:tcPr>
          <w:p w:rsidR="004C789D" w:rsidRPr="00CC6CB8" w:rsidRDefault="004C789D" w:rsidP="006343FD">
            <w:pPr>
              <w:jc w:val="center"/>
              <w:rPr>
                <w:sz w:val="18"/>
                <w:szCs w:val="18"/>
              </w:rPr>
            </w:pPr>
            <w:r w:rsidRPr="00CC6CB8">
              <w:rPr>
                <w:sz w:val="18"/>
                <w:szCs w:val="18"/>
              </w:rPr>
              <w:t>3.8</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при этажности 2 этажа принимаются  - 40/60  м</w:t>
            </w:r>
            <w:r w:rsidRPr="00CC6CB8">
              <w:rPr>
                <w:rFonts w:ascii="Times New Roman" w:hAnsi="Times New Roman"/>
                <w:sz w:val="18"/>
                <w:szCs w:val="18"/>
                <w:vertAlign w:val="superscript"/>
                <w:lang w:val="ru-RU"/>
              </w:rPr>
              <w:t>2</w:t>
            </w:r>
            <w:r w:rsidRPr="00CC6CB8">
              <w:rPr>
                <w:rFonts w:ascii="Times New Roman" w:hAnsi="Times New Roman"/>
                <w:sz w:val="18"/>
                <w:szCs w:val="18"/>
                <w:lang w:val="ru-RU"/>
              </w:rPr>
              <w:t xml:space="preserve">  на 1 сотрудника.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3.</w:t>
            </w:r>
          </w:p>
        </w:tc>
        <w:tc>
          <w:tcPr>
            <w:tcW w:w="3118" w:type="dxa"/>
          </w:tcPr>
          <w:p w:rsidR="004C789D" w:rsidRPr="00CC6CB8" w:rsidRDefault="004C789D" w:rsidP="006343FD">
            <w:pPr>
              <w:jc w:val="both"/>
              <w:rPr>
                <w:sz w:val="18"/>
                <w:szCs w:val="18"/>
              </w:rPr>
            </w:pPr>
            <w:r w:rsidRPr="00CC6CB8">
              <w:rPr>
                <w:sz w:val="18"/>
                <w:szCs w:val="18"/>
              </w:rPr>
              <w:t>Банковская и страховая деятельность</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rPr>
                <w:sz w:val="18"/>
                <w:szCs w:val="18"/>
              </w:rPr>
            </w:pPr>
            <w:r w:rsidRPr="00CC6CB8">
              <w:rPr>
                <w:bCs/>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4C789D" w:rsidRPr="00CC6CB8" w:rsidRDefault="004C789D" w:rsidP="006343FD">
            <w:pPr>
              <w:jc w:val="center"/>
              <w:rPr>
                <w:sz w:val="18"/>
                <w:szCs w:val="18"/>
              </w:rPr>
            </w:pPr>
            <w:r w:rsidRPr="00CC6CB8">
              <w:rPr>
                <w:sz w:val="18"/>
                <w:szCs w:val="18"/>
              </w:rPr>
              <w:t>4.5</w:t>
            </w:r>
          </w:p>
        </w:tc>
        <w:tc>
          <w:tcPr>
            <w:tcW w:w="5528" w:type="dxa"/>
            <w:vAlign w:val="center"/>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lastRenderedPageBreak/>
              <w:t xml:space="preserve"> 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lastRenderedPageBreak/>
              <w:t>4.</w:t>
            </w:r>
          </w:p>
        </w:tc>
        <w:tc>
          <w:tcPr>
            <w:tcW w:w="3118" w:type="dxa"/>
          </w:tcPr>
          <w:p w:rsidR="004C789D" w:rsidRPr="00CC6CB8" w:rsidRDefault="004C789D" w:rsidP="006343FD">
            <w:pPr>
              <w:jc w:val="both"/>
              <w:rPr>
                <w:sz w:val="18"/>
                <w:szCs w:val="18"/>
              </w:rPr>
            </w:pPr>
            <w:r w:rsidRPr="00CC6CB8">
              <w:rPr>
                <w:sz w:val="18"/>
                <w:szCs w:val="18"/>
              </w:rPr>
              <w:t>Обеспечение  научной  деятельности</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rPr>
                <w:sz w:val="18"/>
                <w:szCs w:val="18"/>
              </w:rPr>
            </w:pPr>
            <w:r w:rsidRPr="00CC6CB8">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4C789D" w:rsidRPr="00CC6CB8" w:rsidRDefault="004C789D" w:rsidP="006343FD">
            <w:pPr>
              <w:jc w:val="center"/>
              <w:rPr>
                <w:sz w:val="18"/>
                <w:szCs w:val="18"/>
              </w:rPr>
            </w:pPr>
            <w:r w:rsidRPr="00CC6CB8">
              <w:rPr>
                <w:sz w:val="18"/>
                <w:szCs w:val="18"/>
              </w:rPr>
              <w:t>3.9</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5.</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Религиозное  использование</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C789D" w:rsidRPr="00CC6CB8" w:rsidRDefault="004C789D" w:rsidP="006343FD">
            <w:pPr>
              <w:pStyle w:val="aff3"/>
              <w:rPr>
                <w:lang w:val="ru-RU"/>
              </w:rPr>
            </w:pPr>
            <w:r w:rsidRPr="00CC6CB8">
              <w:rPr>
                <w:rFonts w:ascii="Times New Roman" w:hAnsi="Times New Roman"/>
                <w:sz w:val="18"/>
                <w:szCs w:val="18"/>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C789D" w:rsidRPr="00CC6CB8" w:rsidRDefault="004C789D" w:rsidP="006343FD">
            <w:pPr>
              <w:jc w:val="both"/>
              <w:rPr>
                <w:sz w:val="18"/>
                <w:szCs w:val="18"/>
              </w:rPr>
            </w:pPr>
            <w:r w:rsidRPr="00CC6CB8">
              <w:rPr>
                <w:sz w:val="18"/>
                <w:szCs w:val="18"/>
              </w:rPr>
              <w:t>3.7</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6.</w:t>
            </w:r>
          </w:p>
        </w:tc>
        <w:tc>
          <w:tcPr>
            <w:tcW w:w="3118" w:type="dxa"/>
          </w:tcPr>
          <w:p w:rsidR="004C789D" w:rsidRPr="00CC6CB8" w:rsidRDefault="004C789D" w:rsidP="006343FD">
            <w:pPr>
              <w:rPr>
                <w:sz w:val="18"/>
                <w:szCs w:val="18"/>
              </w:rPr>
            </w:pPr>
            <w:r w:rsidRPr="00CC6CB8">
              <w:rPr>
                <w:sz w:val="18"/>
                <w:szCs w:val="18"/>
              </w:rPr>
              <w:t>Рынки</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C789D" w:rsidRPr="00CC6CB8" w:rsidRDefault="004C789D" w:rsidP="006343FD">
            <w:pPr>
              <w:pStyle w:val="aff3"/>
              <w:rPr>
                <w:lang w:val="ru-RU"/>
              </w:rPr>
            </w:pPr>
            <w:r w:rsidRPr="00CC6CB8">
              <w:rPr>
                <w:rFonts w:ascii="Times New Roman" w:hAnsi="Times New Roman"/>
                <w:bCs/>
                <w:sz w:val="18"/>
                <w:szCs w:val="18"/>
                <w:lang w:val="ru-RU"/>
              </w:rPr>
              <w:t xml:space="preserve">размещение гаражей и (или) стоянок для </w:t>
            </w:r>
            <w:r w:rsidRPr="00CC6CB8">
              <w:rPr>
                <w:rFonts w:ascii="Times New Roman" w:hAnsi="Times New Roman"/>
                <w:bCs/>
                <w:sz w:val="18"/>
                <w:szCs w:val="18"/>
                <w:lang w:val="ru-RU"/>
              </w:rPr>
              <w:lastRenderedPageBreak/>
              <w:t>автомобилей сотрудников и посетителей рынка</w:t>
            </w:r>
          </w:p>
        </w:tc>
        <w:tc>
          <w:tcPr>
            <w:tcW w:w="709" w:type="dxa"/>
          </w:tcPr>
          <w:p w:rsidR="004C789D" w:rsidRPr="00CC6CB8" w:rsidRDefault="004C789D" w:rsidP="006343FD">
            <w:pPr>
              <w:jc w:val="center"/>
              <w:rPr>
                <w:sz w:val="18"/>
                <w:szCs w:val="18"/>
              </w:rPr>
            </w:pPr>
            <w:r w:rsidRPr="00CC6CB8">
              <w:rPr>
                <w:sz w:val="18"/>
                <w:szCs w:val="18"/>
              </w:rPr>
              <w:lastRenderedPageBreak/>
              <w:t>4.3</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lastRenderedPageBreak/>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CC6CB8" w:rsidTr="006343FD">
        <w:tc>
          <w:tcPr>
            <w:tcW w:w="534" w:type="dxa"/>
          </w:tcPr>
          <w:p w:rsidR="004C789D" w:rsidRPr="00CC6CB8" w:rsidRDefault="004C789D" w:rsidP="006343FD">
            <w:pPr>
              <w:jc w:val="center"/>
              <w:rPr>
                <w:sz w:val="18"/>
                <w:szCs w:val="18"/>
              </w:rPr>
            </w:pPr>
            <w:r w:rsidRPr="00CC6CB8">
              <w:rPr>
                <w:sz w:val="18"/>
                <w:szCs w:val="18"/>
              </w:rPr>
              <w:lastRenderedPageBreak/>
              <w:t>7.</w:t>
            </w:r>
          </w:p>
        </w:tc>
        <w:tc>
          <w:tcPr>
            <w:tcW w:w="3118" w:type="dxa"/>
          </w:tcPr>
          <w:p w:rsidR="004C789D" w:rsidRPr="00CC6CB8" w:rsidRDefault="004C789D" w:rsidP="006343FD">
            <w:pPr>
              <w:jc w:val="both"/>
              <w:rPr>
                <w:sz w:val="18"/>
                <w:szCs w:val="18"/>
              </w:rPr>
            </w:pPr>
            <w:r w:rsidRPr="00CC6CB8">
              <w:rPr>
                <w:sz w:val="18"/>
                <w:szCs w:val="18"/>
              </w:rPr>
              <w:t>Магазины</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jc w:val="both"/>
              <w:rPr>
                <w:sz w:val="18"/>
                <w:szCs w:val="18"/>
              </w:rPr>
            </w:pPr>
            <w:r w:rsidRPr="00CC6CB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C789D" w:rsidRPr="00CC6CB8" w:rsidRDefault="004C789D" w:rsidP="006343FD">
            <w:pPr>
              <w:jc w:val="both"/>
              <w:rPr>
                <w:sz w:val="18"/>
                <w:szCs w:val="18"/>
              </w:rPr>
            </w:pPr>
            <w:r w:rsidRPr="00CC6CB8">
              <w:rPr>
                <w:sz w:val="18"/>
                <w:szCs w:val="18"/>
              </w:rPr>
              <w:t>4.4</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 Предельные размеры земельных участков, предельные параметры разрешенного строительства.</w:t>
            </w:r>
          </w:p>
          <w:p w:rsidR="004C789D" w:rsidRPr="00CC6CB8" w:rsidRDefault="004C789D" w:rsidP="006343FD">
            <w:pPr>
              <w:pStyle w:val="Iauiue"/>
              <w:rPr>
                <w:sz w:val="18"/>
                <w:szCs w:val="18"/>
              </w:rPr>
            </w:pPr>
            <w:r w:rsidRPr="00CC6CB8">
              <w:rPr>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1.2 Размеры участков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торговых центров местного значения с числом обслуживаемого населения, тыс. чел.:  от 4 до 6 – 0,4/0,6 га на  объект.</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p w:rsidR="004C789D" w:rsidRPr="00CC6CB8" w:rsidRDefault="004C789D" w:rsidP="006343FD">
            <w:pPr>
              <w:jc w:val="both"/>
              <w:rPr>
                <w:sz w:val="18"/>
                <w:szCs w:val="18"/>
              </w:rPr>
            </w:pPr>
            <w:r w:rsidRPr="00CC6CB8">
              <w:rPr>
                <w:sz w:val="18"/>
                <w:szCs w:val="18"/>
              </w:rPr>
              <w:t>.</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8.</w:t>
            </w:r>
          </w:p>
        </w:tc>
        <w:tc>
          <w:tcPr>
            <w:tcW w:w="3118" w:type="dxa"/>
          </w:tcPr>
          <w:p w:rsidR="004C789D" w:rsidRPr="00CC6CB8" w:rsidRDefault="004C789D" w:rsidP="006343FD">
            <w:pPr>
              <w:jc w:val="both"/>
              <w:rPr>
                <w:sz w:val="18"/>
                <w:szCs w:val="18"/>
              </w:rPr>
            </w:pPr>
            <w:r w:rsidRPr="00CC6CB8">
              <w:rPr>
                <w:sz w:val="18"/>
                <w:szCs w:val="18"/>
              </w:rPr>
              <w:t>Выставочно-ярмарочная  деятельность</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rPr>
                <w:sz w:val="18"/>
                <w:szCs w:val="18"/>
              </w:rPr>
            </w:pPr>
            <w:r w:rsidRPr="00CC6CB8">
              <w:rPr>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CC6CB8">
              <w:rPr>
                <w:sz w:val="18"/>
                <w:szCs w:val="18"/>
              </w:rPr>
              <w:lastRenderedPageBreak/>
              <w:t>участников мероприятий)</w:t>
            </w:r>
          </w:p>
        </w:tc>
        <w:tc>
          <w:tcPr>
            <w:tcW w:w="709" w:type="dxa"/>
          </w:tcPr>
          <w:p w:rsidR="004C789D" w:rsidRPr="00CC6CB8" w:rsidRDefault="004C789D" w:rsidP="006343FD">
            <w:pPr>
              <w:jc w:val="center"/>
              <w:rPr>
                <w:sz w:val="18"/>
                <w:szCs w:val="18"/>
              </w:rPr>
            </w:pPr>
            <w:r w:rsidRPr="00CC6CB8">
              <w:rPr>
                <w:sz w:val="18"/>
                <w:szCs w:val="18"/>
              </w:rPr>
              <w:lastRenderedPageBreak/>
              <w:t>4.10</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1.Размеры участков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торговые центры местного значения с числом обслуживаемого населения, тыс. чел.:  от 4 до 6 – 0,4/0,6 га на  объект</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в  новой  застройке -  не  менее 5м.</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Iauiue"/>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lastRenderedPageBreak/>
              <w:t>9.</w:t>
            </w:r>
          </w:p>
        </w:tc>
        <w:tc>
          <w:tcPr>
            <w:tcW w:w="3118"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Общественное  питание.</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C789D" w:rsidRPr="00CC6CB8" w:rsidRDefault="004C789D" w:rsidP="006343FD">
            <w:pPr>
              <w:pStyle w:val="aff3"/>
              <w:rPr>
                <w:rFonts w:ascii="Times New Roman" w:hAnsi="Times New Roman"/>
                <w:sz w:val="18"/>
                <w:szCs w:val="18"/>
              </w:rPr>
            </w:pPr>
            <w:r w:rsidRPr="00CC6CB8">
              <w:rPr>
                <w:rFonts w:ascii="Times New Roman" w:hAnsi="Times New Roman"/>
                <w:sz w:val="18"/>
                <w:szCs w:val="18"/>
              </w:rPr>
              <w:t>4.6</w:t>
            </w:r>
          </w:p>
        </w:tc>
        <w:tc>
          <w:tcPr>
            <w:tcW w:w="5528"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1.Размеры участков принимают  минимальный / максимальный:</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при числе мест, га на 100 мест: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до 50 – 0,2/0,25;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от 50 до 150 – 0,15/0,2;</w:t>
            </w:r>
          </w:p>
          <w:p w:rsidR="004C789D" w:rsidRPr="00CC6CB8" w:rsidRDefault="004C789D" w:rsidP="006343FD">
            <w:pPr>
              <w:pStyle w:val="Iauiue"/>
              <w:rPr>
                <w:rFonts w:eastAsiaTheme="minorEastAsia"/>
                <w:sz w:val="18"/>
                <w:szCs w:val="18"/>
              </w:rPr>
            </w:pPr>
            <w:r w:rsidRPr="00CC6CB8">
              <w:rPr>
                <w:rFonts w:eastAsiaTheme="minorEastAsia"/>
                <w:sz w:val="18"/>
                <w:szCs w:val="18"/>
              </w:rPr>
              <w:t>свыше 150 – 0,1</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10.</w:t>
            </w:r>
          </w:p>
        </w:tc>
        <w:tc>
          <w:tcPr>
            <w:tcW w:w="3118" w:type="dxa"/>
          </w:tcPr>
          <w:p w:rsidR="004C789D" w:rsidRPr="00CC6CB8" w:rsidRDefault="004C789D" w:rsidP="006343FD">
            <w:pPr>
              <w:pStyle w:val="aff3"/>
            </w:pPr>
            <w:r w:rsidRPr="00CC6CB8">
              <w:rPr>
                <w:rFonts w:ascii="Times New Roman" w:hAnsi="Times New Roman"/>
                <w:sz w:val="18"/>
                <w:szCs w:val="18"/>
              </w:rPr>
              <w:t>Бытовое  обслуживание.</w:t>
            </w:r>
            <w:r w:rsidRPr="00CC6CB8">
              <w:t xml:space="preserve"> </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jc w:val="both"/>
              <w:rPr>
                <w:sz w:val="18"/>
                <w:szCs w:val="18"/>
              </w:rPr>
            </w:pPr>
            <w:r w:rsidRPr="00CC6CB8">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C789D" w:rsidRPr="00CC6CB8" w:rsidRDefault="004C789D" w:rsidP="006343FD">
            <w:pPr>
              <w:jc w:val="center"/>
              <w:rPr>
                <w:sz w:val="18"/>
                <w:szCs w:val="18"/>
              </w:rPr>
            </w:pPr>
            <w:r w:rsidRPr="00CC6CB8">
              <w:rPr>
                <w:sz w:val="18"/>
                <w:szCs w:val="18"/>
              </w:rPr>
              <w:t>3.3</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новой  застройке -  не  менее 5м.</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11.</w:t>
            </w:r>
          </w:p>
        </w:tc>
        <w:tc>
          <w:tcPr>
            <w:tcW w:w="3118" w:type="dxa"/>
          </w:tcPr>
          <w:p w:rsidR="004C789D" w:rsidRPr="00CC6CB8" w:rsidRDefault="004C789D" w:rsidP="006343FD">
            <w:pPr>
              <w:jc w:val="both"/>
              <w:rPr>
                <w:sz w:val="18"/>
                <w:szCs w:val="18"/>
              </w:rPr>
            </w:pPr>
            <w:r w:rsidRPr="00CC6CB8">
              <w:rPr>
                <w:sz w:val="18"/>
                <w:szCs w:val="18"/>
              </w:rPr>
              <w:t>Коммунальное  обслуживание</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rPr>
                <w:sz w:val="18"/>
                <w:szCs w:val="18"/>
              </w:rPr>
            </w:pPr>
            <w:r w:rsidRPr="00CC6CB8">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CC6CB8">
              <w:rPr>
                <w:sz w:val="18"/>
                <w:szCs w:val="18"/>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C789D" w:rsidRPr="00CC6CB8" w:rsidRDefault="004C789D" w:rsidP="006343FD">
            <w:pPr>
              <w:jc w:val="both"/>
              <w:rPr>
                <w:sz w:val="18"/>
                <w:szCs w:val="18"/>
              </w:rPr>
            </w:pPr>
            <w:r w:rsidRPr="00CC6CB8">
              <w:rPr>
                <w:sz w:val="18"/>
                <w:szCs w:val="18"/>
              </w:rPr>
              <w:lastRenderedPageBreak/>
              <w:t>3.1</w:t>
            </w:r>
          </w:p>
        </w:tc>
        <w:tc>
          <w:tcPr>
            <w:tcW w:w="5528" w:type="dxa"/>
          </w:tcPr>
          <w:p w:rsidR="004C789D" w:rsidRPr="00CC6CB8" w:rsidRDefault="004C789D" w:rsidP="006343FD">
            <w:pPr>
              <w:pStyle w:val="Iauiue"/>
              <w:rPr>
                <w:sz w:val="18"/>
                <w:szCs w:val="18"/>
              </w:rPr>
            </w:pPr>
            <w:r w:rsidRPr="00CC6CB8">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w:t>
            </w:r>
            <w:r w:rsidRPr="00CC6CB8">
              <w:rPr>
                <w:sz w:val="18"/>
                <w:szCs w:val="18"/>
              </w:rPr>
              <w:lastRenderedPageBreak/>
              <w:t>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80%.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lastRenderedPageBreak/>
              <w:t>12</w:t>
            </w:r>
          </w:p>
        </w:tc>
        <w:tc>
          <w:tcPr>
            <w:tcW w:w="3118" w:type="dxa"/>
          </w:tcPr>
          <w:p w:rsidR="004C789D" w:rsidRPr="00CC6CB8" w:rsidRDefault="004C789D" w:rsidP="006343FD">
            <w:pPr>
              <w:rPr>
                <w:sz w:val="18"/>
                <w:szCs w:val="18"/>
              </w:rPr>
            </w:pPr>
            <w:r w:rsidRPr="00CC6CB8">
              <w:rPr>
                <w:sz w:val="18"/>
                <w:szCs w:val="18"/>
              </w:rPr>
              <w:t>Обеспечение внутреннего  правопорядка.</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bCs/>
                <w:sz w:val="18"/>
                <w:szCs w:val="18"/>
                <w:lang w:val="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C789D" w:rsidRPr="00CC6CB8" w:rsidRDefault="004C789D" w:rsidP="006343FD">
            <w:pPr>
              <w:jc w:val="center"/>
              <w:rPr>
                <w:sz w:val="18"/>
                <w:szCs w:val="18"/>
              </w:rPr>
            </w:pPr>
            <w:r w:rsidRPr="00CC6CB8">
              <w:rPr>
                <w:sz w:val="18"/>
                <w:szCs w:val="18"/>
              </w:rPr>
              <w:t>8.3</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Размеры   земельных  участков принимают  минимальный / максимальный:</w:t>
            </w:r>
          </w:p>
          <w:p w:rsidR="004C789D" w:rsidRPr="00CC6CB8" w:rsidRDefault="004C789D" w:rsidP="006343FD">
            <w:pPr>
              <w:pStyle w:val="Iauiue"/>
              <w:rPr>
                <w:sz w:val="18"/>
                <w:szCs w:val="18"/>
              </w:rPr>
            </w:pPr>
            <w:r w:rsidRPr="00CC6CB8">
              <w:rPr>
                <w:sz w:val="18"/>
                <w:szCs w:val="18"/>
              </w:rPr>
              <w:t xml:space="preserve">-  0,3 / 0,5 га  на  один объект. </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pStyle w:val="aff3"/>
              <w:rPr>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c>
          <w:tcPr>
            <w:tcW w:w="534" w:type="dxa"/>
          </w:tcPr>
          <w:p w:rsidR="004C789D" w:rsidRPr="00CC6CB8" w:rsidRDefault="004C789D" w:rsidP="006343FD">
            <w:pPr>
              <w:jc w:val="center"/>
              <w:rPr>
                <w:sz w:val="18"/>
                <w:szCs w:val="18"/>
              </w:rPr>
            </w:pPr>
            <w:r w:rsidRPr="00CC6CB8">
              <w:rPr>
                <w:sz w:val="18"/>
                <w:szCs w:val="18"/>
              </w:rPr>
              <w:t>13.</w:t>
            </w:r>
          </w:p>
        </w:tc>
        <w:tc>
          <w:tcPr>
            <w:tcW w:w="3118" w:type="dxa"/>
          </w:tcPr>
          <w:p w:rsidR="004C789D" w:rsidRPr="00CC6CB8" w:rsidRDefault="004C789D" w:rsidP="006343FD">
            <w:pPr>
              <w:rPr>
                <w:sz w:val="18"/>
                <w:szCs w:val="18"/>
              </w:rPr>
            </w:pPr>
            <w:r w:rsidRPr="00CC6CB8">
              <w:rPr>
                <w:sz w:val="18"/>
                <w:szCs w:val="18"/>
              </w:rPr>
              <w:t>Ветеринарное  обслуживание.</w:t>
            </w: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rPr>
                <w:sz w:val="18"/>
                <w:szCs w:val="18"/>
              </w:rPr>
            </w:pPr>
            <w:r w:rsidRPr="00CC6CB8">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4C789D" w:rsidRPr="00CC6CB8" w:rsidRDefault="004C789D" w:rsidP="006343FD">
            <w:pPr>
              <w:jc w:val="both"/>
              <w:rPr>
                <w:sz w:val="18"/>
                <w:szCs w:val="18"/>
              </w:rPr>
            </w:pPr>
            <w:r w:rsidRPr="00CC6CB8">
              <w:rPr>
                <w:sz w:val="18"/>
                <w:szCs w:val="18"/>
              </w:rPr>
              <w:t>3.10</w:t>
            </w:r>
          </w:p>
        </w:tc>
        <w:tc>
          <w:tcPr>
            <w:tcW w:w="5528" w:type="dxa"/>
          </w:tcPr>
          <w:p w:rsidR="004C789D" w:rsidRPr="00CC6CB8" w:rsidRDefault="004C789D" w:rsidP="006343FD">
            <w:pPr>
              <w:pStyle w:val="Iauiue"/>
              <w:rPr>
                <w:sz w:val="18"/>
                <w:szCs w:val="18"/>
              </w:rPr>
            </w:pPr>
            <w:r w:rsidRPr="00CC6CB8">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lastRenderedPageBreak/>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 3. Максимальное количество этажей – 2. </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4. Максимальный коэффициент застройки земельного участка 50%.</w:t>
            </w:r>
          </w:p>
        </w:tc>
      </w:tr>
      <w:tr w:rsidR="004C789D" w:rsidRPr="004A2021" w:rsidTr="006343FD">
        <w:tc>
          <w:tcPr>
            <w:tcW w:w="15134" w:type="dxa"/>
            <w:gridSpan w:val="6"/>
          </w:tcPr>
          <w:p w:rsidR="004C789D" w:rsidRPr="00CC6CB8" w:rsidRDefault="004C789D" w:rsidP="006343FD">
            <w:pPr>
              <w:pStyle w:val="aff3"/>
              <w:jc w:val="center"/>
              <w:rPr>
                <w:rFonts w:ascii="Times New Roman" w:hAnsi="Times New Roman"/>
                <w:sz w:val="20"/>
                <w:szCs w:val="20"/>
                <w:lang w:val="ru-RU"/>
              </w:rPr>
            </w:pPr>
            <w:r w:rsidRPr="00CC6CB8">
              <w:rPr>
                <w:rFonts w:ascii="Times New Roman" w:hAnsi="Times New Roman"/>
                <w:b/>
                <w:sz w:val="20"/>
                <w:szCs w:val="20"/>
                <w:lang w:val="ru-RU"/>
              </w:rPr>
              <w:lastRenderedPageBreak/>
              <w:t>УСЛОВНО РАЗРЕШЕННЫЕ  ВИДЫ ИСПОЛЬЗОВАНИЯ  ЗОНЫ  «</w:t>
            </w:r>
            <w:r w:rsidRPr="00CC6CB8">
              <w:rPr>
                <w:b/>
                <w:lang w:val="ru-RU"/>
              </w:rPr>
              <w:t>П 2, П 3</w:t>
            </w:r>
            <w:r w:rsidRPr="00CC6CB8">
              <w:rPr>
                <w:rFonts w:ascii="Times New Roman" w:hAnsi="Times New Roman"/>
                <w:b/>
                <w:sz w:val="20"/>
                <w:szCs w:val="20"/>
                <w:lang w:val="ru-RU"/>
              </w:rPr>
              <w:t>»</w:t>
            </w:r>
          </w:p>
        </w:tc>
      </w:tr>
      <w:tr w:rsidR="004C789D" w:rsidRPr="004A2021" w:rsidTr="006343FD">
        <w:trPr>
          <w:trHeight w:val="2729"/>
        </w:trPr>
        <w:tc>
          <w:tcPr>
            <w:tcW w:w="534" w:type="dxa"/>
          </w:tcPr>
          <w:p w:rsidR="004C789D" w:rsidRPr="00CC6CB8" w:rsidRDefault="004C789D" w:rsidP="006343FD">
            <w:pPr>
              <w:jc w:val="both"/>
              <w:rPr>
                <w:sz w:val="18"/>
                <w:szCs w:val="18"/>
              </w:rPr>
            </w:pPr>
            <w:r w:rsidRPr="00CC6CB8">
              <w:rPr>
                <w:sz w:val="18"/>
                <w:szCs w:val="18"/>
              </w:rPr>
              <w:t>1</w:t>
            </w:r>
          </w:p>
        </w:tc>
        <w:tc>
          <w:tcPr>
            <w:tcW w:w="3118" w:type="dxa"/>
          </w:tcPr>
          <w:p w:rsidR="004C789D" w:rsidRPr="00CC6CB8" w:rsidRDefault="004C789D" w:rsidP="006343FD">
            <w:pPr>
              <w:jc w:val="both"/>
              <w:rPr>
                <w:sz w:val="18"/>
                <w:szCs w:val="18"/>
              </w:rPr>
            </w:pPr>
            <w:r w:rsidRPr="00CC6CB8">
              <w:rPr>
                <w:sz w:val="18"/>
                <w:szCs w:val="18"/>
              </w:rPr>
              <w:t>Гостиничное  обслуживание.</w:t>
            </w:r>
          </w:p>
          <w:p w:rsidR="004C789D" w:rsidRPr="00CC6CB8" w:rsidRDefault="004C789D" w:rsidP="006343FD">
            <w:pPr>
              <w:jc w:val="both"/>
              <w:rPr>
                <w:sz w:val="18"/>
                <w:szCs w:val="18"/>
              </w:rPr>
            </w:pPr>
          </w:p>
        </w:tc>
        <w:tc>
          <w:tcPr>
            <w:tcW w:w="851" w:type="dxa"/>
          </w:tcPr>
          <w:p w:rsidR="004C789D" w:rsidRPr="00CC6CB8" w:rsidRDefault="004C789D" w:rsidP="006343FD">
            <w:pPr>
              <w:jc w:val="both"/>
              <w:rPr>
                <w:sz w:val="18"/>
                <w:szCs w:val="18"/>
              </w:rPr>
            </w:pPr>
            <w:r w:rsidRPr="00CC6CB8">
              <w:rPr>
                <w:sz w:val="18"/>
                <w:szCs w:val="18"/>
              </w:rPr>
              <w:t>П 2, П 3</w:t>
            </w:r>
          </w:p>
        </w:tc>
        <w:tc>
          <w:tcPr>
            <w:tcW w:w="4394" w:type="dxa"/>
          </w:tcPr>
          <w:p w:rsidR="004C789D" w:rsidRPr="00CC6CB8" w:rsidRDefault="004C789D" w:rsidP="006343FD">
            <w:pPr>
              <w:rPr>
                <w:sz w:val="18"/>
                <w:szCs w:val="18"/>
              </w:rPr>
            </w:pPr>
            <w:r w:rsidRPr="00CC6CB8">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CC6CB8">
              <w:rPr>
                <w:sz w:val="18"/>
                <w:szCs w:val="18"/>
              </w:rPr>
              <w:t xml:space="preserve"> </w:t>
            </w:r>
          </w:p>
        </w:tc>
        <w:tc>
          <w:tcPr>
            <w:tcW w:w="709" w:type="dxa"/>
          </w:tcPr>
          <w:p w:rsidR="004C789D" w:rsidRPr="00CC6CB8" w:rsidRDefault="004C789D" w:rsidP="006343FD">
            <w:pPr>
              <w:jc w:val="center"/>
              <w:rPr>
                <w:sz w:val="18"/>
                <w:szCs w:val="18"/>
              </w:rPr>
            </w:pPr>
            <w:r w:rsidRPr="00CC6CB8">
              <w:rPr>
                <w:sz w:val="18"/>
                <w:szCs w:val="18"/>
              </w:rPr>
              <w:t>4.7</w:t>
            </w:r>
          </w:p>
        </w:tc>
        <w:tc>
          <w:tcPr>
            <w:tcW w:w="5528" w:type="dxa"/>
            <w:vAlign w:val="center"/>
          </w:tcPr>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1. Предельные размеры земельных участков, предельные параметры разрешенного строительства. </w:t>
            </w:r>
          </w:p>
          <w:p w:rsidR="004C789D" w:rsidRPr="00CC6CB8" w:rsidRDefault="004C789D" w:rsidP="006343FD">
            <w:pPr>
              <w:pStyle w:val="Iauiue"/>
              <w:rPr>
                <w:sz w:val="18"/>
                <w:szCs w:val="18"/>
              </w:rPr>
            </w:pPr>
            <w:r w:rsidRPr="00CC6CB8">
              <w:rPr>
                <w:sz w:val="18"/>
                <w:szCs w:val="18"/>
              </w:rPr>
              <w:t>1.1 Минимальные размеры   земельных  участков принимают:</w:t>
            </w:r>
          </w:p>
          <w:p w:rsidR="004C789D" w:rsidRPr="00CC6CB8" w:rsidRDefault="004C789D" w:rsidP="006343FD">
            <w:pPr>
              <w:pStyle w:val="Iauiue"/>
              <w:rPr>
                <w:sz w:val="18"/>
                <w:szCs w:val="18"/>
              </w:rPr>
            </w:pPr>
            <w:r w:rsidRPr="00CC6CB8">
              <w:rPr>
                <w:sz w:val="18"/>
                <w:szCs w:val="18"/>
              </w:rPr>
              <w:t>при числе мест гостиницы, м</w:t>
            </w:r>
            <w:r w:rsidRPr="00CC6CB8">
              <w:rPr>
                <w:sz w:val="18"/>
                <w:szCs w:val="18"/>
                <w:vertAlign w:val="superscript"/>
              </w:rPr>
              <w:t xml:space="preserve">2 </w:t>
            </w:r>
            <w:r w:rsidRPr="00CC6CB8">
              <w:rPr>
                <w:sz w:val="18"/>
                <w:szCs w:val="18"/>
              </w:rPr>
              <w:t>на 1 место:</w:t>
            </w:r>
          </w:p>
          <w:p w:rsidR="004C789D" w:rsidRPr="00CC6CB8" w:rsidRDefault="004C789D" w:rsidP="006343FD">
            <w:pPr>
              <w:pStyle w:val="Iauiue"/>
              <w:rPr>
                <w:sz w:val="18"/>
                <w:szCs w:val="18"/>
              </w:rPr>
            </w:pPr>
            <w:r w:rsidRPr="00CC6CB8">
              <w:rPr>
                <w:sz w:val="18"/>
                <w:szCs w:val="18"/>
              </w:rPr>
              <w:t>от 25 до100 -55;</w:t>
            </w:r>
          </w:p>
          <w:p w:rsidR="004C789D" w:rsidRPr="00CC6CB8" w:rsidRDefault="004C789D" w:rsidP="006343FD">
            <w:pPr>
              <w:pStyle w:val="Iauiue"/>
              <w:rPr>
                <w:sz w:val="18"/>
                <w:szCs w:val="18"/>
              </w:rPr>
            </w:pPr>
            <w:r w:rsidRPr="00CC6CB8">
              <w:rPr>
                <w:sz w:val="18"/>
                <w:szCs w:val="18"/>
              </w:rPr>
              <w:t>св. 100 до -500 – 30.</w:t>
            </w:r>
          </w:p>
          <w:p w:rsidR="004C789D" w:rsidRPr="00CC6CB8" w:rsidRDefault="004C789D" w:rsidP="006343FD">
            <w:pPr>
              <w:pStyle w:val="Iauiue"/>
              <w:rPr>
                <w:sz w:val="18"/>
                <w:szCs w:val="18"/>
              </w:rPr>
            </w:pPr>
            <w:r w:rsidRPr="00CC6CB8">
              <w:rPr>
                <w:sz w:val="18"/>
                <w:szCs w:val="18"/>
              </w:rPr>
              <w:t>2. Минимальный отступ от красной линии составляет:</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в существующей  застройке -  в  соответствии  со  сложившейся  линией  застройки  по каждой улице;</w:t>
            </w:r>
          </w:p>
          <w:p w:rsidR="004C789D" w:rsidRPr="00CC6CB8" w:rsidRDefault="004C789D" w:rsidP="006343FD">
            <w:pPr>
              <w:pStyle w:val="aff3"/>
              <w:rPr>
                <w:rFonts w:ascii="Times New Roman" w:hAnsi="Times New Roman"/>
                <w:sz w:val="18"/>
                <w:szCs w:val="18"/>
                <w:lang w:val="ru-RU"/>
              </w:rPr>
            </w:pPr>
            <w:r w:rsidRPr="00CC6CB8">
              <w:rPr>
                <w:rFonts w:ascii="Times New Roman" w:hAnsi="Times New Roman"/>
                <w:sz w:val="18"/>
                <w:szCs w:val="18"/>
                <w:lang w:val="ru-RU"/>
              </w:rPr>
              <w:t xml:space="preserve">- в  новой  застройке -  не  менее 5м. </w:t>
            </w:r>
          </w:p>
          <w:p w:rsidR="004C789D" w:rsidRPr="00CC6CB8" w:rsidRDefault="004C789D" w:rsidP="006343FD">
            <w:pPr>
              <w:pStyle w:val="Iauiue"/>
              <w:rPr>
                <w:sz w:val="18"/>
                <w:szCs w:val="18"/>
              </w:rPr>
            </w:pPr>
            <w:r w:rsidRPr="00CC6CB8">
              <w:rPr>
                <w:sz w:val="18"/>
                <w:szCs w:val="18"/>
              </w:rPr>
              <w:t xml:space="preserve">3. Максимальное количество этажей – 2. </w:t>
            </w:r>
          </w:p>
          <w:p w:rsidR="004C789D" w:rsidRPr="00CC6CB8" w:rsidRDefault="004C789D" w:rsidP="006343FD">
            <w:pPr>
              <w:jc w:val="both"/>
              <w:rPr>
                <w:sz w:val="18"/>
                <w:szCs w:val="18"/>
              </w:rPr>
            </w:pPr>
            <w:r w:rsidRPr="00CC6CB8">
              <w:rPr>
                <w:sz w:val="18"/>
                <w:szCs w:val="18"/>
              </w:rPr>
              <w:t>4. Максимальный коэффициент застройки земельного участка 50%.</w:t>
            </w:r>
          </w:p>
        </w:tc>
      </w:tr>
      <w:tr w:rsidR="004C789D" w:rsidRPr="004A2021" w:rsidTr="006343FD">
        <w:trPr>
          <w:trHeight w:val="567"/>
        </w:trPr>
        <w:tc>
          <w:tcPr>
            <w:tcW w:w="15134" w:type="dxa"/>
            <w:gridSpan w:val="6"/>
          </w:tcPr>
          <w:p w:rsidR="004C789D" w:rsidRPr="00CC6CB8" w:rsidRDefault="004C789D" w:rsidP="006343FD">
            <w:pPr>
              <w:pStyle w:val="aff3"/>
              <w:jc w:val="center"/>
              <w:rPr>
                <w:rFonts w:ascii="Times New Roman" w:hAnsi="Times New Roman"/>
                <w:b/>
                <w:i/>
                <w:sz w:val="24"/>
                <w:szCs w:val="24"/>
                <w:lang w:val="ru-RU" w:eastAsia="ar-SA"/>
              </w:rPr>
            </w:pPr>
            <w:r w:rsidRPr="00CC6CB8">
              <w:rPr>
                <w:rFonts w:ascii="Times New Roman" w:hAnsi="Times New Roman"/>
                <w:b/>
                <w:i/>
                <w:sz w:val="24"/>
                <w:szCs w:val="24"/>
                <w:lang w:val="ru-RU" w:eastAsia="ar-SA"/>
              </w:rPr>
              <w:t>Ограничения использования земельных участков:</w:t>
            </w:r>
          </w:p>
          <w:p w:rsidR="004C789D" w:rsidRPr="00CC6CB8" w:rsidRDefault="004C789D" w:rsidP="004C789D">
            <w:pPr>
              <w:widowControl w:val="0"/>
              <w:numPr>
                <w:ilvl w:val="0"/>
                <w:numId w:val="17"/>
              </w:numPr>
              <w:tabs>
                <w:tab w:val="left" w:pos="480"/>
                <w:tab w:val="left" w:pos="1155"/>
              </w:tabs>
              <w:suppressAutoHyphens/>
              <w:snapToGrid w:val="0"/>
              <w:spacing w:after="0" w:line="240" w:lineRule="auto"/>
              <w:jc w:val="both"/>
              <w:rPr>
                <w:szCs w:val="24"/>
                <w:lang w:eastAsia="ar-SA"/>
              </w:rPr>
            </w:pPr>
            <w:r w:rsidRPr="00CC6CB8">
              <w:rPr>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4C789D" w:rsidRPr="00CC6CB8" w:rsidRDefault="004C789D" w:rsidP="004C789D">
            <w:pPr>
              <w:widowControl w:val="0"/>
              <w:numPr>
                <w:ilvl w:val="0"/>
                <w:numId w:val="17"/>
              </w:numPr>
              <w:tabs>
                <w:tab w:val="left" w:pos="480"/>
                <w:tab w:val="left" w:pos="1155"/>
              </w:tabs>
              <w:suppressAutoHyphens/>
              <w:spacing w:after="0" w:line="240" w:lineRule="auto"/>
              <w:jc w:val="both"/>
              <w:rPr>
                <w:szCs w:val="24"/>
                <w:lang w:eastAsia="ar-SA"/>
              </w:rPr>
            </w:pPr>
            <w:r w:rsidRPr="00CC6CB8">
              <w:rPr>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4C789D" w:rsidRPr="00CC6CB8" w:rsidRDefault="004C789D" w:rsidP="004C789D">
            <w:pPr>
              <w:widowControl w:val="0"/>
              <w:numPr>
                <w:ilvl w:val="0"/>
                <w:numId w:val="17"/>
              </w:numPr>
              <w:tabs>
                <w:tab w:val="clear" w:pos="397"/>
                <w:tab w:val="left" w:pos="420"/>
                <w:tab w:val="left" w:pos="1155"/>
              </w:tabs>
              <w:suppressAutoHyphens/>
              <w:spacing w:after="0" w:line="240" w:lineRule="auto"/>
              <w:jc w:val="both"/>
              <w:rPr>
                <w:szCs w:val="24"/>
                <w:lang w:eastAsia="ar-SA"/>
              </w:rPr>
            </w:pPr>
            <w:r w:rsidRPr="00CC6CB8">
              <w:rPr>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C789D" w:rsidRPr="00CC6CB8" w:rsidRDefault="004C789D" w:rsidP="004C789D">
            <w:pPr>
              <w:widowControl w:val="0"/>
              <w:numPr>
                <w:ilvl w:val="0"/>
                <w:numId w:val="17"/>
              </w:numPr>
              <w:tabs>
                <w:tab w:val="clear" w:pos="397"/>
                <w:tab w:val="left" w:pos="420"/>
                <w:tab w:val="left" w:pos="1155"/>
              </w:tabs>
              <w:suppressAutoHyphens/>
              <w:spacing w:after="0" w:line="240" w:lineRule="auto"/>
              <w:jc w:val="both"/>
              <w:rPr>
                <w:szCs w:val="24"/>
                <w:lang w:eastAsia="ar-SA"/>
              </w:rPr>
            </w:pPr>
            <w:r w:rsidRPr="00CC6CB8">
              <w:rPr>
                <w:szCs w:val="24"/>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4C789D" w:rsidRPr="00CC6CB8" w:rsidRDefault="004C789D" w:rsidP="006343FD">
            <w:pPr>
              <w:pStyle w:val="aff3"/>
              <w:rPr>
                <w:rFonts w:ascii="Times New Roman" w:hAnsi="Times New Roman"/>
                <w:sz w:val="18"/>
                <w:szCs w:val="18"/>
                <w:lang w:val="ru-RU"/>
              </w:rPr>
            </w:pPr>
            <w:r w:rsidRPr="00CC6CB8">
              <w:rPr>
                <w:szCs w:val="24"/>
                <w:lang w:val="ru-RU" w:eastAsia="ar-SA"/>
              </w:rPr>
              <w:t xml:space="preserve">   - Все </w:t>
            </w:r>
            <w:r w:rsidRPr="00CC6CB8">
              <w:rPr>
                <w:rFonts w:ascii="Times New Roman" w:hAnsi="Times New Roman"/>
                <w:sz w:val="24"/>
                <w:szCs w:val="24"/>
                <w:lang w:val="ru-RU" w:eastAsia="ar-SA"/>
              </w:rPr>
              <w:t>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4C789D" w:rsidRPr="00CC6CB8" w:rsidRDefault="004C789D" w:rsidP="004C789D">
      <w:pPr>
        <w:pStyle w:val="Iauiue"/>
      </w:pPr>
      <w:r w:rsidRPr="00CC6CB8">
        <w:t xml:space="preserve">1.  Предельные (минимальные и (или) максимальные) размеры земельных участков   для которых размеры  не определены в соответствии  нормативно </w:t>
      </w:r>
      <w:r w:rsidRPr="00CC6CB8">
        <w:lastRenderedPageBreak/>
        <w:t>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C789D" w:rsidRPr="00CC6CB8" w:rsidRDefault="004C789D" w:rsidP="004C789D">
      <w:pPr>
        <w:rPr>
          <w:b/>
          <w:szCs w:val="24"/>
        </w:rPr>
      </w:pPr>
      <w:r w:rsidRPr="00CC6CB8">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789D" w:rsidRPr="00CC6CB8" w:rsidRDefault="004C789D" w:rsidP="004C789D">
      <w:pPr>
        <w:jc w:val="center"/>
        <w:rPr>
          <w:b/>
          <w:szCs w:val="24"/>
        </w:rPr>
      </w:pPr>
    </w:p>
    <w:p w:rsidR="004C789D" w:rsidRDefault="004C789D" w:rsidP="004C789D">
      <w:pPr>
        <w:tabs>
          <w:tab w:val="left" w:pos="1155"/>
        </w:tabs>
        <w:suppressAutoHyphens/>
        <w:ind w:left="4395"/>
        <w:jc w:val="right"/>
        <w:rPr>
          <w:b/>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pPr>
    </w:p>
    <w:p w:rsidR="004C789D" w:rsidRDefault="004C789D" w:rsidP="004C789D">
      <w:pPr>
        <w:suppressAutoHyphens/>
        <w:rPr>
          <w:szCs w:val="24"/>
          <w:lang w:eastAsia="ar-SA"/>
        </w:rPr>
        <w:sectPr w:rsidR="004C789D" w:rsidSect="004C789D">
          <w:pgSz w:w="16838" w:h="11906" w:orient="landscape"/>
          <w:pgMar w:top="1135" w:right="1134" w:bottom="850" w:left="1134" w:header="708" w:footer="708" w:gutter="0"/>
          <w:pgNumType w:start="90"/>
          <w:cols w:space="708"/>
          <w:docGrid w:linePitch="360"/>
        </w:sectPr>
      </w:pPr>
    </w:p>
    <w:p w:rsidR="004C789D" w:rsidRPr="005178ED" w:rsidRDefault="004C789D" w:rsidP="004C789D">
      <w:pPr>
        <w:pStyle w:val="2"/>
        <w:rPr>
          <w:lang w:val="ru-RU" w:eastAsia="ar-SA"/>
        </w:rPr>
      </w:pPr>
      <w:bookmarkStart w:id="148" w:name="_Toc312188836"/>
      <w:r w:rsidRPr="005178ED">
        <w:rPr>
          <w:lang w:val="ru-RU" w:eastAsia="ar-SA"/>
        </w:rPr>
        <w:lastRenderedPageBreak/>
        <w:t>РАЗДЕЛ 13. ДОПОЛНИТЕЛЬНЫЕ ГРАДОСТРОИТЕЛЬНЫЕ РЕГЛАМЕНТЫ В ЗОНАХ С ОСОБЫМИ УСЛОВИЯМИ ИСПОЛЬЗОВАНИЯ</w:t>
      </w:r>
      <w:bookmarkEnd w:id="128"/>
      <w:bookmarkEnd w:id="129"/>
      <w:bookmarkEnd w:id="130"/>
      <w:bookmarkEnd w:id="148"/>
    </w:p>
    <w:p w:rsidR="004C789D" w:rsidRPr="005178ED" w:rsidRDefault="004C789D" w:rsidP="004C789D">
      <w:pPr>
        <w:pStyle w:val="3"/>
        <w:rPr>
          <w:lang w:val="ru-RU" w:eastAsia="ar-SA"/>
        </w:rPr>
      </w:pPr>
      <w:bookmarkStart w:id="149" w:name="_Toc196878941"/>
      <w:bookmarkStart w:id="150" w:name="_Toc181759012"/>
      <w:bookmarkStart w:id="151" w:name="_Toc168826918"/>
      <w:bookmarkStart w:id="152" w:name="_Toc312188837"/>
      <w:r w:rsidRPr="005178ED">
        <w:rPr>
          <w:lang w:val="ru-RU" w:eastAsia="ar-SA"/>
        </w:rPr>
        <w:t>Статья 13.1. Дополнительные градостроительные регламенты в границах водоохранных зон и прибрежных полос</w:t>
      </w:r>
      <w:bookmarkEnd w:id="149"/>
      <w:bookmarkEnd w:id="150"/>
      <w:bookmarkEnd w:id="151"/>
      <w:bookmarkEnd w:id="152"/>
    </w:p>
    <w:p w:rsidR="004C789D" w:rsidRPr="005178ED" w:rsidRDefault="004C789D" w:rsidP="004C789D">
      <w:pPr>
        <w:pStyle w:val="afff"/>
        <w:rPr>
          <w:lang w:val="ru-RU"/>
        </w:rPr>
      </w:pPr>
      <w:r w:rsidRPr="005178ED">
        <w:rPr>
          <w:lang w:val="ru-RU"/>
        </w:rPr>
        <w:t>В границах водоохранных зон рек  и их притоков в соответствии с Водным кодексом (№ 74-ФЗ) устанавливается специальный режим хозяйственной и иной деятельности с целью:</w:t>
      </w:r>
    </w:p>
    <w:p w:rsidR="004C789D" w:rsidRPr="005178ED" w:rsidRDefault="004C789D" w:rsidP="004C789D">
      <w:pPr>
        <w:pStyle w:val="afff"/>
        <w:numPr>
          <w:ilvl w:val="0"/>
          <w:numId w:val="41"/>
        </w:numPr>
        <w:ind w:left="567" w:hanging="283"/>
        <w:rPr>
          <w:lang w:val="ru-RU"/>
        </w:rPr>
      </w:pPr>
      <w:r w:rsidRPr="005178ED">
        <w:rPr>
          <w:lang w:val="ru-RU"/>
        </w:rPr>
        <w:t>предупреждения и предотвращения микробного и химического загрязнения поверхностных вод;</w:t>
      </w:r>
    </w:p>
    <w:p w:rsidR="004C789D" w:rsidRPr="005178ED" w:rsidRDefault="004C789D" w:rsidP="004C789D">
      <w:pPr>
        <w:pStyle w:val="afff"/>
        <w:numPr>
          <w:ilvl w:val="0"/>
          <w:numId w:val="41"/>
        </w:numPr>
        <w:ind w:left="567" w:hanging="283"/>
        <w:rPr>
          <w:lang w:val="ru-RU"/>
        </w:rPr>
      </w:pPr>
      <w:r w:rsidRPr="005178ED">
        <w:rPr>
          <w:lang w:val="ru-RU"/>
        </w:rPr>
        <w:t>предотвращения загрязнения, засорения, заиливания и истощения водных объектов;</w:t>
      </w:r>
    </w:p>
    <w:p w:rsidR="004C789D" w:rsidRPr="005178ED" w:rsidRDefault="004C789D" w:rsidP="004C789D">
      <w:pPr>
        <w:pStyle w:val="afff"/>
        <w:numPr>
          <w:ilvl w:val="0"/>
          <w:numId w:val="41"/>
        </w:numPr>
        <w:ind w:left="567" w:hanging="283"/>
        <w:rPr>
          <w:lang w:val="ru-RU"/>
        </w:rPr>
      </w:pPr>
      <w:r w:rsidRPr="005178ED">
        <w:rPr>
          <w:lang w:val="ru-RU"/>
        </w:rPr>
        <w:t>сохранения среды обитания объектов животного и растительного мира.</w:t>
      </w:r>
    </w:p>
    <w:p w:rsidR="004C789D" w:rsidRPr="005178ED" w:rsidRDefault="004C789D" w:rsidP="004C789D">
      <w:pPr>
        <w:pStyle w:val="afff"/>
        <w:rPr>
          <w:lang w:val="ru-RU"/>
        </w:rPr>
      </w:pPr>
      <w:bookmarkStart w:id="153" w:name="_Toc312100855"/>
      <w:r w:rsidRPr="005178ED">
        <w:rPr>
          <w:b/>
          <w:lang w:val="ru-RU"/>
        </w:rPr>
        <w:t>Виды запрещенного использования</w:t>
      </w:r>
      <w:r w:rsidRPr="005178ED">
        <w:rPr>
          <w:lang w:val="ru-RU"/>
        </w:rPr>
        <w:t>:</w:t>
      </w:r>
      <w:bookmarkEnd w:id="153"/>
    </w:p>
    <w:p w:rsidR="004C789D" w:rsidRPr="005178ED" w:rsidRDefault="004C789D" w:rsidP="004C789D">
      <w:pPr>
        <w:pStyle w:val="afff"/>
        <w:numPr>
          <w:ilvl w:val="0"/>
          <w:numId w:val="41"/>
        </w:numPr>
        <w:ind w:left="567" w:hanging="283"/>
        <w:rPr>
          <w:lang w:val="ru-RU"/>
        </w:rPr>
      </w:pPr>
      <w:r w:rsidRPr="005178ED">
        <w:rPr>
          <w:lang w:val="ru-RU"/>
        </w:rPr>
        <w:t>осуществление авиационных мер по борьбе с вредителями и болезнями растений;</w:t>
      </w:r>
    </w:p>
    <w:p w:rsidR="004C789D" w:rsidRPr="005178ED" w:rsidRDefault="004C789D" w:rsidP="004C789D">
      <w:pPr>
        <w:pStyle w:val="afff"/>
        <w:numPr>
          <w:ilvl w:val="0"/>
          <w:numId w:val="41"/>
        </w:numPr>
        <w:ind w:left="567" w:hanging="283"/>
        <w:rPr>
          <w:lang w:val="ru-RU"/>
        </w:rPr>
      </w:pPr>
      <w:r w:rsidRPr="005178ED">
        <w:rPr>
          <w:lang w:val="ru-RU"/>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4C789D" w:rsidRPr="005178ED" w:rsidRDefault="004C789D" w:rsidP="004C789D">
      <w:pPr>
        <w:pStyle w:val="afff"/>
        <w:numPr>
          <w:ilvl w:val="0"/>
          <w:numId w:val="41"/>
        </w:numPr>
        <w:ind w:left="567" w:hanging="283"/>
        <w:rPr>
          <w:lang w:val="ru-RU"/>
        </w:rPr>
      </w:pPr>
      <w:r w:rsidRPr="005178ED">
        <w:rPr>
          <w:lang w:val="ru-RU"/>
        </w:rPr>
        <w:t>складирование мусора;</w:t>
      </w:r>
    </w:p>
    <w:p w:rsidR="004C789D" w:rsidRPr="005178ED" w:rsidRDefault="004C789D" w:rsidP="004C789D">
      <w:pPr>
        <w:pStyle w:val="afff"/>
        <w:numPr>
          <w:ilvl w:val="0"/>
          <w:numId w:val="41"/>
        </w:numPr>
        <w:ind w:left="567" w:hanging="283"/>
        <w:rPr>
          <w:lang w:val="ru-RU"/>
        </w:rPr>
      </w:pPr>
      <w:r w:rsidRPr="005178ED">
        <w:rPr>
          <w:lang w:val="ru-RU"/>
        </w:rPr>
        <w:t>заправка топливом, мойка и ремонт автомобилей;</w:t>
      </w:r>
    </w:p>
    <w:p w:rsidR="004C789D" w:rsidRPr="005178ED" w:rsidRDefault="004C789D" w:rsidP="004C789D">
      <w:pPr>
        <w:pStyle w:val="afff"/>
        <w:numPr>
          <w:ilvl w:val="0"/>
          <w:numId w:val="41"/>
        </w:numPr>
        <w:ind w:left="567" w:hanging="283"/>
        <w:rPr>
          <w:lang w:val="ru-RU"/>
        </w:rPr>
      </w:pPr>
      <w:r w:rsidRPr="005178ED">
        <w:rPr>
          <w:lang w:val="ru-RU"/>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4C789D" w:rsidRPr="005178ED" w:rsidRDefault="004C789D" w:rsidP="004C789D">
      <w:pPr>
        <w:pStyle w:val="afff"/>
        <w:rPr>
          <w:b/>
          <w:bCs/>
          <w:lang w:val="ru-RU"/>
        </w:rPr>
      </w:pPr>
      <w:r w:rsidRPr="005178ED">
        <w:rPr>
          <w:b/>
          <w:bCs/>
          <w:lang w:val="ru-RU"/>
        </w:rPr>
        <w:t>Условно разрешенные виды использования</w:t>
      </w:r>
      <w:r w:rsidRPr="005178ED">
        <w:rPr>
          <w:bCs/>
          <w:lang w:val="ru-RU"/>
        </w:rPr>
        <w:t>,</w:t>
      </w:r>
      <w:r w:rsidRPr="005178ED">
        <w:rPr>
          <w:b/>
          <w:bCs/>
          <w:lang w:val="ru-RU"/>
        </w:rPr>
        <w:t xml:space="preserve"> </w:t>
      </w:r>
      <w:r w:rsidRPr="005178ED">
        <w:rPr>
          <w:bCs/>
          <w:lang w:val="ru-RU"/>
        </w:rPr>
        <w:t>требующие специального согласования:</w:t>
      </w:r>
    </w:p>
    <w:p w:rsidR="004C789D" w:rsidRPr="005178ED" w:rsidRDefault="004C789D" w:rsidP="004C789D">
      <w:pPr>
        <w:pStyle w:val="afff"/>
        <w:numPr>
          <w:ilvl w:val="0"/>
          <w:numId w:val="41"/>
        </w:numPr>
        <w:ind w:left="567" w:hanging="283"/>
        <w:rPr>
          <w:lang w:val="ru-RU"/>
        </w:rPr>
      </w:pPr>
      <w:r w:rsidRPr="005178ED">
        <w:rPr>
          <w:lang w:val="ru-RU"/>
        </w:rPr>
        <w:t>добыча полезных ископаемых, землеройные и другие работы;</w:t>
      </w:r>
    </w:p>
    <w:p w:rsidR="004C789D" w:rsidRPr="005178ED" w:rsidRDefault="004C789D" w:rsidP="004C789D">
      <w:pPr>
        <w:pStyle w:val="afff"/>
        <w:numPr>
          <w:ilvl w:val="0"/>
          <w:numId w:val="41"/>
        </w:numPr>
        <w:ind w:left="567" w:hanging="283"/>
        <w:rPr>
          <w:lang w:val="ru-RU"/>
        </w:rPr>
      </w:pPr>
      <w:r w:rsidRPr="005178ED">
        <w:rPr>
          <w:lang w:val="ru-RU"/>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C789D" w:rsidRPr="005178ED" w:rsidRDefault="004C789D" w:rsidP="004C789D">
      <w:pPr>
        <w:pStyle w:val="afff"/>
        <w:rPr>
          <w:lang w:val="ru-RU"/>
        </w:rPr>
      </w:pPr>
      <w:r w:rsidRPr="005178ED">
        <w:rPr>
          <w:lang w:val="ru-RU"/>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4C789D" w:rsidRPr="005178ED" w:rsidRDefault="004C789D" w:rsidP="004C789D">
      <w:pPr>
        <w:pStyle w:val="afff"/>
        <w:rPr>
          <w:lang w:val="ru-RU"/>
        </w:rPr>
      </w:pPr>
      <w:r w:rsidRPr="005178ED">
        <w:rPr>
          <w:b/>
          <w:lang w:val="ru-RU"/>
        </w:rPr>
        <w:t>Виды запрещенного использования</w:t>
      </w:r>
      <w:r w:rsidRPr="005178ED">
        <w:rPr>
          <w:lang w:val="ru-RU"/>
        </w:rPr>
        <w:t>:</w:t>
      </w:r>
    </w:p>
    <w:p w:rsidR="004C789D" w:rsidRPr="005178ED" w:rsidRDefault="004C789D" w:rsidP="004C789D">
      <w:pPr>
        <w:pStyle w:val="afff"/>
        <w:numPr>
          <w:ilvl w:val="0"/>
          <w:numId w:val="41"/>
        </w:numPr>
        <w:ind w:left="567" w:hanging="283"/>
        <w:rPr>
          <w:lang w:val="ru-RU"/>
        </w:rPr>
      </w:pPr>
      <w:r w:rsidRPr="005178ED">
        <w:rPr>
          <w:lang w:val="ru-RU"/>
        </w:rPr>
        <w:t>распашка земель;</w:t>
      </w:r>
    </w:p>
    <w:p w:rsidR="004C789D" w:rsidRPr="005178ED" w:rsidRDefault="004C789D" w:rsidP="004C789D">
      <w:pPr>
        <w:pStyle w:val="afff"/>
        <w:numPr>
          <w:ilvl w:val="0"/>
          <w:numId w:val="41"/>
        </w:numPr>
        <w:ind w:left="567" w:hanging="283"/>
        <w:rPr>
          <w:lang w:val="ru-RU"/>
        </w:rPr>
      </w:pPr>
      <w:r w:rsidRPr="005178ED">
        <w:rPr>
          <w:lang w:val="ru-RU"/>
        </w:rPr>
        <w:t>применение удобрений;</w:t>
      </w:r>
    </w:p>
    <w:p w:rsidR="004C789D" w:rsidRPr="005178ED" w:rsidRDefault="004C789D" w:rsidP="004C789D">
      <w:pPr>
        <w:pStyle w:val="afff"/>
        <w:numPr>
          <w:ilvl w:val="0"/>
          <w:numId w:val="41"/>
        </w:numPr>
        <w:ind w:left="567" w:hanging="283"/>
        <w:rPr>
          <w:lang w:val="ru-RU"/>
        </w:rPr>
      </w:pPr>
      <w:r w:rsidRPr="005178ED">
        <w:rPr>
          <w:lang w:val="ru-RU"/>
        </w:rPr>
        <w:t>складирование отвалов размываемых грунтов;</w:t>
      </w:r>
    </w:p>
    <w:p w:rsidR="004C789D" w:rsidRPr="005178ED" w:rsidRDefault="004C789D" w:rsidP="004C789D">
      <w:pPr>
        <w:pStyle w:val="afff"/>
        <w:numPr>
          <w:ilvl w:val="0"/>
          <w:numId w:val="41"/>
        </w:numPr>
        <w:ind w:left="567" w:hanging="283"/>
        <w:rPr>
          <w:lang w:val="ru-RU"/>
        </w:rPr>
      </w:pPr>
      <w:r w:rsidRPr="005178ED">
        <w:rPr>
          <w:lang w:val="ru-RU"/>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4C789D" w:rsidRPr="005178ED" w:rsidRDefault="004C789D" w:rsidP="004C789D">
      <w:pPr>
        <w:pStyle w:val="afff"/>
        <w:rPr>
          <w:lang w:val="ru-RU"/>
        </w:rPr>
      </w:pPr>
      <w:bookmarkStart w:id="154" w:name="_Toc312100857"/>
      <w:r w:rsidRPr="005178ED">
        <w:rPr>
          <w:b/>
          <w:lang w:val="ru-RU"/>
        </w:rPr>
        <w:t>Основные виды разрешенного использования</w:t>
      </w:r>
      <w:r w:rsidRPr="005178ED">
        <w:rPr>
          <w:lang w:val="ru-RU"/>
        </w:rPr>
        <w:t>:</w:t>
      </w:r>
      <w:bookmarkEnd w:id="154"/>
    </w:p>
    <w:p w:rsidR="004C789D" w:rsidRPr="005178ED" w:rsidRDefault="004C789D" w:rsidP="004C789D">
      <w:pPr>
        <w:pStyle w:val="afff"/>
        <w:numPr>
          <w:ilvl w:val="0"/>
          <w:numId w:val="41"/>
        </w:numPr>
        <w:ind w:left="567" w:hanging="283"/>
        <w:rPr>
          <w:lang w:val="ru-RU"/>
        </w:rPr>
      </w:pPr>
      <w:r w:rsidRPr="005178ED">
        <w:rPr>
          <w:lang w:val="ru-RU"/>
        </w:rPr>
        <w:t>малые архитектурные формы и элементы благоустройства, зеленые насаждения;</w:t>
      </w:r>
    </w:p>
    <w:p w:rsidR="004C789D" w:rsidRPr="005178ED" w:rsidRDefault="004C789D" w:rsidP="004C789D">
      <w:pPr>
        <w:pStyle w:val="afff"/>
        <w:numPr>
          <w:ilvl w:val="0"/>
          <w:numId w:val="41"/>
        </w:numPr>
        <w:ind w:left="567" w:hanging="283"/>
        <w:rPr>
          <w:lang w:val="ru-RU"/>
        </w:rPr>
      </w:pPr>
      <w:r w:rsidRPr="005178ED">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4C789D" w:rsidRPr="005178ED" w:rsidRDefault="004C789D" w:rsidP="004C789D">
      <w:pPr>
        <w:pStyle w:val="afff"/>
        <w:rPr>
          <w:b/>
          <w:lang w:val="ru-RU"/>
        </w:rPr>
      </w:pPr>
      <w:bookmarkStart w:id="155" w:name="_Toc312100858"/>
      <w:r w:rsidRPr="005178ED">
        <w:rPr>
          <w:b/>
          <w:lang w:val="ru-RU"/>
        </w:rPr>
        <w:t>Условно разрешенные виды использования</w:t>
      </w:r>
      <w:r w:rsidRPr="005178ED">
        <w:rPr>
          <w:lang w:val="ru-RU"/>
        </w:rPr>
        <w:t>:</w:t>
      </w:r>
      <w:bookmarkEnd w:id="155"/>
    </w:p>
    <w:p w:rsidR="004C789D" w:rsidRPr="005178ED" w:rsidRDefault="004C789D" w:rsidP="004C789D">
      <w:pPr>
        <w:pStyle w:val="afff"/>
        <w:numPr>
          <w:ilvl w:val="0"/>
          <w:numId w:val="41"/>
        </w:numPr>
        <w:ind w:left="567" w:hanging="283"/>
        <w:rPr>
          <w:lang w:val="ru-RU"/>
        </w:rPr>
      </w:pPr>
      <w:r w:rsidRPr="005178ED">
        <w:rPr>
          <w:lang w:val="ru-RU"/>
        </w:rPr>
        <w:lastRenderedPageBreak/>
        <w:t xml:space="preserve">временные, нестационарные сооружения торговли и обслуживания (кроме АЗС), при условии соблюдения санитарных норм их эксплуатации. </w:t>
      </w:r>
    </w:p>
    <w:p w:rsidR="004C789D" w:rsidRPr="005178ED" w:rsidRDefault="004C789D" w:rsidP="004C789D">
      <w:pPr>
        <w:pStyle w:val="afff"/>
        <w:rPr>
          <w:lang w:val="ru-RU"/>
        </w:rPr>
      </w:pPr>
      <w:r w:rsidRPr="005178ED">
        <w:rPr>
          <w:lang w:val="ru-RU"/>
        </w:rPr>
        <w:t>После утверждения в установленном порядке проекта водоохранных зон рек в настоящую статью вносятся изменения.</w:t>
      </w:r>
    </w:p>
    <w:p w:rsidR="004C789D" w:rsidRPr="005178ED" w:rsidRDefault="004C789D" w:rsidP="004C789D">
      <w:pPr>
        <w:pStyle w:val="3"/>
        <w:rPr>
          <w:lang w:val="ru-RU" w:eastAsia="ar-SA"/>
        </w:rPr>
      </w:pPr>
      <w:bookmarkStart w:id="156" w:name="_Toc196878943"/>
      <w:bookmarkStart w:id="157" w:name="_Toc181759014"/>
      <w:bookmarkStart w:id="158" w:name="_Toc168826920"/>
      <w:bookmarkStart w:id="159" w:name="_Toc312188838"/>
      <w:r w:rsidRPr="005178ED">
        <w:rPr>
          <w:lang w:val="ru-RU" w:eastAsia="ar-SA"/>
        </w:rPr>
        <w:t>Статья 13.2.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56"/>
      <w:bookmarkEnd w:id="157"/>
      <w:bookmarkEnd w:id="158"/>
      <w:bookmarkEnd w:id="159"/>
    </w:p>
    <w:p w:rsidR="004C789D" w:rsidRPr="005178ED" w:rsidRDefault="004C789D" w:rsidP="004C789D">
      <w:pPr>
        <w:pStyle w:val="afff"/>
        <w:rPr>
          <w:lang w:val="ru-RU"/>
        </w:rPr>
      </w:pPr>
      <w:r w:rsidRPr="005178ED">
        <w:rPr>
          <w:u w:val="single"/>
          <w:lang w:val="ru-RU"/>
        </w:rPr>
        <w:t>Виды запрещенного использования земельных участков, расположенных в границах СЗЗ</w:t>
      </w:r>
      <w:r w:rsidRPr="005178ED">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4C789D" w:rsidRPr="005178ED" w:rsidRDefault="004C789D" w:rsidP="004C789D">
      <w:pPr>
        <w:pStyle w:val="afff"/>
        <w:rPr>
          <w:lang w:val="ru-RU"/>
        </w:rPr>
      </w:pPr>
      <w:r w:rsidRPr="005178ED">
        <w:rPr>
          <w:u w:val="single"/>
          <w:lang w:val="ru-RU"/>
        </w:rPr>
        <w:t>Условно разрешенные виды использования</w:t>
      </w:r>
      <w:r w:rsidRPr="005178ED">
        <w:rPr>
          <w:lang w:val="ru-RU"/>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4C789D" w:rsidRPr="005178ED" w:rsidRDefault="004C789D" w:rsidP="004C789D">
      <w:pPr>
        <w:pStyle w:val="afff"/>
        <w:rPr>
          <w:lang w:val="ru-RU"/>
        </w:rPr>
      </w:pPr>
      <w:r w:rsidRPr="005178ED">
        <w:rPr>
          <w:lang w:val="ru-RU"/>
        </w:rPr>
        <w:t>Размещение новых предприятий и реконструкция существующих возможны только по согласованию территориального отдела Роспотребнадзора и комитета по охране окружающей среды.</w:t>
      </w:r>
    </w:p>
    <w:p w:rsidR="004C789D" w:rsidRPr="005178ED" w:rsidRDefault="004C789D" w:rsidP="004C789D">
      <w:pPr>
        <w:pStyle w:val="afff"/>
        <w:rPr>
          <w:lang w:val="ru-RU"/>
        </w:rPr>
      </w:pPr>
      <w:r w:rsidRPr="005178ED">
        <w:rPr>
          <w:lang w:val="ru-RU"/>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4C789D" w:rsidRPr="005178ED" w:rsidRDefault="004C789D" w:rsidP="004C789D">
      <w:pPr>
        <w:pStyle w:val="afff"/>
        <w:rPr>
          <w:lang w:val="ru-RU"/>
        </w:rPr>
      </w:pPr>
      <w:r w:rsidRPr="005178ED">
        <w:rPr>
          <w:lang w:val="ru-RU"/>
        </w:rPr>
        <w:t>В границах санитарно-защитных зон (СЗЗ) виды использования, указанные в п.1, могут разрешены при условии:</w:t>
      </w:r>
    </w:p>
    <w:p w:rsidR="004C789D" w:rsidRPr="005178ED" w:rsidRDefault="004C789D" w:rsidP="004C789D">
      <w:pPr>
        <w:pStyle w:val="afff"/>
        <w:rPr>
          <w:lang w:val="ru-RU"/>
        </w:rPr>
      </w:pPr>
      <w:r w:rsidRPr="005178ED">
        <w:rPr>
          <w:lang w:val="ru-RU"/>
        </w:rPr>
        <w:t>Корректировка границ ССЗ в соответствии с утверждёнными проектами;</w:t>
      </w:r>
    </w:p>
    <w:p w:rsidR="004C789D" w:rsidRPr="005178ED" w:rsidRDefault="004C789D" w:rsidP="004C789D">
      <w:pPr>
        <w:pStyle w:val="afff"/>
        <w:rPr>
          <w:lang w:val="ru-RU"/>
        </w:rPr>
      </w:pPr>
      <w:r w:rsidRPr="005178ED">
        <w:rPr>
          <w:lang w:val="ru-RU"/>
        </w:rPr>
        <w:t>Соответствия разрешенным видам использования для соответствующей территориальной зоны;</w:t>
      </w:r>
    </w:p>
    <w:p w:rsidR="004C789D" w:rsidRPr="005178ED" w:rsidRDefault="004C789D" w:rsidP="004C789D">
      <w:pPr>
        <w:pStyle w:val="afff"/>
        <w:rPr>
          <w:lang w:val="ru-RU"/>
        </w:rPr>
      </w:pPr>
      <w:r w:rsidRPr="005178ED">
        <w:rPr>
          <w:lang w:val="ru-RU"/>
        </w:rPr>
        <w:t>Наличия положительного заключения государственных органов санитарно-эпидемиологического надзора (ТУ Роспотребнадзора).</w:t>
      </w:r>
    </w:p>
    <w:p w:rsidR="004C789D" w:rsidRPr="005178ED" w:rsidRDefault="004C789D" w:rsidP="004C789D">
      <w:pPr>
        <w:pStyle w:val="afff"/>
        <w:rPr>
          <w:lang w:val="ru-RU"/>
        </w:rPr>
      </w:pPr>
      <w:r w:rsidRPr="005178ED">
        <w:rPr>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4C789D" w:rsidRPr="005178ED" w:rsidRDefault="004C789D" w:rsidP="004C789D">
      <w:pPr>
        <w:pStyle w:val="afff"/>
        <w:rPr>
          <w:lang w:val="ru-RU"/>
        </w:rPr>
      </w:pPr>
      <w:r w:rsidRPr="005178ED">
        <w:rPr>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4C789D" w:rsidRPr="005178ED" w:rsidRDefault="004C789D" w:rsidP="004C789D">
      <w:pPr>
        <w:pStyle w:val="afff"/>
        <w:rPr>
          <w:lang w:val="ru-RU"/>
        </w:rPr>
      </w:pPr>
      <w:r w:rsidRPr="005178ED">
        <w:rPr>
          <w:lang w:val="ru-RU"/>
        </w:rPr>
        <w:t>Для действующих предприятий проект организации СЗЗ должен быть обязательным документом.</w:t>
      </w:r>
    </w:p>
    <w:p w:rsidR="004C789D" w:rsidRPr="005178ED" w:rsidRDefault="004C789D" w:rsidP="004C789D">
      <w:pPr>
        <w:pStyle w:val="afff"/>
        <w:rPr>
          <w:lang w:val="ru-RU"/>
        </w:rPr>
      </w:pPr>
      <w:r w:rsidRPr="005178ED">
        <w:rPr>
          <w:u w:val="single"/>
          <w:lang w:val="ru-RU"/>
        </w:rPr>
        <w:t>Зоны санитарной охраны источников водоснабжения</w:t>
      </w:r>
      <w:r w:rsidRPr="005178ED">
        <w:rPr>
          <w:lang w:val="ru-RU"/>
        </w:rPr>
        <w:t xml:space="preserve"> организуется в составе трех поясов.</w:t>
      </w:r>
    </w:p>
    <w:p w:rsidR="004C789D" w:rsidRPr="005178ED" w:rsidRDefault="004C789D" w:rsidP="004C789D">
      <w:pPr>
        <w:pStyle w:val="afff"/>
        <w:rPr>
          <w:lang w:val="ru-RU"/>
        </w:rPr>
      </w:pPr>
      <w:r w:rsidRPr="005178ED">
        <w:rPr>
          <w:b/>
          <w:lang w:val="ru-RU"/>
        </w:rPr>
        <w:t>I пояс</w:t>
      </w:r>
      <w:r w:rsidRPr="005178ED">
        <w:rPr>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style" w:val="BACKGROUND-POSITION: left bottom; BACKGROUND-IMAGE: url(res://ietag.dll/#34/#1001); BACKGROUND-REPEAT: repeat-x"/>
          <w:attr w:name="tabIndex" w:val="0"/>
          <w:attr w:name="ProductID" w:val="30 м"/>
        </w:smartTagPr>
        <w:r w:rsidRPr="005178ED">
          <w:rPr>
            <w:lang w:val="ru-RU"/>
          </w:rPr>
          <w:t>30 м</w:t>
        </w:r>
      </w:smartTag>
      <w:r w:rsidRPr="005178ED">
        <w:rPr>
          <w:lang w:val="ru-RU"/>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4C789D" w:rsidRPr="005178ED" w:rsidRDefault="004C789D" w:rsidP="004C789D">
      <w:pPr>
        <w:pStyle w:val="afff"/>
        <w:rPr>
          <w:lang w:val="ru-RU"/>
        </w:rPr>
      </w:pPr>
      <w:r w:rsidRPr="005178ED">
        <w:rPr>
          <w:b/>
          <w:lang w:val="ru-RU"/>
        </w:rPr>
        <w:t>II и III пояс</w:t>
      </w:r>
      <w:r w:rsidRPr="005178ED">
        <w:rPr>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w:t>
      </w:r>
      <w:r w:rsidRPr="005178ED">
        <w:rPr>
          <w:lang w:val="ru-RU"/>
        </w:rPr>
        <w:lastRenderedPageBreak/>
        <w:t>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4C789D" w:rsidRDefault="004C789D"/>
    <w:p w:rsidR="004C789D" w:rsidRDefault="004C789D"/>
    <w:p w:rsidR="004C789D" w:rsidRDefault="004C789D"/>
    <w:p w:rsidR="004C789D" w:rsidRDefault="004C789D"/>
    <w:p w:rsidR="004C789D" w:rsidRDefault="004C789D"/>
    <w:p w:rsidR="004C789D" w:rsidRDefault="004C789D"/>
    <w:p w:rsidR="004C789D" w:rsidRDefault="004C789D"/>
    <w:p w:rsidR="004C789D" w:rsidRDefault="004C789D"/>
    <w:p w:rsidR="004C789D" w:rsidRDefault="004C789D"/>
    <w:sectPr w:rsidR="004C789D" w:rsidSect="004C789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F62" w:rsidRDefault="008C4F62" w:rsidP="004C789D">
      <w:pPr>
        <w:spacing w:after="0" w:line="240" w:lineRule="auto"/>
      </w:pPr>
      <w:r>
        <w:separator/>
      </w:r>
    </w:p>
  </w:endnote>
  <w:endnote w:type="continuationSeparator" w:id="0">
    <w:p w:rsidR="008C4F62" w:rsidRDefault="008C4F62" w:rsidP="004C7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9D" w:rsidRPr="005E0E4A" w:rsidRDefault="004C789D" w:rsidP="008871C0">
    <w:pPr>
      <w:pStyle w:val="a9"/>
      <w:pBdr>
        <w:bottom w:val="single" w:sz="12" w:space="1" w:color="auto"/>
      </w:pBdr>
      <w:rPr>
        <w:color w:val="404040"/>
        <w:sz w:val="18"/>
        <w:szCs w:val="18"/>
      </w:rPr>
    </w:pPr>
  </w:p>
  <w:p w:rsidR="004C789D" w:rsidRPr="004106FE" w:rsidRDefault="004C789D" w:rsidP="008871C0">
    <w:pPr>
      <w:pStyle w:val="a9"/>
      <w:rPr>
        <w:szCs w:val="18"/>
        <w:lang w:val="ru-RU"/>
      </w:rPr>
    </w:pPr>
    <w:r>
      <w:tab/>
    </w:r>
    <w:r>
      <w:tab/>
    </w:r>
    <w:fldSimple w:instr=" PAGE   \* MERGEFORMAT ">
      <w:r w:rsidR="00AE575A">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F62" w:rsidRDefault="008C4F62" w:rsidP="004C789D">
      <w:pPr>
        <w:spacing w:after="0" w:line="240" w:lineRule="auto"/>
      </w:pPr>
      <w:r>
        <w:separator/>
      </w:r>
    </w:p>
  </w:footnote>
  <w:footnote w:type="continuationSeparator" w:id="0">
    <w:p w:rsidR="008C4F62" w:rsidRDefault="008C4F62" w:rsidP="004C789D">
      <w:pPr>
        <w:spacing w:after="0" w:line="240" w:lineRule="auto"/>
      </w:pPr>
      <w:r>
        <w:continuationSeparator/>
      </w:r>
    </w:p>
  </w:footnote>
  <w:footnote w:id="1">
    <w:p w:rsidR="004C789D" w:rsidRPr="00776B4F" w:rsidRDefault="004C789D" w:rsidP="004C789D">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4C789D" w:rsidRPr="00776B4F" w:rsidRDefault="004C789D" w:rsidP="004C789D">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4C789D" w:rsidRPr="00484D49" w:rsidRDefault="004C789D" w:rsidP="004C789D">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4C789D" w:rsidRPr="00776B4F" w:rsidRDefault="004C789D" w:rsidP="004C789D">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4C789D" w:rsidRPr="00776B4F" w:rsidRDefault="004C789D" w:rsidP="004C789D">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4C789D" w:rsidRPr="00776B4F" w:rsidRDefault="004C789D" w:rsidP="004C789D">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4C789D" w:rsidRPr="00776B4F" w:rsidRDefault="004C789D" w:rsidP="004C789D">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4C789D" w:rsidRPr="00776B4F" w:rsidRDefault="004C789D" w:rsidP="004C789D">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4C789D" w:rsidRPr="009C7830" w:rsidRDefault="004C789D" w:rsidP="004C789D">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4C789D" w:rsidRPr="004A3C81" w:rsidRDefault="004C789D" w:rsidP="004C789D">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4C789D" w:rsidRPr="004A3C81" w:rsidRDefault="004C789D" w:rsidP="004C789D">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4C789D" w:rsidRPr="009C7830" w:rsidRDefault="004C789D" w:rsidP="004C789D">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4C789D" w:rsidRPr="005705E9" w:rsidRDefault="004C789D" w:rsidP="004C789D">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4C789D" w:rsidRPr="009C7830" w:rsidRDefault="004C789D" w:rsidP="004C789D">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4C789D" w:rsidRPr="005705E9" w:rsidRDefault="004C789D" w:rsidP="004C789D">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4C789D" w:rsidRPr="005705E9" w:rsidRDefault="004C789D" w:rsidP="004C789D">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4C789D" w:rsidRPr="00484D49" w:rsidRDefault="004C789D" w:rsidP="004C789D">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4C789D" w:rsidRPr="00DA0AAA" w:rsidRDefault="004C789D" w:rsidP="004C789D">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4C789D" w:rsidRPr="00DA0AAA" w:rsidRDefault="004C789D" w:rsidP="004C789D">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4C789D" w:rsidRPr="00DA0AAA" w:rsidRDefault="004C789D" w:rsidP="004C789D">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4C789D" w:rsidRPr="00DA0AAA" w:rsidRDefault="004C789D" w:rsidP="004C789D">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4C789D" w:rsidRPr="0014436E" w:rsidRDefault="004C789D" w:rsidP="004C789D">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4C789D" w:rsidRPr="00E113F3" w:rsidRDefault="004C789D" w:rsidP="004C789D">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4C789D" w:rsidRPr="00776B4F" w:rsidRDefault="004C789D" w:rsidP="004C789D">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4C789D" w:rsidRPr="00DA0AAA" w:rsidRDefault="004C789D" w:rsidP="004C789D">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4C789D" w:rsidRPr="00DA0AAA" w:rsidRDefault="004C789D" w:rsidP="004C789D">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4C789D" w:rsidRPr="0025588A" w:rsidRDefault="004C789D" w:rsidP="004C789D">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4C789D" w:rsidRPr="005705E9" w:rsidRDefault="004C789D" w:rsidP="004C789D">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4C789D" w:rsidRPr="005705E9" w:rsidRDefault="004C789D" w:rsidP="004C789D">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4C789D" w:rsidRPr="005705E9" w:rsidRDefault="004C789D" w:rsidP="004C789D">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4C789D" w:rsidRPr="005705E9" w:rsidRDefault="004C789D" w:rsidP="004C789D">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4C789D" w:rsidRPr="001F3881" w:rsidRDefault="004C789D" w:rsidP="004C789D">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4C789D" w:rsidRPr="001F3881" w:rsidRDefault="004C789D" w:rsidP="004C789D">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4C789D" w:rsidRPr="001F3881" w:rsidRDefault="004C789D" w:rsidP="004C789D">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4C789D" w:rsidRPr="001F3881" w:rsidRDefault="004C789D" w:rsidP="004C789D">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4C789D" w:rsidRPr="00DA0AAA" w:rsidRDefault="004C789D" w:rsidP="004C789D">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4C789D" w:rsidRPr="00DA0AAA" w:rsidRDefault="004C789D" w:rsidP="004C789D">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1">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2">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3">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4">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5">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6">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0">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1">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3">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4">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5">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6">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7">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9">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1">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2">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4">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5">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6">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7">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0">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1">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2">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3">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4">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5">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6">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7">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25"/>
  </w:num>
  <w:num w:numId="3">
    <w:abstractNumId w:val="26"/>
  </w:num>
  <w:num w:numId="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5"/>
  </w:num>
  <w:num w:numId="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8"/>
  </w:num>
  <w:num w:numId="12">
    <w:abstractNumId w:val="41"/>
    <w:lvlOverride w:ilvl="0"/>
    <w:lvlOverride w:ilvl="1">
      <w:startOverride w:val="1"/>
    </w:lvlOverride>
    <w:lvlOverride w:ilvl="2"/>
    <w:lvlOverride w:ilvl="3"/>
    <w:lvlOverride w:ilvl="4"/>
    <w:lvlOverride w:ilvl="5"/>
    <w:lvlOverride w:ilvl="6"/>
    <w:lvlOverride w:ilvl="7"/>
    <w:lvlOverride w:ilvl="8"/>
  </w:num>
  <w:num w:numId="13">
    <w:abstractNumId w:val="37"/>
  </w:num>
  <w:num w:numId="14">
    <w:abstractNumId w:val="39"/>
  </w:num>
  <w:num w:numId="1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3"/>
  </w:num>
  <w:num w:numId="23">
    <w:abstractNumId w:val="44"/>
  </w:num>
  <w:num w:numId="24">
    <w:abstractNumId w:val="45"/>
  </w:num>
  <w:num w:numId="25">
    <w:abstractNumId w:val="46"/>
  </w:num>
  <w:num w:numId="26">
    <w:abstractNumId w:val="47"/>
  </w:num>
  <w:num w:numId="27">
    <w:abstractNumId w:val="48"/>
  </w:num>
  <w:num w:numId="28">
    <w:abstractNumId w:val="49"/>
  </w:num>
  <w:num w:numId="29">
    <w:abstractNumId w:val="50"/>
  </w:num>
  <w:num w:numId="30">
    <w:abstractNumId w:val="51"/>
  </w:num>
  <w:num w:numId="31">
    <w:abstractNumId w:val="52"/>
  </w:num>
  <w:num w:numId="32">
    <w:abstractNumId w:val="68"/>
  </w:num>
  <w:num w:numId="3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54"/>
  </w:num>
  <w:num w:numId="36">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60"/>
  </w:num>
  <w:num w:numId="39">
    <w:abstractNumId w:val="63"/>
  </w:num>
  <w:num w:numId="40">
    <w:abstractNumId w:val="70"/>
  </w:num>
  <w:num w:numId="41">
    <w:abstractNumId w:val="7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useFELayout/>
  </w:compat>
  <w:rsids>
    <w:rsidRoot w:val="003C7FAB"/>
    <w:rsid w:val="000F5697"/>
    <w:rsid w:val="001E5C66"/>
    <w:rsid w:val="003C7FAB"/>
    <w:rsid w:val="004C789D"/>
    <w:rsid w:val="00591A27"/>
    <w:rsid w:val="005E469A"/>
    <w:rsid w:val="00723945"/>
    <w:rsid w:val="008B22CD"/>
    <w:rsid w:val="008C4F62"/>
    <w:rsid w:val="00AE575A"/>
    <w:rsid w:val="00D62449"/>
    <w:rsid w:val="00E84E3E"/>
    <w:rsid w:val="00F23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449"/>
  </w:style>
  <w:style w:type="paragraph" w:styleId="1">
    <w:name w:val="heading 1"/>
    <w:basedOn w:val="a0"/>
    <w:next w:val="a0"/>
    <w:link w:val="10"/>
    <w:uiPriority w:val="9"/>
    <w:qFormat/>
    <w:rsid w:val="004C789D"/>
    <w:pPr>
      <w:keepNext/>
      <w:keepLines/>
      <w:spacing w:before="240" w:after="60" w:line="240" w:lineRule="auto"/>
      <w:jc w:val="center"/>
      <w:outlineLvl w:val="0"/>
    </w:pPr>
    <w:rPr>
      <w:rFonts w:ascii="Times New Roman" w:eastAsia="Times New Roman" w:hAnsi="Times New Roman" w:cs="Times New Roman"/>
      <w:b/>
      <w:bCs/>
      <w:caps/>
      <w:sz w:val="28"/>
      <w:szCs w:val="28"/>
      <w:lang w:val="en-US" w:eastAsia="en-US" w:bidi="en-US"/>
    </w:rPr>
  </w:style>
  <w:style w:type="paragraph" w:styleId="2">
    <w:name w:val="heading 2"/>
    <w:basedOn w:val="a0"/>
    <w:next w:val="a0"/>
    <w:link w:val="20"/>
    <w:uiPriority w:val="9"/>
    <w:unhideWhenUsed/>
    <w:qFormat/>
    <w:rsid w:val="004C789D"/>
    <w:pPr>
      <w:keepNext/>
      <w:keepLines/>
      <w:spacing w:before="480" w:after="120" w:line="240" w:lineRule="auto"/>
      <w:jc w:val="both"/>
      <w:outlineLvl w:val="1"/>
    </w:pPr>
    <w:rPr>
      <w:rFonts w:ascii="Times New Roman" w:eastAsia="Times New Roman" w:hAnsi="Times New Roman" w:cs="Times New Roman"/>
      <w:b/>
      <w:bCs/>
      <w:i/>
      <w:caps/>
      <w:sz w:val="24"/>
      <w:szCs w:val="26"/>
      <w:lang w:val="en-US" w:eastAsia="en-US" w:bidi="en-US"/>
    </w:rPr>
  </w:style>
  <w:style w:type="paragraph" w:styleId="3">
    <w:name w:val="heading 3"/>
    <w:basedOn w:val="a0"/>
    <w:next w:val="a0"/>
    <w:link w:val="30"/>
    <w:uiPriority w:val="9"/>
    <w:unhideWhenUsed/>
    <w:qFormat/>
    <w:rsid w:val="004C789D"/>
    <w:pPr>
      <w:keepNext/>
      <w:keepLines/>
      <w:spacing w:before="360" w:after="120" w:line="240" w:lineRule="auto"/>
      <w:jc w:val="both"/>
      <w:outlineLvl w:val="2"/>
    </w:pPr>
    <w:rPr>
      <w:rFonts w:ascii="Times New Roman" w:eastAsia="Times New Roman" w:hAnsi="Times New Roman" w:cs="Times New Roman"/>
      <w:b/>
      <w:bCs/>
      <w:sz w:val="24"/>
      <w:lang w:val="en-US" w:eastAsia="en-US" w:bidi="en-US"/>
    </w:rPr>
  </w:style>
  <w:style w:type="paragraph" w:styleId="4">
    <w:name w:val="heading 4"/>
    <w:basedOn w:val="a0"/>
    <w:next w:val="a0"/>
    <w:link w:val="40"/>
    <w:uiPriority w:val="9"/>
    <w:semiHidden/>
    <w:unhideWhenUsed/>
    <w:qFormat/>
    <w:rsid w:val="004C789D"/>
    <w:pPr>
      <w:keepNext/>
      <w:keepLines/>
      <w:spacing w:before="200" w:after="0" w:line="240" w:lineRule="auto"/>
      <w:outlineLvl w:val="3"/>
    </w:pPr>
    <w:rPr>
      <w:rFonts w:ascii="Cambria" w:eastAsia="Times New Roman" w:hAnsi="Cambria" w:cs="Times New Roman"/>
      <w:b/>
      <w:bCs/>
      <w:i/>
      <w:iCs/>
      <w:color w:val="4F81BD"/>
      <w:sz w:val="24"/>
      <w:lang w:val="en-US" w:eastAsia="en-US" w:bidi="en-US"/>
    </w:rPr>
  </w:style>
  <w:style w:type="paragraph" w:styleId="5">
    <w:name w:val="heading 5"/>
    <w:basedOn w:val="a0"/>
    <w:next w:val="a0"/>
    <w:link w:val="50"/>
    <w:uiPriority w:val="9"/>
    <w:semiHidden/>
    <w:unhideWhenUsed/>
    <w:qFormat/>
    <w:rsid w:val="004C789D"/>
    <w:pPr>
      <w:keepNext/>
      <w:keepLines/>
      <w:spacing w:before="200" w:after="0" w:line="240" w:lineRule="auto"/>
      <w:outlineLvl w:val="4"/>
    </w:pPr>
    <w:rPr>
      <w:rFonts w:ascii="Cambria" w:eastAsia="Times New Roman" w:hAnsi="Cambria" w:cs="Times New Roman"/>
      <w:color w:val="243F60"/>
      <w:sz w:val="24"/>
      <w:lang w:val="en-US" w:eastAsia="en-US" w:bidi="en-US"/>
    </w:rPr>
  </w:style>
  <w:style w:type="paragraph" w:styleId="6">
    <w:name w:val="heading 6"/>
    <w:basedOn w:val="a0"/>
    <w:next w:val="a0"/>
    <w:link w:val="60"/>
    <w:uiPriority w:val="9"/>
    <w:semiHidden/>
    <w:unhideWhenUsed/>
    <w:qFormat/>
    <w:rsid w:val="004C789D"/>
    <w:pPr>
      <w:keepNext/>
      <w:keepLines/>
      <w:spacing w:before="200" w:after="0" w:line="240" w:lineRule="auto"/>
      <w:outlineLvl w:val="5"/>
    </w:pPr>
    <w:rPr>
      <w:rFonts w:ascii="Cambria" w:eastAsia="Times New Roman" w:hAnsi="Cambria" w:cs="Times New Roman"/>
      <w:i/>
      <w:iCs/>
      <w:color w:val="243F60"/>
      <w:sz w:val="24"/>
      <w:lang w:val="en-US" w:eastAsia="en-US" w:bidi="en-US"/>
    </w:rPr>
  </w:style>
  <w:style w:type="paragraph" w:styleId="7">
    <w:name w:val="heading 7"/>
    <w:basedOn w:val="a0"/>
    <w:next w:val="a0"/>
    <w:link w:val="70"/>
    <w:uiPriority w:val="9"/>
    <w:semiHidden/>
    <w:unhideWhenUsed/>
    <w:qFormat/>
    <w:rsid w:val="004C789D"/>
    <w:pPr>
      <w:keepNext/>
      <w:keepLines/>
      <w:spacing w:before="200" w:after="0" w:line="240" w:lineRule="auto"/>
      <w:outlineLvl w:val="6"/>
    </w:pPr>
    <w:rPr>
      <w:rFonts w:ascii="Cambria" w:eastAsia="Times New Roman" w:hAnsi="Cambria" w:cs="Times New Roman"/>
      <w:i/>
      <w:iCs/>
      <w:color w:val="404040"/>
      <w:sz w:val="24"/>
      <w:lang w:val="en-US" w:eastAsia="en-US" w:bidi="en-US"/>
    </w:rPr>
  </w:style>
  <w:style w:type="paragraph" w:styleId="8">
    <w:name w:val="heading 8"/>
    <w:basedOn w:val="a0"/>
    <w:next w:val="a0"/>
    <w:link w:val="80"/>
    <w:uiPriority w:val="9"/>
    <w:semiHidden/>
    <w:unhideWhenUsed/>
    <w:qFormat/>
    <w:rsid w:val="004C789D"/>
    <w:pPr>
      <w:keepNext/>
      <w:keepLines/>
      <w:spacing w:before="200" w:after="0" w:line="240" w:lineRule="auto"/>
      <w:outlineLvl w:val="7"/>
    </w:pPr>
    <w:rPr>
      <w:rFonts w:ascii="Cambria" w:eastAsia="Times New Roman" w:hAnsi="Cambria" w:cs="Times New Roman"/>
      <w:color w:val="4F81BD"/>
      <w:sz w:val="20"/>
      <w:szCs w:val="20"/>
      <w:lang w:val="en-US" w:eastAsia="en-US" w:bidi="en-US"/>
    </w:rPr>
  </w:style>
  <w:style w:type="paragraph" w:styleId="9">
    <w:name w:val="heading 9"/>
    <w:basedOn w:val="a0"/>
    <w:next w:val="a0"/>
    <w:link w:val="90"/>
    <w:uiPriority w:val="9"/>
    <w:semiHidden/>
    <w:unhideWhenUsed/>
    <w:qFormat/>
    <w:rsid w:val="004C789D"/>
    <w:pPr>
      <w:keepNext/>
      <w:keepLines/>
      <w:spacing w:before="200" w:after="0" w:line="240" w:lineRule="auto"/>
      <w:outlineLvl w:val="8"/>
    </w:pPr>
    <w:rPr>
      <w:rFonts w:ascii="Cambria" w:eastAsia="Times New Roman" w:hAnsi="Cambria" w:cs="Times New Roman"/>
      <w:i/>
      <w:iCs/>
      <w:color w:val="40404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789D"/>
    <w:rPr>
      <w:rFonts w:ascii="Times New Roman" w:eastAsia="Times New Roman" w:hAnsi="Times New Roman" w:cs="Times New Roman"/>
      <w:b/>
      <w:bCs/>
      <w:caps/>
      <w:sz w:val="28"/>
      <w:szCs w:val="28"/>
      <w:lang w:val="en-US" w:eastAsia="en-US" w:bidi="en-US"/>
    </w:rPr>
  </w:style>
  <w:style w:type="character" w:customStyle="1" w:styleId="20">
    <w:name w:val="Заголовок 2 Знак"/>
    <w:basedOn w:val="a1"/>
    <w:link w:val="2"/>
    <w:uiPriority w:val="9"/>
    <w:rsid w:val="004C789D"/>
    <w:rPr>
      <w:rFonts w:ascii="Times New Roman" w:eastAsia="Times New Roman" w:hAnsi="Times New Roman" w:cs="Times New Roman"/>
      <w:b/>
      <w:bCs/>
      <w:i/>
      <w:caps/>
      <w:sz w:val="24"/>
      <w:szCs w:val="26"/>
      <w:lang w:val="en-US" w:eastAsia="en-US" w:bidi="en-US"/>
    </w:rPr>
  </w:style>
  <w:style w:type="character" w:customStyle="1" w:styleId="30">
    <w:name w:val="Заголовок 3 Знак"/>
    <w:basedOn w:val="a1"/>
    <w:link w:val="3"/>
    <w:uiPriority w:val="9"/>
    <w:rsid w:val="004C789D"/>
    <w:rPr>
      <w:rFonts w:ascii="Times New Roman" w:eastAsia="Times New Roman" w:hAnsi="Times New Roman" w:cs="Times New Roman"/>
      <w:b/>
      <w:bCs/>
      <w:sz w:val="24"/>
      <w:lang w:val="en-US" w:eastAsia="en-US" w:bidi="en-US"/>
    </w:rPr>
  </w:style>
  <w:style w:type="character" w:customStyle="1" w:styleId="40">
    <w:name w:val="Заголовок 4 Знак"/>
    <w:basedOn w:val="a1"/>
    <w:link w:val="4"/>
    <w:uiPriority w:val="9"/>
    <w:semiHidden/>
    <w:rsid w:val="004C789D"/>
    <w:rPr>
      <w:rFonts w:ascii="Cambria" w:eastAsia="Times New Roman" w:hAnsi="Cambria" w:cs="Times New Roman"/>
      <w:b/>
      <w:bCs/>
      <w:i/>
      <w:iCs/>
      <w:color w:val="4F81BD"/>
      <w:sz w:val="24"/>
      <w:lang w:val="en-US" w:eastAsia="en-US" w:bidi="en-US"/>
    </w:rPr>
  </w:style>
  <w:style w:type="character" w:customStyle="1" w:styleId="50">
    <w:name w:val="Заголовок 5 Знак"/>
    <w:basedOn w:val="a1"/>
    <w:link w:val="5"/>
    <w:uiPriority w:val="9"/>
    <w:semiHidden/>
    <w:rsid w:val="004C789D"/>
    <w:rPr>
      <w:rFonts w:ascii="Cambria" w:eastAsia="Times New Roman" w:hAnsi="Cambria" w:cs="Times New Roman"/>
      <w:color w:val="243F60"/>
      <w:sz w:val="24"/>
      <w:lang w:val="en-US" w:eastAsia="en-US" w:bidi="en-US"/>
    </w:rPr>
  </w:style>
  <w:style w:type="character" w:customStyle="1" w:styleId="60">
    <w:name w:val="Заголовок 6 Знак"/>
    <w:basedOn w:val="a1"/>
    <w:link w:val="6"/>
    <w:uiPriority w:val="9"/>
    <w:semiHidden/>
    <w:rsid w:val="004C789D"/>
    <w:rPr>
      <w:rFonts w:ascii="Cambria" w:eastAsia="Times New Roman" w:hAnsi="Cambria" w:cs="Times New Roman"/>
      <w:i/>
      <w:iCs/>
      <w:color w:val="243F60"/>
      <w:sz w:val="24"/>
      <w:lang w:val="en-US" w:eastAsia="en-US" w:bidi="en-US"/>
    </w:rPr>
  </w:style>
  <w:style w:type="character" w:customStyle="1" w:styleId="70">
    <w:name w:val="Заголовок 7 Знак"/>
    <w:basedOn w:val="a1"/>
    <w:link w:val="7"/>
    <w:uiPriority w:val="9"/>
    <w:semiHidden/>
    <w:rsid w:val="004C789D"/>
    <w:rPr>
      <w:rFonts w:ascii="Cambria" w:eastAsia="Times New Roman" w:hAnsi="Cambria" w:cs="Times New Roman"/>
      <w:i/>
      <w:iCs/>
      <w:color w:val="404040"/>
      <w:sz w:val="24"/>
      <w:lang w:val="en-US" w:eastAsia="en-US" w:bidi="en-US"/>
    </w:rPr>
  </w:style>
  <w:style w:type="character" w:customStyle="1" w:styleId="80">
    <w:name w:val="Заголовок 8 Знак"/>
    <w:basedOn w:val="a1"/>
    <w:link w:val="8"/>
    <w:uiPriority w:val="9"/>
    <w:semiHidden/>
    <w:rsid w:val="004C789D"/>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1"/>
    <w:link w:val="9"/>
    <w:uiPriority w:val="9"/>
    <w:semiHidden/>
    <w:rsid w:val="004C789D"/>
    <w:rPr>
      <w:rFonts w:ascii="Cambria" w:eastAsia="Times New Roman" w:hAnsi="Cambria" w:cs="Times New Roman"/>
      <w:i/>
      <w:iCs/>
      <w:color w:val="404040"/>
      <w:sz w:val="20"/>
      <w:szCs w:val="20"/>
      <w:lang w:val="en-US" w:eastAsia="en-US" w:bidi="en-US"/>
    </w:rPr>
  </w:style>
  <w:style w:type="character" w:styleId="a4">
    <w:name w:val="FollowedHyperlink"/>
    <w:uiPriority w:val="99"/>
    <w:semiHidden/>
    <w:unhideWhenUsed/>
    <w:rsid w:val="004C789D"/>
    <w:rPr>
      <w:color w:val="800000"/>
      <w:u w:val="single"/>
    </w:rPr>
  </w:style>
  <w:style w:type="paragraph" w:styleId="11">
    <w:name w:val="toc 1"/>
    <w:basedOn w:val="a0"/>
    <w:next w:val="a0"/>
    <w:autoRedefine/>
    <w:uiPriority w:val="39"/>
    <w:unhideWhenUsed/>
    <w:rsid w:val="004C789D"/>
    <w:pPr>
      <w:tabs>
        <w:tab w:val="right" w:leader="dot" w:pos="9345"/>
      </w:tabs>
      <w:suppressAutoHyphens/>
      <w:spacing w:before="360" w:after="120" w:line="240" w:lineRule="auto"/>
    </w:pPr>
    <w:rPr>
      <w:rFonts w:ascii="Times New Roman" w:eastAsia="Times New Roman" w:hAnsi="Times New Roman" w:cs="Times New Roman"/>
      <w:b/>
      <w:bCs/>
      <w:caps/>
      <w:noProof/>
      <w:kern w:val="32"/>
      <w:sz w:val="24"/>
      <w:szCs w:val="24"/>
      <w:lang w:val="en-US" w:eastAsia="ar-SA" w:bidi="en-US"/>
    </w:rPr>
  </w:style>
  <w:style w:type="paragraph" w:styleId="21">
    <w:name w:val="toc 2"/>
    <w:basedOn w:val="a0"/>
    <w:next w:val="a0"/>
    <w:autoRedefine/>
    <w:uiPriority w:val="39"/>
    <w:unhideWhenUsed/>
    <w:rsid w:val="004C789D"/>
    <w:pPr>
      <w:tabs>
        <w:tab w:val="right" w:leader="dot" w:pos="9345"/>
      </w:tabs>
      <w:suppressAutoHyphens/>
      <w:spacing w:before="240" w:after="120" w:line="240" w:lineRule="auto"/>
      <w:ind w:left="238"/>
    </w:pPr>
    <w:rPr>
      <w:rFonts w:ascii="Times New Roman" w:eastAsia="Times New Roman" w:hAnsi="Times New Roman" w:cs="Times New Roman"/>
      <w:bCs/>
      <w:noProof/>
      <w:sz w:val="24"/>
      <w:szCs w:val="24"/>
      <w:lang w:val="en-US" w:eastAsia="ar-SA" w:bidi="en-US"/>
    </w:rPr>
  </w:style>
  <w:style w:type="paragraph" w:styleId="31">
    <w:name w:val="toc 3"/>
    <w:basedOn w:val="a0"/>
    <w:next w:val="a0"/>
    <w:autoRedefine/>
    <w:uiPriority w:val="39"/>
    <w:unhideWhenUsed/>
    <w:rsid w:val="004C789D"/>
    <w:pPr>
      <w:suppressAutoHyphens/>
      <w:spacing w:after="0" w:line="240" w:lineRule="auto"/>
      <w:ind w:left="480"/>
    </w:pPr>
    <w:rPr>
      <w:rFonts w:ascii="Times New Roman" w:eastAsia="Times New Roman" w:hAnsi="Times New Roman" w:cs="Times New Roman"/>
      <w:sz w:val="24"/>
      <w:szCs w:val="24"/>
      <w:lang w:val="en-US" w:eastAsia="ar-SA" w:bidi="en-US"/>
    </w:rPr>
  </w:style>
  <w:style w:type="paragraph" w:styleId="a5">
    <w:name w:val="footnote text"/>
    <w:basedOn w:val="a0"/>
    <w:link w:val="a6"/>
    <w:uiPriority w:val="99"/>
    <w:semiHidden/>
    <w:unhideWhenUsed/>
    <w:rsid w:val="004C789D"/>
    <w:pPr>
      <w:suppressAutoHyphens/>
      <w:spacing w:after="0" w:line="240" w:lineRule="auto"/>
    </w:pPr>
    <w:rPr>
      <w:rFonts w:ascii="Times New Roman" w:eastAsia="Times New Roman" w:hAnsi="Times New Roman" w:cs="Times New Roman"/>
      <w:sz w:val="16"/>
      <w:szCs w:val="20"/>
      <w:lang w:val="en-US" w:eastAsia="ar-SA" w:bidi="en-US"/>
    </w:rPr>
  </w:style>
  <w:style w:type="character" w:customStyle="1" w:styleId="a6">
    <w:name w:val="Текст сноски Знак"/>
    <w:basedOn w:val="a1"/>
    <w:link w:val="a5"/>
    <w:uiPriority w:val="99"/>
    <w:semiHidden/>
    <w:rsid w:val="004C789D"/>
    <w:rPr>
      <w:rFonts w:ascii="Times New Roman" w:eastAsia="Times New Roman" w:hAnsi="Times New Roman" w:cs="Times New Roman"/>
      <w:sz w:val="16"/>
      <w:szCs w:val="20"/>
      <w:lang w:val="en-US" w:eastAsia="ar-SA" w:bidi="en-US"/>
    </w:rPr>
  </w:style>
  <w:style w:type="paragraph" w:styleId="a7">
    <w:name w:val="header"/>
    <w:basedOn w:val="a0"/>
    <w:link w:val="a8"/>
    <w:uiPriority w:val="99"/>
    <w:unhideWhenUsed/>
    <w:rsid w:val="004C789D"/>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bidi="en-US"/>
    </w:rPr>
  </w:style>
  <w:style w:type="character" w:customStyle="1" w:styleId="a8">
    <w:name w:val="Верхний колонтитул Знак"/>
    <w:basedOn w:val="a1"/>
    <w:link w:val="a7"/>
    <w:uiPriority w:val="99"/>
    <w:rsid w:val="004C789D"/>
    <w:rPr>
      <w:rFonts w:ascii="Times New Roman" w:eastAsia="Times New Roman" w:hAnsi="Times New Roman" w:cs="Times New Roman"/>
      <w:sz w:val="24"/>
      <w:szCs w:val="24"/>
      <w:lang w:val="en-US" w:eastAsia="ar-SA" w:bidi="en-US"/>
    </w:rPr>
  </w:style>
  <w:style w:type="paragraph" w:styleId="a9">
    <w:name w:val="footer"/>
    <w:basedOn w:val="a0"/>
    <w:link w:val="aa"/>
    <w:unhideWhenUsed/>
    <w:rsid w:val="004C789D"/>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bidi="en-US"/>
    </w:rPr>
  </w:style>
  <w:style w:type="character" w:customStyle="1" w:styleId="aa">
    <w:name w:val="Нижний колонтитул Знак"/>
    <w:basedOn w:val="a1"/>
    <w:link w:val="a9"/>
    <w:rsid w:val="004C789D"/>
    <w:rPr>
      <w:rFonts w:ascii="Times New Roman" w:eastAsia="Times New Roman" w:hAnsi="Times New Roman" w:cs="Times New Roman"/>
      <w:sz w:val="24"/>
      <w:szCs w:val="24"/>
      <w:lang w:val="en-US" w:eastAsia="ar-SA" w:bidi="en-US"/>
    </w:rPr>
  </w:style>
  <w:style w:type="paragraph" w:styleId="ab">
    <w:name w:val="caption"/>
    <w:basedOn w:val="a0"/>
    <w:next w:val="a0"/>
    <w:uiPriority w:val="35"/>
    <w:semiHidden/>
    <w:unhideWhenUsed/>
    <w:qFormat/>
    <w:rsid w:val="004C789D"/>
    <w:pPr>
      <w:spacing w:after="0" w:line="240" w:lineRule="auto"/>
    </w:pPr>
    <w:rPr>
      <w:rFonts w:ascii="Times New Roman" w:eastAsia="Times New Roman" w:hAnsi="Times New Roman" w:cs="Times New Roman"/>
      <w:b/>
      <w:bCs/>
      <w:color w:val="4F81BD"/>
      <w:sz w:val="18"/>
      <w:szCs w:val="18"/>
      <w:lang w:val="en-US" w:eastAsia="en-US" w:bidi="en-US"/>
    </w:rPr>
  </w:style>
  <w:style w:type="paragraph" w:styleId="ac">
    <w:name w:val="Body Text"/>
    <w:basedOn w:val="a0"/>
    <w:link w:val="ad"/>
    <w:uiPriority w:val="99"/>
    <w:unhideWhenUsed/>
    <w:rsid w:val="004C789D"/>
    <w:pPr>
      <w:suppressAutoHyphens/>
      <w:spacing w:after="120" w:line="240" w:lineRule="auto"/>
    </w:pPr>
    <w:rPr>
      <w:rFonts w:ascii="Times New Roman" w:eastAsia="Times New Roman" w:hAnsi="Times New Roman" w:cs="Times New Roman"/>
      <w:sz w:val="24"/>
      <w:szCs w:val="24"/>
      <w:lang w:val="en-US" w:eastAsia="ar-SA" w:bidi="en-US"/>
    </w:rPr>
  </w:style>
  <w:style w:type="character" w:customStyle="1" w:styleId="ad">
    <w:name w:val="Основной текст Знак"/>
    <w:basedOn w:val="a1"/>
    <w:link w:val="ac"/>
    <w:uiPriority w:val="99"/>
    <w:rsid w:val="004C789D"/>
    <w:rPr>
      <w:rFonts w:ascii="Times New Roman" w:eastAsia="Times New Roman" w:hAnsi="Times New Roman" w:cs="Times New Roman"/>
      <w:sz w:val="24"/>
      <w:szCs w:val="24"/>
      <w:lang w:val="en-US" w:eastAsia="ar-SA" w:bidi="en-US"/>
    </w:rPr>
  </w:style>
  <w:style w:type="paragraph" w:styleId="ae">
    <w:name w:val="List"/>
    <w:basedOn w:val="ac"/>
    <w:uiPriority w:val="99"/>
    <w:semiHidden/>
    <w:unhideWhenUsed/>
    <w:rsid w:val="004C789D"/>
    <w:rPr>
      <w:rFonts w:ascii="Arial" w:hAnsi="Arial" w:cs="Tahoma"/>
    </w:rPr>
  </w:style>
  <w:style w:type="paragraph" w:styleId="af">
    <w:name w:val="Subtitle"/>
    <w:basedOn w:val="a0"/>
    <w:next w:val="a0"/>
    <w:link w:val="af0"/>
    <w:uiPriority w:val="11"/>
    <w:qFormat/>
    <w:rsid w:val="004C789D"/>
    <w:pPr>
      <w:numPr>
        <w:ilvl w:val="1"/>
      </w:numPr>
      <w:spacing w:after="0" w:line="240" w:lineRule="auto"/>
    </w:pPr>
    <w:rPr>
      <w:rFonts w:ascii="Cambria" w:eastAsia="Times New Roman" w:hAnsi="Cambria" w:cs="Times New Roman"/>
      <w:i/>
      <w:iCs/>
      <w:color w:val="4F81BD"/>
      <w:spacing w:val="15"/>
      <w:sz w:val="24"/>
      <w:szCs w:val="24"/>
      <w:lang w:val="en-US" w:eastAsia="en-US" w:bidi="en-US"/>
    </w:rPr>
  </w:style>
  <w:style w:type="character" w:customStyle="1" w:styleId="af0">
    <w:name w:val="Подзаголовок Знак"/>
    <w:basedOn w:val="a1"/>
    <w:link w:val="af"/>
    <w:uiPriority w:val="11"/>
    <w:rsid w:val="004C789D"/>
    <w:rPr>
      <w:rFonts w:ascii="Cambria" w:eastAsia="Times New Roman" w:hAnsi="Cambria" w:cs="Times New Roman"/>
      <w:i/>
      <w:iCs/>
      <w:color w:val="4F81BD"/>
      <w:spacing w:val="15"/>
      <w:sz w:val="24"/>
      <w:szCs w:val="24"/>
      <w:lang w:val="en-US" w:eastAsia="en-US" w:bidi="en-US"/>
    </w:rPr>
  </w:style>
  <w:style w:type="paragraph" w:styleId="af1">
    <w:name w:val="Title"/>
    <w:basedOn w:val="a0"/>
    <w:next w:val="a0"/>
    <w:link w:val="af2"/>
    <w:uiPriority w:val="10"/>
    <w:qFormat/>
    <w:rsid w:val="004C789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f2">
    <w:name w:val="Название Знак"/>
    <w:basedOn w:val="a1"/>
    <w:link w:val="af1"/>
    <w:uiPriority w:val="10"/>
    <w:rsid w:val="004C789D"/>
    <w:rPr>
      <w:rFonts w:ascii="Cambria" w:eastAsia="Times New Roman" w:hAnsi="Cambria" w:cs="Times New Roman"/>
      <w:color w:val="17365D"/>
      <w:spacing w:val="5"/>
      <w:kern w:val="28"/>
      <w:sz w:val="52"/>
      <w:szCs w:val="52"/>
      <w:lang w:val="en-US" w:eastAsia="en-US" w:bidi="en-US"/>
    </w:rPr>
  </w:style>
  <w:style w:type="paragraph" w:styleId="af3">
    <w:name w:val="Body Text Indent"/>
    <w:basedOn w:val="a0"/>
    <w:link w:val="af4"/>
    <w:uiPriority w:val="99"/>
    <w:unhideWhenUsed/>
    <w:rsid w:val="004C789D"/>
    <w:pPr>
      <w:suppressAutoHyphens/>
      <w:spacing w:after="0" w:line="240" w:lineRule="atLeast"/>
      <w:ind w:left="261" w:firstLine="720"/>
    </w:pPr>
    <w:rPr>
      <w:rFonts w:ascii="Times New Roman" w:eastAsia="Times New Roman" w:hAnsi="Times New Roman" w:cs="Times New Roman"/>
      <w:color w:val="000000"/>
      <w:sz w:val="24"/>
      <w:szCs w:val="20"/>
      <w:lang w:val="en-US" w:eastAsia="ar-SA" w:bidi="en-US"/>
    </w:rPr>
  </w:style>
  <w:style w:type="character" w:customStyle="1" w:styleId="af4">
    <w:name w:val="Основной текст с отступом Знак"/>
    <w:basedOn w:val="a1"/>
    <w:link w:val="af3"/>
    <w:uiPriority w:val="99"/>
    <w:rsid w:val="004C789D"/>
    <w:rPr>
      <w:rFonts w:ascii="Times New Roman" w:eastAsia="Times New Roman" w:hAnsi="Times New Roman" w:cs="Times New Roman"/>
      <w:color w:val="000000"/>
      <w:sz w:val="24"/>
      <w:szCs w:val="20"/>
      <w:lang w:val="en-US" w:eastAsia="ar-SA" w:bidi="en-US"/>
    </w:rPr>
  </w:style>
  <w:style w:type="paragraph" w:styleId="22">
    <w:name w:val="Body Text Indent 2"/>
    <w:basedOn w:val="a0"/>
    <w:link w:val="23"/>
    <w:uiPriority w:val="99"/>
    <w:semiHidden/>
    <w:unhideWhenUsed/>
    <w:rsid w:val="004C789D"/>
    <w:pPr>
      <w:suppressAutoHyphens/>
      <w:spacing w:after="120" w:line="480" w:lineRule="auto"/>
      <w:ind w:left="283"/>
    </w:pPr>
    <w:rPr>
      <w:rFonts w:ascii="Times New Roman" w:eastAsia="Times New Roman" w:hAnsi="Times New Roman" w:cs="Times New Roman"/>
      <w:sz w:val="24"/>
      <w:szCs w:val="24"/>
      <w:lang w:val="en-US" w:eastAsia="ar-SA" w:bidi="en-US"/>
    </w:rPr>
  </w:style>
  <w:style w:type="character" w:customStyle="1" w:styleId="23">
    <w:name w:val="Основной текст с отступом 2 Знак"/>
    <w:basedOn w:val="a1"/>
    <w:link w:val="22"/>
    <w:uiPriority w:val="99"/>
    <w:semiHidden/>
    <w:rsid w:val="004C789D"/>
    <w:rPr>
      <w:rFonts w:ascii="Times New Roman" w:eastAsia="Times New Roman" w:hAnsi="Times New Roman" w:cs="Times New Roman"/>
      <w:sz w:val="24"/>
      <w:szCs w:val="24"/>
      <w:lang w:val="en-US" w:eastAsia="ar-SA" w:bidi="en-US"/>
    </w:rPr>
  </w:style>
  <w:style w:type="paragraph" w:styleId="af5">
    <w:name w:val="Document Map"/>
    <w:basedOn w:val="a0"/>
    <w:link w:val="af6"/>
    <w:uiPriority w:val="99"/>
    <w:semiHidden/>
    <w:unhideWhenUsed/>
    <w:rsid w:val="004C789D"/>
    <w:pPr>
      <w:shd w:val="clear" w:color="auto" w:fill="000080"/>
      <w:suppressAutoHyphens/>
      <w:spacing w:after="0" w:line="240" w:lineRule="auto"/>
    </w:pPr>
    <w:rPr>
      <w:rFonts w:ascii="Tahoma" w:eastAsia="Times New Roman" w:hAnsi="Tahoma" w:cs="Tahoma"/>
      <w:sz w:val="20"/>
      <w:szCs w:val="20"/>
      <w:lang w:val="en-US" w:eastAsia="ar-SA" w:bidi="en-US"/>
    </w:rPr>
  </w:style>
  <w:style w:type="character" w:customStyle="1" w:styleId="af6">
    <w:name w:val="Схема документа Знак"/>
    <w:basedOn w:val="a1"/>
    <w:link w:val="af5"/>
    <w:uiPriority w:val="99"/>
    <w:semiHidden/>
    <w:rsid w:val="004C789D"/>
    <w:rPr>
      <w:rFonts w:ascii="Tahoma" w:eastAsia="Times New Roman" w:hAnsi="Tahoma" w:cs="Tahoma"/>
      <w:sz w:val="20"/>
      <w:szCs w:val="20"/>
      <w:shd w:val="clear" w:color="auto" w:fill="000080"/>
      <w:lang w:val="en-US" w:eastAsia="ar-SA" w:bidi="en-US"/>
    </w:rPr>
  </w:style>
  <w:style w:type="paragraph" w:customStyle="1" w:styleId="af7">
    <w:name w:val="Заголовок"/>
    <w:basedOn w:val="a0"/>
    <w:next w:val="ac"/>
    <w:rsid w:val="004C789D"/>
    <w:pPr>
      <w:keepNext/>
      <w:suppressAutoHyphens/>
      <w:spacing w:before="240" w:after="120" w:line="240" w:lineRule="auto"/>
    </w:pPr>
    <w:rPr>
      <w:rFonts w:ascii="Arial" w:eastAsia="Lucida Sans Unicode" w:hAnsi="Arial" w:cs="Tahoma"/>
      <w:sz w:val="28"/>
      <w:szCs w:val="28"/>
      <w:lang w:val="en-US" w:eastAsia="ar-SA" w:bidi="en-US"/>
    </w:rPr>
  </w:style>
  <w:style w:type="paragraph" w:customStyle="1" w:styleId="24">
    <w:name w:val="Название2"/>
    <w:basedOn w:val="a0"/>
    <w:rsid w:val="004C789D"/>
    <w:pPr>
      <w:suppressLineNumbers/>
      <w:suppressAutoHyphens/>
      <w:spacing w:before="120" w:after="120" w:line="240" w:lineRule="auto"/>
    </w:pPr>
    <w:rPr>
      <w:rFonts w:ascii="Arial" w:eastAsia="Times New Roman" w:hAnsi="Arial" w:cs="Tahoma"/>
      <w:i/>
      <w:iCs/>
      <w:sz w:val="24"/>
      <w:szCs w:val="24"/>
      <w:lang w:val="en-US" w:eastAsia="ar-SA" w:bidi="en-US"/>
    </w:rPr>
  </w:style>
  <w:style w:type="paragraph" w:customStyle="1" w:styleId="25">
    <w:name w:val="Указатель2"/>
    <w:basedOn w:val="a0"/>
    <w:rsid w:val="004C789D"/>
    <w:pPr>
      <w:suppressLineNumbers/>
      <w:suppressAutoHyphens/>
      <w:spacing w:after="0" w:line="240" w:lineRule="auto"/>
    </w:pPr>
    <w:rPr>
      <w:rFonts w:ascii="Arial" w:eastAsia="Times New Roman" w:hAnsi="Arial" w:cs="Tahoma"/>
      <w:sz w:val="24"/>
      <w:szCs w:val="24"/>
      <w:lang w:val="en-US" w:eastAsia="ar-SA" w:bidi="en-US"/>
    </w:rPr>
  </w:style>
  <w:style w:type="paragraph" w:customStyle="1" w:styleId="12">
    <w:name w:val="Название1"/>
    <w:basedOn w:val="a0"/>
    <w:rsid w:val="004C789D"/>
    <w:pPr>
      <w:suppressLineNumbers/>
      <w:suppressAutoHyphens/>
      <w:spacing w:before="120" w:after="120" w:line="240" w:lineRule="auto"/>
    </w:pPr>
    <w:rPr>
      <w:rFonts w:ascii="Arial" w:eastAsia="Times New Roman" w:hAnsi="Arial" w:cs="Tahoma"/>
      <w:i/>
      <w:iCs/>
      <w:sz w:val="24"/>
      <w:szCs w:val="24"/>
      <w:lang w:val="en-US" w:eastAsia="ar-SA" w:bidi="en-US"/>
    </w:rPr>
  </w:style>
  <w:style w:type="paragraph" w:customStyle="1" w:styleId="13">
    <w:name w:val="Указатель1"/>
    <w:basedOn w:val="a0"/>
    <w:rsid w:val="004C789D"/>
    <w:pPr>
      <w:suppressLineNumbers/>
      <w:suppressAutoHyphens/>
      <w:spacing w:after="0" w:line="240" w:lineRule="auto"/>
    </w:pPr>
    <w:rPr>
      <w:rFonts w:ascii="Arial" w:eastAsia="Times New Roman" w:hAnsi="Arial" w:cs="Tahoma"/>
      <w:sz w:val="24"/>
      <w:szCs w:val="24"/>
      <w:lang w:val="en-US" w:eastAsia="ar-SA" w:bidi="en-US"/>
    </w:rPr>
  </w:style>
  <w:style w:type="paragraph" w:customStyle="1" w:styleId="ConsPlusNormal">
    <w:name w:val="ConsPlusNormal"/>
    <w:rsid w:val="004C789D"/>
    <w:pPr>
      <w:widowControl w:val="0"/>
      <w:suppressAutoHyphens/>
      <w:autoSpaceDE w:val="0"/>
      <w:ind w:firstLine="720"/>
    </w:pPr>
    <w:rPr>
      <w:rFonts w:ascii="Arial" w:eastAsia="Times New Roman" w:hAnsi="Arial" w:cs="Arial"/>
      <w:lang w:eastAsia="ar-SA"/>
    </w:rPr>
  </w:style>
  <w:style w:type="paragraph" w:customStyle="1" w:styleId="26">
    <w:name w:val="З2"/>
    <w:basedOn w:val="a0"/>
    <w:next w:val="a0"/>
    <w:rsid w:val="004C789D"/>
    <w:pPr>
      <w:suppressAutoHyphens/>
      <w:spacing w:after="0" w:line="360" w:lineRule="auto"/>
      <w:ind w:firstLine="748"/>
      <w:jc w:val="both"/>
    </w:pPr>
    <w:rPr>
      <w:rFonts w:ascii="Times New Roman" w:eastAsia="Times New Roman" w:hAnsi="Times New Roman" w:cs="Times New Roman"/>
      <w:b/>
      <w:sz w:val="24"/>
      <w:szCs w:val="20"/>
      <w:lang w:val="en-US" w:eastAsia="ar-SA" w:bidi="en-US"/>
    </w:rPr>
  </w:style>
  <w:style w:type="character" w:styleId="af8">
    <w:name w:val="Strong"/>
    <w:basedOn w:val="a1"/>
    <w:uiPriority w:val="22"/>
    <w:qFormat/>
    <w:rsid w:val="004C789D"/>
    <w:rPr>
      <w:b/>
      <w:bCs/>
    </w:rPr>
  </w:style>
  <w:style w:type="paragraph" w:customStyle="1" w:styleId="14">
    <w:name w:val="Обычный1"/>
    <w:rsid w:val="004C789D"/>
    <w:pPr>
      <w:widowControl w:val="0"/>
      <w:tabs>
        <w:tab w:val="right" w:pos="567"/>
      </w:tabs>
      <w:suppressAutoHyphens/>
      <w:ind w:firstLine="567"/>
      <w:jc w:val="both"/>
    </w:pPr>
    <w:rPr>
      <w:rFonts w:ascii="Kudriashov" w:eastAsia="Times New Roman" w:hAnsi="Kudriashov" w:cs="Times New Roman"/>
      <w:sz w:val="24"/>
      <w:lang w:eastAsia="ar-SA"/>
    </w:rPr>
  </w:style>
  <w:style w:type="paragraph" w:customStyle="1" w:styleId="32">
    <w:name w:val="Основной текст с отступом 32"/>
    <w:basedOn w:val="a0"/>
    <w:rsid w:val="004C789D"/>
    <w:pPr>
      <w:suppressAutoHyphens/>
      <w:spacing w:after="0" w:line="240" w:lineRule="auto"/>
      <w:ind w:left="360" w:hanging="360"/>
      <w:jc w:val="both"/>
    </w:pPr>
    <w:rPr>
      <w:rFonts w:ascii="Times New Roman" w:eastAsia="Times New Roman" w:hAnsi="Times New Roman" w:cs="Times New Roman"/>
      <w:b/>
      <w:bCs/>
      <w:sz w:val="28"/>
      <w:szCs w:val="24"/>
      <w:lang w:val="en-US" w:eastAsia="ar-SA" w:bidi="en-US"/>
    </w:rPr>
  </w:style>
  <w:style w:type="paragraph" w:customStyle="1" w:styleId="15">
    <w:name w:val="Текст1"/>
    <w:basedOn w:val="a0"/>
    <w:rsid w:val="004C789D"/>
    <w:pPr>
      <w:suppressAutoHyphens/>
      <w:spacing w:after="0" w:line="240" w:lineRule="auto"/>
    </w:pPr>
    <w:rPr>
      <w:rFonts w:ascii="Courier New" w:eastAsia="Times New Roman" w:hAnsi="Courier New" w:cs="Courier New"/>
      <w:sz w:val="20"/>
      <w:szCs w:val="20"/>
      <w:lang w:val="en-US" w:eastAsia="ar-SA" w:bidi="en-US"/>
    </w:rPr>
  </w:style>
  <w:style w:type="paragraph" w:customStyle="1" w:styleId="ConsPlusNonformat">
    <w:name w:val="ConsPlusNonformat"/>
    <w:rsid w:val="004C789D"/>
    <w:pPr>
      <w:widowControl w:val="0"/>
      <w:suppressAutoHyphens/>
      <w:autoSpaceDE w:val="0"/>
    </w:pPr>
    <w:rPr>
      <w:rFonts w:ascii="Courier New" w:eastAsia="Times New Roman" w:hAnsi="Courier New" w:cs="Courier New"/>
      <w:lang w:eastAsia="ar-SA"/>
    </w:rPr>
  </w:style>
  <w:style w:type="paragraph" w:customStyle="1" w:styleId="ConsPlusTitle">
    <w:name w:val="ConsPlusTitle"/>
    <w:rsid w:val="004C789D"/>
    <w:pPr>
      <w:suppressAutoHyphens/>
      <w:autoSpaceDE w:val="0"/>
    </w:pPr>
    <w:rPr>
      <w:rFonts w:ascii="Arial" w:eastAsia="Times New Roman" w:hAnsi="Arial" w:cs="Arial"/>
      <w:b/>
      <w:bCs/>
      <w:lang w:eastAsia="ar-SA"/>
    </w:rPr>
  </w:style>
  <w:style w:type="paragraph" w:customStyle="1" w:styleId="Iauiue">
    <w:name w:val="Iau?iue"/>
    <w:rsid w:val="004C789D"/>
    <w:pPr>
      <w:widowControl w:val="0"/>
      <w:suppressAutoHyphens/>
    </w:pPr>
    <w:rPr>
      <w:rFonts w:ascii="Times New Roman" w:eastAsia="Times New Roman" w:hAnsi="Times New Roman" w:cs="Times New Roman"/>
      <w:lang w:eastAsia="ar-SA"/>
    </w:rPr>
  </w:style>
  <w:style w:type="paragraph" w:customStyle="1" w:styleId="16">
    <w:name w:val="Схема документа1"/>
    <w:basedOn w:val="a0"/>
    <w:rsid w:val="004C789D"/>
    <w:pPr>
      <w:shd w:val="clear" w:color="auto" w:fill="000080"/>
      <w:suppressAutoHyphens/>
      <w:spacing w:after="0" w:line="240" w:lineRule="auto"/>
    </w:pPr>
    <w:rPr>
      <w:rFonts w:ascii="Tahoma" w:eastAsia="Times New Roman" w:hAnsi="Tahoma" w:cs="Tahoma"/>
      <w:sz w:val="20"/>
      <w:szCs w:val="20"/>
      <w:lang w:val="en-US" w:eastAsia="ar-SA" w:bidi="en-US"/>
    </w:rPr>
  </w:style>
  <w:style w:type="paragraph" w:customStyle="1" w:styleId="nienie">
    <w:name w:val="nienie"/>
    <w:basedOn w:val="Iauiue"/>
    <w:rsid w:val="004C789D"/>
    <w:pPr>
      <w:keepLines/>
      <w:ind w:left="709" w:hanging="284"/>
      <w:jc w:val="both"/>
    </w:pPr>
    <w:rPr>
      <w:rFonts w:ascii="Peterburg" w:hAnsi="Peterburg"/>
      <w:sz w:val="24"/>
    </w:rPr>
  </w:style>
  <w:style w:type="paragraph" w:customStyle="1" w:styleId="27">
    <w:name w:val="Îñíîâíîé òåêñò 2"/>
    <w:basedOn w:val="a0"/>
    <w:rsid w:val="004C789D"/>
    <w:pPr>
      <w:widowControl w:val="0"/>
      <w:suppressAutoHyphens/>
      <w:spacing w:after="0" w:line="240" w:lineRule="auto"/>
      <w:ind w:firstLine="720"/>
      <w:jc w:val="both"/>
    </w:pPr>
    <w:rPr>
      <w:rFonts w:ascii="Times New Roman" w:eastAsia="Times New Roman" w:hAnsi="Times New Roman" w:cs="Times New Roman"/>
      <w:b/>
      <w:color w:val="000000"/>
      <w:sz w:val="24"/>
      <w:szCs w:val="20"/>
      <w:lang w:val="en-US" w:eastAsia="ar-SA" w:bidi="en-US"/>
    </w:rPr>
  </w:style>
  <w:style w:type="paragraph" w:customStyle="1" w:styleId="100">
    <w:name w:val="Оглавление 10"/>
    <w:basedOn w:val="13"/>
    <w:rsid w:val="004C789D"/>
    <w:pPr>
      <w:tabs>
        <w:tab w:val="right" w:leader="dot" w:pos="9637"/>
      </w:tabs>
      <w:ind w:left="2547"/>
    </w:pPr>
  </w:style>
  <w:style w:type="paragraph" w:customStyle="1" w:styleId="af9">
    <w:name w:val="Содержимое таблицы"/>
    <w:basedOn w:val="a0"/>
    <w:rsid w:val="004C789D"/>
    <w:pPr>
      <w:suppressLineNumbers/>
      <w:suppressAutoHyphens/>
      <w:spacing w:after="0" w:line="240" w:lineRule="auto"/>
    </w:pPr>
    <w:rPr>
      <w:rFonts w:ascii="Times New Roman" w:eastAsia="Times New Roman" w:hAnsi="Times New Roman" w:cs="Times New Roman"/>
      <w:sz w:val="24"/>
      <w:szCs w:val="24"/>
      <w:lang w:val="en-US" w:eastAsia="ar-SA" w:bidi="en-US"/>
    </w:rPr>
  </w:style>
  <w:style w:type="paragraph" w:customStyle="1" w:styleId="afa">
    <w:name w:val="Заголовок таблицы"/>
    <w:basedOn w:val="af9"/>
    <w:rsid w:val="004C789D"/>
    <w:pPr>
      <w:jc w:val="center"/>
    </w:pPr>
    <w:rPr>
      <w:b/>
      <w:bCs/>
    </w:rPr>
  </w:style>
  <w:style w:type="paragraph" w:customStyle="1" w:styleId="afb">
    <w:name w:val="Содержимое врезки"/>
    <w:basedOn w:val="ac"/>
    <w:rsid w:val="004C789D"/>
  </w:style>
  <w:style w:type="paragraph" w:customStyle="1" w:styleId="310">
    <w:name w:val="Основной текст с отступом 31"/>
    <w:basedOn w:val="a0"/>
    <w:rsid w:val="004C789D"/>
    <w:pPr>
      <w:suppressAutoHyphens/>
      <w:spacing w:after="0" w:line="240" w:lineRule="atLeast"/>
      <w:ind w:firstLine="720"/>
    </w:pPr>
    <w:rPr>
      <w:rFonts w:ascii="Times New Roman" w:eastAsia="Times New Roman" w:hAnsi="Times New Roman" w:cs="Times New Roman"/>
      <w:color w:val="000000"/>
      <w:sz w:val="24"/>
      <w:szCs w:val="20"/>
      <w:lang w:val="en-US" w:eastAsia="ar-SA" w:bidi="en-US"/>
    </w:rPr>
  </w:style>
  <w:style w:type="paragraph" w:customStyle="1" w:styleId="311">
    <w:name w:val="Основной текст 31"/>
    <w:basedOn w:val="a0"/>
    <w:rsid w:val="004C789D"/>
    <w:pPr>
      <w:tabs>
        <w:tab w:val="left" w:pos="9333"/>
      </w:tabs>
      <w:suppressAutoHyphens/>
      <w:spacing w:after="0" w:line="240" w:lineRule="atLeast"/>
    </w:pPr>
    <w:rPr>
      <w:rFonts w:ascii="Times New Roman" w:eastAsia="Times New Roman" w:hAnsi="Times New Roman" w:cs="Times New Roman"/>
      <w:b/>
      <w:color w:val="000000"/>
      <w:sz w:val="24"/>
      <w:szCs w:val="20"/>
      <w:lang w:val="en-US" w:eastAsia="ar-SA" w:bidi="en-US"/>
    </w:rPr>
  </w:style>
  <w:style w:type="paragraph" w:customStyle="1" w:styleId="WW-3">
    <w:name w:val="WW-Основной текст 3"/>
    <w:basedOn w:val="a0"/>
    <w:rsid w:val="004C789D"/>
    <w:pPr>
      <w:suppressAutoHyphens/>
      <w:spacing w:after="0" w:line="240" w:lineRule="atLeast"/>
    </w:pPr>
    <w:rPr>
      <w:rFonts w:ascii="Times New Roman" w:eastAsia="Times New Roman" w:hAnsi="Times New Roman" w:cs="Times New Roman"/>
      <w:b/>
      <w:color w:val="000000"/>
      <w:sz w:val="24"/>
      <w:szCs w:val="24"/>
      <w:lang w:val="en-US" w:eastAsia="ar-SA" w:bidi="en-US"/>
    </w:rPr>
  </w:style>
  <w:style w:type="paragraph" w:customStyle="1" w:styleId="210">
    <w:name w:val="Основной текст 21"/>
    <w:basedOn w:val="a0"/>
    <w:rsid w:val="004C789D"/>
    <w:pPr>
      <w:tabs>
        <w:tab w:val="left" w:pos="2610"/>
      </w:tabs>
      <w:suppressAutoHyphens/>
      <w:spacing w:after="0" w:line="240" w:lineRule="auto"/>
      <w:jc w:val="both"/>
    </w:pPr>
    <w:rPr>
      <w:rFonts w:ascii="Times New Roman" w:eastAsia="Times New Roman" w:hAnsi="Times New Roman" w:cs="Times New Roman"/>
      <w:sz w:val="28"/>
      <w:szCs w:val="20"/>
      <w:lang w:val="en-US" w:eastAsia="ar-SA" w:bidi="en-US"/>
    </w:rPr>
  </w:style>
  <w:style w:type="character" w:styleId="afc">
    <w:name w:val="footnote reference"/>
    <w:uiPriority w:val="99"/>
    <w:semiHidden/>
    <w:unhideWhenUsed/>
    <w:rsid w:val="004C789D"/>
    <w:rPr>
      <w:vertAlign w:val="superscript"/>
    </w:rPr>
  </w:style>
  <w:style w:type="character" w:styleId="afd">
    <w:name w:val="endnote reference"/>
    <w:uiPriority w:val="99"/>
    <w:semiHidden/>
    <w:unhideWhenUsed/>
    <w:rsid w:val="004C789D"/>
    <w:rPr>
      <w:vertAlign w:val="superscript"/>
    </w:rPr>
  </w:style>
  <w:style w:type="character" w:customStyle="1" w:styleId="WW8Num5z0">
    <w:name w:val="WW8Num5z0"/>
    <w:rsid w:val="004C789D"/>
    <w:rPr>
      <w:color w:val="auto"/>
    </w:rPr>
  </w:style>
  <w:style w:type="character" w:customStyle="1" w:styleId="WW8Num6z0">
    <w:name w:val="WW8Num6z0"/>
    <w:rsid w:val="004C789D"/>
    <w:rPr>
      <w:rFonts w:ascii="Symbol" w:hAnsi="Symbol" w:hint="default"/>
    </w:rPr>
  </w:style>
  <w:style w:type="character" w:customStyle="1" w:styleId="WW8Num10z0">
    <w:name w:val="WW8Num10z0"/>
    <w:rsid w:val="004C789D"/>
    <w:rPr>
      <w:color w:val="auto"/>
    </w:rPr>
  </w:style>
  <w:style w:type="character" w:customStyle="1" w:styleId="WW8Num11z0">
    <w:name w:val="WW8Num11z0"/>
    <w:rsid w:val="004C789D"/>
    <w:rPr>
      <w:rFonts w:ascii="Symbol" w:hAnsi="Symbol" w:hint="default"/>
    </w:rPr>
  </w:style>
  <w:style w:type="character" w:customStyle="1" w:styleId="WW8Num12z0">
    <w:name w:val="WW8Num12z0"/>
    <w:rsid w:val="004C789D"/>
    <w:rPr>
      <w:rFonts w:ascii="Symbol" w:hAnsi="Symbol" w:hint="default"/>
    </w:rPr>
  </w:style>
  <w:style w:type="character" w:customStyle="1" w:styleId="WW8Num12z1">
    <w:name w:val="WW8Num12z1"/>
    <w:rsid w:val="004C789D"/>
    <w:rPr>
      <w:rFonts w:ascii="Wingdings 2" w:hAnsi="Wingdings 2" w:cs="StarSymbol" w:hint="default"/>
      <w:sz w:val="18"/>
      <w:szCs w:val="18"/>
    </w:rPr>
  </w:style>
  <w:style w:type="character" w:customStyle="1" w:styleId="WW8Num12z2">
    <w:name w:val="WW8Num12z2"/>
    <w:rsid w:val="004C789D"/>
    <w:rPr>
      <w:rFonts w:ascii="StarSymbol" w:eastAsia="StarSymbol" w:hAnsi="StarSymbol" w:cs="StarSymbol" w:hint="eastAsia"/>
      <w:sz w:val="18"/>
      <w:szCs w:val="18"/>
    </w:rPr>
  </w:style>
  <w:style w:type="character" w:customStyle="1" w:styleId="WW8Num13z0">
    <w:name w:val="WW8Num13z0"/>
    <w:rsid w:val="004C789D"/>
    <w:rPr>
      <w:rFonts w:ascii="Wingdings" w:hAnsi="Wingdings" w:cs="StarSymbol" w:hint="default"/>
      <w:sz w:val="18"/>
      <w:szCs w:val="18"/>
    </w:rPr>
  </w:style>
  <w:style w:type="character" w:customStyle="1" w:styleId="WW8Num13z1">
    <w:name w:val="WW8Num13z1"/>
    <w:rsid w:val="004C789D"/>
    <w:rPr>
      <w:rFonts w:ascii="Wingdings 2" w:hAnsi="Wingdings 2" w:cs="StarSymbol" w:hint="default"/>
      <w:sz w:val="18"/>
      <w:szCs w:val="18"/>
    </w:rPr>
  </w:style>
  <w:style w:type="character" w:customStyle="1" w:styleId="WW8Num13z2">
    <w:name w:val="WW8Num13z2"/>
    <w:rsid w:val="004C789D"/>
    <w:rPr>
      <w:rFonts w:ascii="StarSymbol" w:eastAsia="StarSymbol" w:hAnsi="StarSymbol" w:cs="StarSymbol" w:hint="eastAsia"/>
      <w:sz w:val="18"/>
      <w:szCs w:val="18"/>
    </w:rPr>
  </w:style>
  <w:style w:type="character" w:customStyle="1" w:styleId="WW8Num14z0">
    <w:name w:val="WW8Num14z0"/>
    <w:rsid w:val="004C789D"/>
    <w:rPr>
      <w:rFonts w:ascii="Wingdings" w:hAnsi="Wingdings" w:cs="StarSymbol" w:hint="default"/>
      <w:sz w:val="18"/>
      <w:szCs w:val="18"/>
    </w:rPr>
  </w:style>
  <w:style w:type="character" w:customStyle="1" w:styleId="WW8Num14z1">
    <w:name w:val="WW8Num14z1"/>
    <w:rsid w:val="004C789D"/>
    <w:rPr>
      <w:rFonts w:ascii="Wingdings 2" w:hAnsi="Wingdings 2" w:cs="StarSymbol" w:hint="default"/>
      <w:sz w:val="18"/>
      <w:szCs w:val="18"/>
    </w:rPr>
  </w:style>
  <w:style w:type="character" w:customStyle="1" w:styleId="WW8Num14z2">
    <w:name w:val="WW8Num14z2"/>
    <w:rsid w:val="004C789D"/>
    <w:rPr>
      <w:rFonts w:ascii="StarSymbol" w:eastAsia="StarSymbol" w:hAnsi="StarSymbol" w:cs="StarSymbol" w:hint="eastAsia"/>
      <w:sz w:val="18"/>
      <w:szCs w:val="18"/>
    </w:rPr>
  </w:style>
  <w:style w:type="character" w:customStyle="1" w:styleId="28">
    <w:name w:val="Основной шрифт абзаца2"/>
    <w:rsid w:val="004C789D"/>
  </w:style>
  <w:style w:type="character" w:customStyle="1" w:styleId="WW8Num1z0">
    <w:name w:val="WW8Num1z0"/>
    <w:rsid w:val="004C789D"/>
    <w:rPr>
      <w:color w:val="auto"/>
    </w:rPr>
  </w:style>
  <w:style w:type="character" w:customStyle="1" w:styleId="WW8Num11z1">
    <w:name w:val="WW8Num11z1"/>
    <w:rsid w:val="004C789D"/>
    <w:rPr>
      <w:rFonts w:ascii="Courier New" w:hAnsi="Courier New" w:cs="Courier New" w:hint="default"/>
    </w:rPr>
  </w:style>
  <w:style w:type="character" w:customStyle="1" w:styleId="WW8Num11z2">
    <w:name w:val="WW8Num11z2"/>
    <w:rsid w:val="004C789D"/>
    <w:rPr>
      <w:rFonts w:ascii="Wingdings" w:hAnsi="Wingdings" w:hint="default"/>
    </w:rPr>
  </w:style>
  <w:style w:type="character" w:customStyle="1" w:styleId="WW8Num15z0">
    <w:name w:val="WW8Num15z0"/>
    <w:rsid w:val="004C789D"/>
    <w:rPr>
      <w:rFonts w:ascii="Symbol" w:hAnsi="Symbol" w:hint="default"/>
    </w:rPr>
  </w:style>
  <w:style w:type="character" w:customStyle="1" w:styleId="WW8Num16z0">
    <w:name w:val="WW8Num16z0"/>
    <w:rsid w:val="004C789D"/>
    <w:rPr>
      <w:b/>
      <w:bCs w:val="0"/>
    </w:rPr>
  </w:style>
  <w:style w:type="character" w:customStyle="1" w:styleId="WW8Num17z0">
    <w:name w:val="WW8Num17z0"/>
    <w:rsid w:val="004C789D"/>
    <w:rPr>
      <w:rFonts w:ascii="Symbol" w:hAnsi="Symbol" w:hint="default"/>
    </w:rPr>
  </w:style>
  <w:style w:type="character" w:customStyle="1" w:styleId="WW8Num17z1">
    <w:name w:val="WW8Num17z1"/>
    <w:rsid w:val="004C789D"/>
    <w:rPr>
      <w:rFonts w:ascii="Courier New" w:hAnsi="Courier New" w:cs="Courier New" w:hint="default"/>
    </w:rPr>
  </w:style>
  <w:style w:type="character" w:customStyle="1" w:styleId="WW8Num17z2">
    <w:name w:val="WW8Num17z2"/>
    <w:rsid w:val="004C789D"/>
    <w:rPr>
      <w:rFonts w:ascii="Wingdings" w:hAnsi="Wingdings" w:hint="default"/>
    </w:rPr>
  </w:style>
  <w:style w:type="character" w:customStyle="1" w:styleId="WW8Num19z0">
    <w:name w:val="WW8Num19z0"/>
    <w:rsid w:val="004C789D"/>
    <w:rPr>
      <w:rFonts w:ascii="Symbol" w:hAnsi="Symbol" w:hint="default"/>
    </w:rPr>
  </w:style>
  <w:style w:type="character" w:customStyle="1" w:styleId="WW8Num19z1">
    <w:name w:val="WW8Num19z1"/>
    <w:rsid w:val="004C789D"/>
    <w:rPr>
      <w:rFonts w:ascii="Courier New" w:hAnsi="Courier New" w:cs="Courier New" w:hint="default"/>
    </w:rPr>
  </w:style>
  <w:style w:type="character" w:customStyle="1" w:styleId="WW8Num19z2">
    <w:name w:val="WW8Num19z2"/>
    <w:rsid w:val="004C789D"/>
    <w:rPr>
      <w:rFonts w:ascii="Wingdings" w:hAnsi="Wingdings" w:hint="default"/>
    </w:rPr>
  </w:style>
  <w:style w:type="character" w:customStyle="1" w:styleId="17">
    <w:name w:val="Основной шрифт абзаца1"/>
    <w:rsid w:val="004C789D"/>
  </w:style>
  <w:style w:type="character" w:customStyle="1" w:styleId="afe">
    <w:name w:val="Символ сноски"/>
    <w:basedOn w:val="17"/>
    <w:rsid w:val="004C789D"/>
    <w:rPr>
      <w:vertAlign w:val="superscript"/>
    </w:rPr>
  </w:style>
  <w:style w:type="character" w:customStyle="1" w:styleId="18">
    <w:name w:val="Знак сноски1"/>
    <w:rsid w:val="004C789D"/>
    <w:rPr>
      <w:vertAlign w:val="superscript"/>
    </w:rPr>
  </w:style>
  <w:style w:type="character" w:customStyle="1" w:styleId="aff">
    <w:name w:val="Символ нумерации"/>
    <w:rsid w:val="004C789D"/>
  </w:style>
  <w:style w:type="character" w:customStyle="1" w:styleId="aff0">
    <w:name w:val="Символы концевой сноски"/>
    <w:rsid w:val="004C789D"/>
    <w:rPr>
      <w:vertAlign w:val="superscript"/>
    </w:rPr>
  </w:style>
  <w:style w:type="character" w:customStyle="1" w:styleId="WW-">
    <w:name w:val="WW-Символы концевой сноски"/>
    <w:rsid w:val="004C789D"/>
  </w:style>
  <w:style w:type="character" w:customStyle="1" w:styleId="WW8Num27z0">
    <w:name w:val="WW8Num27z0"/>
    <w:rsid w:val="004C789D"/>
    <w:rPr>
      <w:rFonts w:ascii="Symbol" w:hAnsi="Symbol" w:hint="default"/>
    </w:rPr>
  </w:style>
  <w:style w:type="character" w:styleId="aff1">
    <w:name w:val="Emphasis"/>
    <w:basedOn w:val="a1"/>
    <w:uiPriority w:val="20"/>
    <w:qFormat/>
    <w:rsid w:val="004C789D"/>
    <w:rPr>
      <w:i/>
      <w:iCs/>
    </w:rPr>
  </w:style>
  <w:style w:type="character" w:customStyle="1" w:styleId="aff2">
    <w:name w:val="Маркеры списка"/>
    <w:rsid w:val="004C789D"/>
    <w:rPr>
      <w:rFonts w:ascii="StarSymbol" w:eastAsia="StarSymbol" w:hAnsi="StarSymbol" w:cs="StarSymbol" w:hint="eastAsia"/>
      <w:sz w:val="18"/>
      <w:szCs w:val="18"/>
    </w:rPr>
  </w:style>
  <w:style w:type="character" w:customStyle="1" w:styleId="WW8Num116z1">
    <w:name w:val="WW8Num116z1"/>
    <w:rsid w:val="004C789D"/>
    <w:rPr>
      <w:rFonts w:ascii="Courier New" w:hAnsi="Courier New" w:cs="Courier New" w:hint="default"/>
    </w:rPr>
  </w:style>
  <w:style w:type="character" w:customStyle="1" w:styleId="WW8Num116z2">
    <w:name w:val="WW8Num116z2"/>
    <w:rsid w:val="004C789D"/>
    <w:rPr>
      <w:rFonts w:ascii="Wingdings" w:hAnsi="Wingdings" w:hint="default"/>
    </w:rPr>
  </w:style>
  <w:style w:type="character" w:customStyle="1" w:styleId="WW8Num116z3">
    <w:name w:val="WW8Num116z3"/>
    <w:rsid w:val="004C789D"/>
    <w:rPr>
      <w:rFonts w:ascii="Symbol" w:hAnsi="Symbol" w:hint="default"/>
    </w:rPr>
  </w:style>
  <w:style w:type="character" w:customStyle="1" w:styleId="WW8Num278z1">
    <w:name w:val="WW8Num278z1"/>
    <w:rsid w:val="004C789D"/>
    <w:rPr>
      <w:rFonts w:ascii="Courier New" w:hAnsi="Courier New" w:cs="Courier New" w:hint="default"/>
    </w:rPr>
  </w:style>
  <w:style w:type="character" w:customStyle="1" w:styleId="WW8Num278z2">
    <w:name w:val="WW8Num278z2"/>
    <w:rsid w:val="004C789D"/>
    <w:rPr>
      <w:rFonts w:ascii="Wingdings" w:hAnsi="Wingdings" w:hint="default"/>
    </w:rPr>
  </w:style>
  <w:style w:type="paragraph" w:styleId="aff3">
    <w:name w:val="No Spacing"/>
    <w:uiPriority w:val="1"/>
    <w:qFormat/>
    <w:rsid w:val="004C789D"/>
    <w:pPr>
      <w:spacing w:after="0" w:line="240" w:lineRule="auto"/>
    </w:pPr>
    <w:rPr>
      <w:rFonts w:ascii="Calibri" w:eastAsia="Times New Roman" w:hAnsi="Calibri" w:cs="Times New Roman"/>
      <w:lang w:val="en-US" w:eastAsia="en-US" w:bidi="en-US"/>
    </w:rPr>
  </w:style>
  <w:style w:type="character" w:customStyle="1" w:styleId="WW8Num426z1">
    <w:name w:val="WW8Num426z1"/>
    <w:rsid w:val="004C789D"/>
    <w:rPr>
      <w:rFonts w:ascii="Courier New" w:hAnsi="Courier New" w:cs="Courier New" w:hint="default"/>
    </w:rPr>
  </w:style>
  <w:style w:type="character" w:customStyle="1" w:styleId="WW8Num426z2">
    <w:name w:val="WW8Num426z2"/>
    <w:rsid w:val="004C789D"/>
    <w:rPr>
      <w:rFonts w:ascii="Wingdings" w:hAnsi="Wingdings" w:hint="default"/>
    </w:rPr>
  </w:style>
  <w:style w:type="character" w:customStyle="1" w:styleId="WW8Num426z3">
    <w:name w:val="WW8Num426z3"/>
    <w:rsid w:val="004C789D"/>
    <w:rPr>
      <w:rFonts w:ascii="Symbol" w:hAnsi="Symbol" w:hint="default"/>
    </w:rPr>
  </w:style>
  <w:style w:type="character" w:customStyle="1" w:styleId="WW8Num90z1">
    <w:name w:val="WW8Num90z1"/>
    <w:rsid w:val="004C789D"/>
    <w:rPr>
      <w:rFonts w:ascii="Courier New" w:hAnsi="Courier New" w:cs="Courier New" w:hint="default"/>
    </w:rPr>
  </w:style>
  <w:style w:type="character" w:customStyle="1" w:styleId="WW8Num90z2">
    <w:name w:val="WW8Num90z2"/>
    <w:rsid w:val="004C789D"/>
    <w:rPr>
      <w:rFonts w:ascii="Wingdings" w:hAnsi="Wingdings" w:hint="default"/>
    </w:rPr>
  </w:style>
  <w:style w:type="character" w:customStyle="1" w:styleId="WW8Num90z3">
    <w:name w:val="WW8Num90z3"/>
    <w:rsid w:val="004C789D"/>
    <w:rPr>
      <w:rFonts w:ascii="Symbol" w:hAnsi="Symbol" w:hint="default"/>
    </w:rPr>
  </w:style>
  <w:style w:type="character" w:customStyle="1" w:styleId="WW8Num302z1">
    <w:name w:val="WW8Num302z1"/>
    <w:rsid w:val="004C789D"/>
    <w:rPr>
      <w:rFonts w:ascii="Courier New" w:hAnsi="Courier New" w:cs="Courier New" w:hint="default"/>
    </w:rPr>
  </w:style>
  <w:style w:type="character" w:customStyle="1" w:styleId="WW8Num302z2">
    <w:name w:val="WW8Num302z2"/>
    <w:rsid w:val="004C789D"/>
    <w:rPr>
      <w:rFonts w:ascii="Wingdings" w:hAnsi="Wingdings" w:hint="default"/>
    </w:rPr>
  </w:style>
  <w:style w:type="character" w:customStyle="1" w:styleId="WW8Num302z3">
    <w:name w:val="WW8Num302z3"/>
    <w:rsid w:val="004C789D"/>
    <w:rPr>
      <w:rFonts w:ascii="Symbol" w:hAnsi="Symbol" w:hint="default"/>
    </w:rPr>
  </w:style>
  <w:style w:type="character" w:customStyle="1" w:styleId="WW8Num199z1">
    <w:name w:val="WW8Num199z1"/>
    <w:rsid w:val="004C789D"/>
    <w:rPr>
      <w:rFonts w:ascii="Courier New" w:hAnsi="Courier New" w:cs="Courier New" w:hint="default"/>
    </w:rPr>
  </w:style>
  <w:style w:type="character" w:customStyle="1" w:styleId="WW8Num199z2">
    <w:name w:val="WW8Num199z2"/>
    <w:rsid w:val="004C789D"/>
    <w:rPr>
      <w:rFonts w:ascii="Wingdings" w:hAnsi="Wingdings" w:hint="default"/>
    </w:rPr>
  </w:style>
  <w:style w:type="character" w:customStyle="1" w:styleId="WW8Num199z3">
    <w:name w:val="WW8Num199z3"/>
    <w:rsid w:val="004C789D"/>
    <w:rPr>
      <w:rFonts w:ascii="Symbol" w:hAnsi="Symbol" w:hint="default"/>
    </w:rPr>
  </w:style>
  <w:style w:type="character" w:customStyle="1" w:styleId="WW8Num77z1">
    <w:name w:val="WW8Num77z1"/>
    <w:rsid w:val="004C789D"/>
    <w:rPr>
      <w:rFonts w:ascii="Courier New" w:hAnsi="Courier New" w:cs="Courier New" w:hint="default"/>
    </w:rPr>
  </w:style>
  <w:style w:type="character" w:customStyle="1" w:styleId="WW8Num77z2">
    <w:name w:val="WW8Num77z2"/>
    <w:rsid w:val="004C789D"/>
    <w:rPr>
      <w:rFonts w:ascii="Wingdings" w:hAnsi="Wingdings" w:hint="default"/>
    </w:rPr>
  </w:style>
  <w:style w:type="character" w:customStyle="1" w:styleId="WW8Num77z3">
    <w:name w:val="WW8Num77z3"/>
    <w:rsid w:val="004C789D"/>
    <w:rPr>
      <w:rFonts w:ascii="Symbol" w:hAnsi="Symbol" w:hint="default"/>
    </w:rPr>
  </w:style>
  <w:style w:type="character" w:customStyle="1" w:styleId="WW8Num75z1">
    <w:name w:val="WW8Num75z1"/>
    <w:rsid w:val="004C789D"/>
    <w:rPr>
      <w:rFonts w:ascii="Courier New" w:hAnsi="Courier New" w:cs="Courier New" w:hint="default"/>
    </w:rPr>
  </w:style>
  <w:style w:type="character" w:customStyle="1" w:styleId="WW8Num75z2">
    <w:name w:val="WW8Num75z2"/>
    <w:rsid w:val="004C789D"/>
    <w:rPr>
      <w:rFonts w:ascii="Wingdings" w:hAnsi="Wingdings" w:hint="default"/>
    </w:rPr>
  </w:style>
  <w:style w:type="character" w:customStyle="1" w:styleId="WW8Num75z3">
    <w:name w:val="WW8Num75z3"/>
    <w:rsid w:val="004C789D"/>
    <w:rPr>
      <w:rFonts w:ascii="Symbol" w:hAnsi="Symbol" w:hint="default"/>
    </w:rPr>
  </w:style>
  <w:style w:type="character" w:customStyle="1" w:styleId="WW8Num488z1">
    <w:name w:val="WW8Num488z1"/>
    <w:rsid w:val="004C789D"/>
    <w:rPr>
      <w:rFonts w:ascii="Courier New" w:hAnsi="Courier New" w:cs="Courier New" w:hint="default"/>
    </w:rPr>
  </w:style>
  <w:style w:type="character" w:customStyle="1" w:styleId="WW8Num488z2">
    <w:name w:val="WW8Num488z2"/>
    <w:rsid w:val="004C789D"/>
    <w:rPr>
      <w:rFonts w:ascii="Wingdings" w:hAnsi="Wingdings" w:hint="default"/>
    </w:rPr>
  </w:style>
  <w:style w:type="character" w:customStyle="1" w:styleId="WW8Num488z3">
    <w:name w:val="WW8Num488z3"/>
    <w:rsid w:val="004C789D"/>
    <w:rPr>
      <w:rFonts w:ascii="Symbol" w:hAnsi="Symbol" w:hint="default"/>
    </w:rPr>
  </w:style>
  <w:style w:type="character" w:customStyle="1" w:styleId="WW8Num83z1">
    <w:name w:val="WW8Num83z1"/>
    <w:rsid w:val="004C789D"/>
    <w:rPr>
      <w:rFonts w:ascii="Courier New" w:hAnsi="Courier New" w:cs="Courier New" w:hint="default"/>
    </w:rPr>
  </w:style>
  <w:style w:type="character" w:customStyle="1" w:styleId="WW8Num83z2">
    <w:name w:val="WW8Num83z2"/>
    <w:rsid w:val="004C789D"/>
    <w:rPr>
      <w:rFonts w:ascii="Wingdings" w:hAnsi="Wingdings" w:hint="default"/>
    </w:rPr>
  </w:style>
  <w:style w:type="character" w:customStyle="1" w:styleId="WW8Num83z3">
    <w:name w:val="WW8Num83z3"/>
    <w:rsid w:val="004C789D"/>
    <w:rPr>
      <w:rFonts w:ascii="Symbol" w:hAnsi="Symbol" w:hint="default"/>
    </w:rPr>
  </w:style>
  <w:style w:type="character" w:customStyle="1" w:styleId="WW8Num481z1">
    <w:name w:val="WW8Num481z1"/>
    <w:rsid w:val="004C789D"/>
    <w:rPr>
      <w:rFonts w:ascii="Courier New" w:hAnsi="Courier New" w:cs="Courier New" w:hint="default"/>
    </w:rPr>
  </w:style>
  <w:style w:type="character" w:customStyle="1" w:styleId="WW8Num481z2">
    <w:name w:val="WW8Num481z2"/>
    <w:rsid w:val="004C789D"/>
    <w:rPr>
      <w:rFonts w:ascii="Wingdings" w:hAnsi="Wingdings" w:hint="default"/>
    </w:rPr>
  </w:style>
  <w:style w:type="character" w:customStyle="1" w:styleId="WW8Num481z3">
    <w:name w:val="WW8Num481z3"/>
    <w:rsid w:val="004C789D"/>
    <w:rPr>
      <w:rFonts w:ascii="Symbol" w:hAnsi="Symbol" w:hint="default"/>
    </w:rPr>
  </w:style>
  <w:style w:type="character" w:customStyle="1" w:styleId="WW8Num106z1">
    <w:name w:val="WW8Num106z1"/>
    <w:rsid w:val="004C789D"/>
    <w:rPr>
      <w:rFonts w:ascii="Courier New" w:hAnsi="Courier New" w:cs="Courier New" w:hint="default"/>
    </w:rPr>
  </w:style>
  <w:style w:type="character" w:customStyle="1" w:styleId="WW8Num106z2">
    <w:name w:val="WW8Num106z2"/>
    <w:rsid w:val="004C789D"/>
    <w:rPr>
      <w:rFonts w:ascii="Wingdings" w:hAnsi="Wingdings" w:hint="default"/>
    </w:rPr>
  </w:style>
  <w:style w:type="character" w:customStyle="1" w:styleId="WW8Num106z3">
    <w:name w:val="WW8Num106z3"/>
    <w:rsid w:val="004C789D"/>
    <w:rPr>
      <w:rFonts w:ascii="Symbol" w:hAnsi="Symbol" w:hint="default"/>
    </w:rPr>
  </w:style>
  <w:style w:type="character" w:customStyle="1" w:styleId="WW8Num189z1">
    <w:name w:val="WW8Num189z1"/>
    <w:rsid w:val="004C789D"/>
    <w:rPr>
      <w:rFonts w:ascii="Courier New" w:hAnsi="Courier New" w:cs="Courier New" w:hint="default"/>
    </w:rPr>
  </w:style>
  <w:style w:type="character" w:customStyle="1" w:styleId="WW8Num189z2">
    <w:name w:val="WW8Num189z2"/>
    <w:rsid w:val="004C789D"/>
    <w:rPr>
      <w:rFonts w:ascii="Wingdings" w:hAnsi="Wingdings" w:hint="default"/>
    </w:rPr>
  </w:style>
  <w:style w:type="character" w:customStyle="1" w:styleId="WW8Num189z3">
    <w:name w:val="WW8Num189z3"/>
    <w:rsid w:val="004C789D"/>
    <w:rPr>
      <w:rFonts w:ascii="Symbol" w:hAnsi="Symbol" w:hint="default"/>
    </w:rPr>
  </w:style>
  <w:style w:type="character" w:customStyle="1" w:styleId="WW8Num144z1">
    <w:name w:val="WW8Num144z1"/>
    <w:rsid w:val="004C789D"/>
    <w:rPr>
      <w:rFonts w:ascii="Courier New" w:hAnsi="Courier New" w:cs="Courier New" w:hint="default"/>
    </w:rPr>
  </w:style>
  <w:style w:type="character" w:customStyle="1" w:styleId="WW8Num144z2">
    <w:name w:val="WW8Num144z2"/>
    <w:rsid w:val="004C789D"/>
    <w:rPr>
      <w:rFonts w:ascii="Wingdings" w:hAnsi="Wingdings" w:hint="default"/>
    </w:rPr>
  </w:style>
  <w:style w:type="character" w:customStyle="1" w:styleId="WW8Num144z3">
    <w:name w:val="WW8Num144z3"/>
    <w:rsid w:val="004C789D"/>
    <w:rPr>
      <w:rFonts w:ascii="Symbol" w:hAnsi="Symbol" w:hint="default"/>
    </w:rPr>
  </w:style>
  <w:style w:type="character" w:styleId="aff4">
    <w:name w:val="Hyperlink"/>
    <w:basedOn w:val="17"/>
    <w:uiPriority w:val="99"/>
    <w:unhideWhenUsed/>
    <w:rsid w:val="004C789D"/>
    <w:rPr>
      <w:color w:val="0000FF"/>
      <w:u w:val="single"/>
    </w:rPr>
  </w:style>
  <w:style w:type="paragraph" w:styleId="91">
    <w:name w:val="toc 9"/>
    <w:basedOn w:val="13"/>
    <w:autoRedefine/>
    <w:uiPriority w:val="39"/>
    <w:unhideWhenUsed/>
    <w:rsid w:val="004C789D"/>
    <w:pPr>
      <w:tabs>
        <w:tab w:val="right" w:leader="dot" w:pos="9637"/>
      </w:tabs>
      <w:ind w:left="2264"/>
    </w:pPr>
  </w:style>
  <w:style w:type="paragraph" w:styleId="81">
    <w:name w:val="toc 8"/>
    <w:basedOn w:val="13"/>
    <w:autoRedefine/>
    <w:uiPriority w:val="39"/>
    <w:unhideWhenUsed/>
    <w:rsid w:val="004C789D"/>
    <w:pPr>
      <w:tabs>
        <w:tab w:val="right" w:leader="dot" w:pos="9637"/>
      </w:tabs>
      <w:ind w:left="1981"/>
    </w:pPr>
  </w:style>
  <w:style w:type="paragraph" w:styleId="71">
    <w:name w:val="toc 7"/>
    <w:basedOn w:val="13"/>
    <w:autoRedefine/>
    <w:uiPriority w:val="39"/>
    <w:unhideWhenUsed/>
    <w:rsid w:val="004C789D"/>
    <w:pPr>
      <w:tabs>
        <w:tab w:val="right" w:leader="dot" w:pos="9637"/>
      </w:tabs>
      <w:ind w:left="1698"/>
    </w:pPr>
  </w:style>
  <w:style w:type="paragraph" w:styleId="61">
    <w:name w:val="toc 6"/>
    <w:basedOn w:val="13"/>
    <w:autoRedefine/>
    <w:uiPriority w:val="39"/>
    <w:unhideWhenUsed/>
    <w:rsid w:val="004C789D"/>
    <w:pPr>
      <w:tabs>
        <w:tab w:val="right" w:leader="dot" w:pos="9637"/>
      </w:tabs>
      <w:ind w:left="1415"/>
    </w:pPr>
  </w:style>
  <w:style w:type="paragraph" w:styleId="51">
    <w:name w:val="toc 5"/>
    <w:basedOn w:val="13"/>
    <w:autoRedefine/>
    <w:uiPriority w:val="39"/>
    <w:unhideWhenUsed/>
    <w:rsid w:val="004C789D"/>
    <w:pPr>
      <w:tabs>
        <w:tab w:val="right" w:leader="dot" w:pos="9637"/>
      </w:tabs>
      <w:ind w:left="1132"/>
    </w:pPr>
  </w:style>
  <w:style w:type="paragraph" w:styleId="41">
    <w:name w:val="toc 4"/>
    <w:basedOn w:val="13"/>
    <w:autoRedefine/>
    <w:uiPriority w:val="39"/>
    <w:unhideWhenUsed/>
    <w:rsid w:val="004C789D"/>
    <w:pPr>
      <w:tabs>
        <w:tab w:val="right" w:leader="dot" w:pos="9637"/>
      </w:tabs>
      <w:ind w:left="849"/>
    </w:pPr>
  </w:style>
  <w:style w:type="numbering" w:styleId="a">
    <w:name w:val="Outline List 3"/>
    <w:basedOn w:val="a3"/>
    <w:uiPriority w:val="99"/>
    <w:semiHidden/>
    <w:unhideWhenUsed/>
    <w:rsid w:val="004C789D"/>
    <w:pPr>
      <w:numPr>
        <w:numId w:val="40"/>
      </w:numPr>
    </w:pPr>
  </w:style>
  <w:style w:type="paragraph" w:styleId="aff5">
    <w:name w:val="TOC Heading"/>
    <w:basedOn w:val="1"/>
    <w:next w:val="a0"/>
    <w:uiPriority w:val="39"/>
    <w:semiHidden/>
    <w:unhideWhenUsed/>
    <w:qFormat/>
    <w:rsid w:val="004C789D"/>
    <w:pPr>
      <w:outlineLvl w:val="9"/>
    </w:pPr>
  </w:style>
  <w:style w:type="character" w:styleId="aff6">
    <w:name w:val="page number"/>
    <w:basedOn w:val="a1"/>
    <w:rsid w:val="004C789D"/>
  </w:style>
  <w:style w:type="paragraph" w:styleId="aff7">
    <w:name w:val="List Paragraph"/>
    <w:basedOn w:val="a0"/>
    <w:uiPriority w:val="34"/>
    <w:qFormat/>
    <w:rsid w:val="004C789D"/>
    <w:pPr>
      <w:spacing w:after="0" w:line="240" w:lineRule="auto"/>
      <w:ind w:left="720"/>
      <w:contextualSpacing/>
    </w:pPr>
    <w:rPr>
      <w:rFonts w:ascii="Times New Roman" w:eastAsia="Times New Roman" w:hAnsi="Times New Roman" w:cs="Times New Roman"/>
      <w:sz w:val="24"/>
      <w:lang w:val="en-US" w:eastAsia="en-US" w:bidi="en-US"/>
    </w:rPr>
  </w:style>
  <w:style w:type="paragraph" w:styleId="29">
    <w:name w:val="Quote"/>
    <w:basedOn w:val="a0"/>
    <w:next w:val="a0"/>
    <w:link w:val="2a"/>
    <w:uiPriority w:val="29"/>
    <w:qFormat/>
    <w:rsid w:val="004C789D"/>
    <w:pPr>
      <w:spacing w:after="0" w:line="240" w:lineRule="auto"/>
    </w:pPr>
    <w:rPr>
      <w:rFonts w:ascii="Times New Roman" w:eastAsia="Times New Roman" w:hAnsi="Times New Roman" w:cs="Times New Roman"/>
      <w:i/>
      <w:iCs/>
      <w:color w:val="000000"/>
      <w:sz w:val="24"/>
      <w:lang w:val="en-US" w:eastAsia="en-US" w:bidi="en-US"/>
    </w:rPr>
  </w:style>
  <w:style w:type="character" w:customStyle="1" w:styleId="2a">
    <w:name w:val="Цитата 2 Знак"/>
    <w:basedOn w:val="a1"/>
    <w:link w:val="29"/>
    <w:uiPriority w:val="29"/>
    <w:rsid w:val="004C789D"/>
    <w:rPr>
      <w:rFonts w:ascii="Times New Roman" w:eastAsia="Times New Roman" w:hAnsi="Times New Roman" w:cs="Times New Roman"/>
      <w:i/>
      <w:iCs/>
      <w:color w:val="000000"/>
      <w:sz w:val="24"/>
      <w:lang w:val="en-US" w:eastAsia="en-US" w:bidi="en-US"/>
    </w:rPr>
  </w:style>
  <w:style w:type="paragraph" w:styleId="aff8">
    <w:name w:val="Intense Quote"/>
    <w:basedOn w:val="a0"/>
    <w:next w:val="a0"/>
    <w:link w:val="aff9"/>
    <w:uiPriority w:val="30"/>
    <w:qFormat/>
    <w:rsid w:val="004C789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lang w:val="en-US" w:eastAsia="en-US" w:bidi="en-US"/>
    </w:rPr>
  </w:style>
  <w:style w:type="character" w:customStyle="1" w:styleId="aff9">
    <w:name w:val="Выделенная цитата Знак"/>
    <w:basedOn w:val="a1"/>
    <w:link w:val="aff8"/>
    <w:uiPriority w:val="30"/>
    <w:rsid w:val="004C789D"/>
    <w:rPr>
      <w:rFonts w:ascii="Times New Roman" w:eastAsia="Times New Roman" w:hAnsi="Times New Roman" w:cs="Times New Roman"/>
      <w:b/>
      <w:bCs/>
      <w:i/>
      <w:iCs/>
      <w:color w:val="4F81BD"/>
      <w:sz w:val="24"/>
      <w:lang w:val="en-US" w:eastAsia="en-US" w:bidi="en-US"/>
    </w:rPr>
  </w:style>
  <w:style w:type="character" w:styleId="affa">
    <w:name w:val="Subtle Emphasis"/>
    <w:basedOn w:val="a1"/>
    <w:uiPriority w:val="19"/>
    <w:qFormat/>
    <w:rsid w:val="004C789D"/>
    <w:rPr>
      <w:i/>
      <w:iCs/>
      <w:color w:val="808080"/>
    </w:rPr>
  </w:style>
  <w:style w:type="character" w:styleId="affb">
    <w:name w:val="Intense Emphasis"/>
    <w:basedOn w:val="a1"/>
    <w:uiPriority w:val="21"/>
    <w:qFormat/>
    <w:rsid w:val="004C789D"/>
    <w:rPr>
      <w:b/>
      <w:bCs/>
      <w:i/>
      <w:iCs/>
      <w:color w:val="4F81BD"/>
    </w:rPr>
  </w:style>
  <w:style w:type="character" w:styleId="affc">
    <w:name w:val="Subtle Reference"/>
    <w:basedOn w:val="a1"/>
    <w:uiPriority w:val="31"/>
    <w:qFormat/>
    <w:rsid w:val="004C789D"/>
    <w:rPr>
      <w:smallCaps/>
      <w:color w:val="C0504D"/>
      <w:u w:val="single"/>
    </w:rPr>
  </w:style>
  <w:style w:type="character" w:styleId="affd">
    <w:name w:val="Intense Reference"/>
    <w:basedOn w:val="a1"/>
    <w:uiPriority w:val="32"/>
    <w:qFormat/>
    <w:rsid w:val="004C789D"/>
    <w:rPr>
      <w:b/>
      <w:bCs/>
      <w:smallCaps/>
      <w:color w:val="C0504D"/>
      <w:spacing w:val="5"/>
      <w:u w:val="single"/>
    </w:rPr>
  </w:style>
  <w:style w:type="character" w:styleId="affe">
    <w:name w:val="Book Title"/>
    <w:basedOn w:val="a1"/>
    <w:uiPriority w:val="33"/>
    <w:qFormat/>
    <w:rsid w:val="004C789D"/>
    <w:rPr>
      <w:b/>
      <w:bCs/>
      <w:smallCaps/>
      <w:spacing w:val="5"/>
    </w:rPr>
  </w:style>
  <w:style w:type="paragraph" w:customStyle="1" w:styleId="afff">
    <w:name w:val="Обычный текст"/>
    <w:basedOn w:val="a0"/>
    <w:qFormat/>
    <w:rsid w:val="004C789D"/>
    <w:pPr>
      <w:spacing w:after="0" w:line="240" w:lineRule="auto"/>
      <w:ind w:firstLine="567"/>
      <w:jc w:val="both"/>
    </w:pPr>
    <w:rPr>
      <w:rFonts w:ascii="Times New Roman" w:eastAsia="Times New Roman" w:hAnsi="Times New Roman" w:cs="Times New Roman"/>
      <w:sz w:val="24"/>
      <w:szCs w:val="24"/>
      <w:lang w:val="en-US" w:eastAsia="ar-SA" w:bidi="en-US"/>
    </w:rPr>
  </w:style>
  <w:style w:type="character" w:customStyle="1" w:styleId="apple-converted-space">
    <w:name w:val="apple-converted-space"/>
    <w:basedOn w:val="a1"/>
    <w:rsid w:val="004C789D"/>
  </w:style>
  <w:style w:type="character" w:customStyle="1" w:styleId="f">
    <w:name w:val="f"/>
    <w:basedOn w:val="a1"/>
    <w:rsid w:val="004C789D"/>
  </w:style>
  <w:style w:type="paragraph" w:customStyle="1" w:styleId="u">
    <w:name w:val="u"/>
    <w:basedOn w:val="a0"/>
    <w:rsid w:val="004C7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4C7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4C789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4C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4C789D"/>
    <w:rPr>
      <w:rFonts w:ascii="Courier New" w:eastAsia="Times New Roman" w:hAnsi="Courier New" w:cs="Courier New"/>
      <w:sz w:val="20"/>
      <w:szCs w:val="20"/>
    </w:rPr>
  </w:style>
  <w:style w:type="paragraph" w:styleId="2b">
    <w:name w:val="Body Text 2"/>
    <w:basedOn w:val="a0"/>
    <w:link w:val="2c"/>
    <w:uiPriority w:val="99"/>
    <w:semiHidden/>
    <w:unhideWhenUsed/>
    <w:rsid w:val="004C789D"/>
    <w:pPr>
      <w:spacing w:after="120" w:line="480" w:lineRule="auto"/>
    </w:pPr>
    <w:rPr>
      <w:rFonts w:ascii="Times New Roman" w:eastAsia="Times New Roman" w:hAnsi="Times New Roman" w:cs="Times New Roman"/>
      <w:sz w:val="24"/>
      <w:lang w:val="en-US" w:eastAsia="en-US" w:bidi="en-US"/>
    </w:rPr>
  </w:style>
  <w:style w:type="character" w:customStyle="1" w:styleId="2c">
    <w:name w:val="Основной текст 2 Знак"/>
    <w:basedOn w:val="a1"/>
    <w:link w:val="2b"/>
    <w:uiPriority w:val="99"/>
    <w:semiHidden/>
    <w:rsid w:val="004C789D"/>
    <w:rPr>
      <w:rFonts w:ascii="Times New Roman" w:eastAsia="Times New Roman" w:hAnsi="Times New Roman" w:cs="Times New Roman"/>
      <w:sz w:val="24"/>
      <w:lang w:val="en-US" w:eastAsia="en-US" w:bidi="en-US"/>
    </w:rPr>
  </w:style>
  <w:style w:type="character" w:styleId="afff0">
    <w:name w:val="line number"/>
    <w:basedOn w:val="a1"/>
    <w:uiPriority w:val="99"/>
    <w:semiHidden/>
    <w:unhideWhenUsed/>
    <w:rsid w:val="004C789D"/>
  </w:style>
  <w:style w:type="paragraph" w:styleId="afff1">
    <w:name w:val="Normal (Web)"/>
    <w:basedOn w:val="a0"/>
    <w:uiPriority w:val="99"/>
    <w:unhideWhenUsed/>
    <w:rsid w:val="004C789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9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s_A55C1E289319481885B39F910ADA27694BCDB801FF6EAED5FEF43FC7064B74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40056</Words>
  <Characters>228324</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Малозайкинский</dc:creator>
  <cp:lastModifiedBy>HP</cp:lastModifiedBy>
  <cp:revision>2</cp:revision>
  <cp:lastPrinted>2016-12-22T11:25:00Z</cp:lastPrinted>
  <dcterms:created xsi:type="dcterms:W3CDTF">2017-08-22T12:03:00Z</dcterms:created>
  <dcterms:modified xsi:type="dcterms:W3CDTF">2017-08-22T12:03:00Z</dcterms:modified>
</cp:coreProperties>
</file>