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5A" w:rsidRPr="00944F7D" w:rsidRDefault="0014115A" w:rsidP="001411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44F7D">
        <w:rPr>
          <w:rFonts w:ascii="Arial" w:hAnsi="Arial" w:cs="Arial"/>
          <w:sz w:val="24"/>
          <w:szCs w:val="24"/>
        </w:rPr>
        <w:t>СОВЕТ ДЕПУТАТОВ</w:t>
      </w:r>
    </w:p>
    <w:p w:rsidR="0014115A" w:rsidRPr="00944F7D" w:rsidRDefault="0014115A" w:rsidP="00141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МУНИЦИПАЛЬНОГО ОБРАЗОВАНИЯ</w:t>
      </w:r>
    </w:p>
    <w:p w:rsidR="0014115A" w:rsidRPr="00944F7D" w:rsidRDefault="00C62206" w:rsidP="001411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СЕРГИЕВСКИЙ</w:t>
      </w:r>
      <w:r w:rsidR="0014115A" w:rsidRPr="00944F7D">
        <w:rPr>
          <w:rFonts w:ascii="Arial" w:hAnsi="Arial" w:cs="Arial"/>
          <w:sz w:val="24"/>
          <w:szCs w:val="24"/>
        </w:rPr>
        <w:t xml:space="preserve"> СЕЛЬСОВЕТ </w:t>
      </w:r>
    </w:p>
    <w:p w:rsidR="0014115A" w:rsidRPr="00944F7D" w:rsidRDefault="0014115A" w:rsidP="00141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       ПЕРВОМАЙСКОГО РАЙОНА </w:t>
      </w:r>
      <w:r w:rsidRPr="00944F7D">
        <w:rPr>
          <w:rFonts w:ascii="Arial" w:hAnsi="Arial" w:cs="Arial"/>
          <w:sz w:val="24"/>
          <w:szCs w:val="24"/>
        </w:rPr>
        <w:br/>
        <w:t xml:space="preserve">        ОРЕНБУРГСКОЙ ОБЛАСТИ      </w:t>
      </w:r>
    </w:p>
    <w:p w:rsidR="0014115A" w:rsidRPr="00944F7D" w:rsidRDefault="0014115A" w:rsidP="00141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15A" w:rsidRPr="00944F7D" w:rsidRDefault="0014115A" w:rsidP="00141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                     РЕШЕНИЕ                   </w:t>
      </w:r>
    </w:p>
    <w:p w:rsidR="0014115A" w:rsidRPr="00944F7D" w:rsidRDefault="00142E52" w:rsidP="0014115A">
      <w:pPr>
        <w:pStyle w:val="ab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           .04</w:t>
      </w:r>
      <w:r w:rsidR="0014115A" w:rsidRPr="00944F7D">
        <w:rPr>
          <w:rFonts w:ascii="Arial" w:hAnsi="Arial" w:cs="Arial"/>
          <w:spacing w:val="4"/>
        </w:rPr>
        <w:t>.20</w:t>
      </w:r>
      <w:r w:rsidR="0014115A">
        <w:rPr>
          <w:rFonts w:ascii="Arial" w:hAnsi="Arial" w:cs="Arial"/>
          <w:spacing w:val="4"/>
        </w:rPr>
        <w:t>24</w:t>
      </w:r>
      <w:r>
        <w:rPr>
          <w:rFonts w:ascii="Arial" w:hAnsi="Arial" w:cs="Arial"/>
          <w:spacing w:val="4"/>
        </w:rPr>
        <w:t xml:space="preserve">   № </w:t>
      </w:r>
      <w:bookmarkStart w:id="0" w:name="_GoBack"/>
      <w:bookmarkEnd w:id="0"/>
      <w:r>
        <w:rPr>
          <w:rFonts w:ascii="Arial" w:hAnsi="Arial" w:cs="Arial"/>
          <w:spacing w:val="4"/>
        </w:rPr>
        <w:t xml:space="preserve"> </w:t>
      </w:r>
    </w:p>
    <w:p w:rsidR="00694336" w:rsidRDefault="0014115A">
      <w:pPr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О принятии проекта решения Совета депутатов му</w:t>
      </w:r>
      <w:r w:rsidR="00C62206">
        <w:rPr>
          <w:rFonts w:ascii="Arial" w:hAnsi="Arial" w:cs="Arial"/>
          <w:sz w:val="24"/>
          <w:szCs w:val="24"/>
        </w:rPr>
        <w:t>ниципального образования Сергиевский</w:t>
      </w:r>
      <w:r w:rsidRPr="00944F7D">
        <w:rPr>
          <w:rFonts w:ascii="Arial" w:hAnsi="Arial" w:cs="Arial"/>
          <w:sz w:val="24"/>
          <w:szCs w:val="24"/>
        </w:rPr>
        <w:t xml:space="preserve"> сельсовет о внесении изменений в Устав муни</w:t>
      </w:r>
      <w:r w:rsidR="00C62206">
        <w:rPr>
          <w:rFonts w:ascii="Arial" w:hAnsi="Arial" w:cs="Arial"/>
          <w:sz w:val="24"/>
          <w:szCs w:val="24"/>
        </w:rPr>
        <w:t xml:space="preserve">ципального образования 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14115A" w:rsidRDefault="0014115A">
      <w:pPr>
        <w:rPr>
          <w:rFonts w:ascii="Arial" w:hAnsi="Arial" w:cs="Arial"/>
          <w:sz w:val="24"/>
          <w:szCs w:val="24"/>
        </w:rPr>
      </w:pPr>
    </w:p>
    <w:p w:rsidR="0014115A" w:rsidRDefault="0014115A" w:rsidP="001411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0F3A">
        <w:rPr>
          <w:sz w:val="28"/>
          <w:szCs w:val="28"/>
        </w:rPr>
        <w:t>Федеральным законом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</w:t>
      </w:r>
      <w:r w:rsidRPr="00944F7D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ом</w:t>
      </w:r>
      <w:r w:rsidRPr="00944F7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Совет депутатов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14115A" w:rsidRDefault="0014115A" w:rsidP="0014115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Р Е Ш И Л: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1. Принять проект решения Совета депутатов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</w:t>
      </w:r>
      <w:r>
        <w:rPr>
          <w:rFonts w:ascii="Arial" w:hAnsi="Arial" w:cs="Arial"/>
          <w:sz w:val="24"/>
          <w:szCs w:val="24"/>
        </w:rPr>
        <w:t>«О</w:t>
      </w:r>
      <w:r w:rsidRPr="00944F7D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>»</w:t>
      </w:r>
      <w:r w:rsidRPr="00944F7D">
        <w:rPr>
          <w:rFonts w:ascii="Arial" w:hAnsi="Arial" w:cs="Arial"/>
          <w:sz w:val="24"/>
          <w:szCs w:val="24"/>
        </w:rPr>
        <w:t xml:space="preserve"> (далее – проект решения) согласно приложению.</w:t>
      </w:r>
    </w:p>
    <w:p w:rsidR="0014115A" w:rsidRPr="002A77D5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77D5">
        <w:rPr>
          <w:rFonts w:ascii="Arial" w:hAnsi="Arial" w:cs="Arial"/>
          <w:sz w:val="24"/>
          <w:szCs w:val="24"/>
        </w:rPr>
        <w:t xml:space="preserve">2. Проект решения официально опубликовать в общественно-политической газете Первомайского района Оренбургской </w:t>
      </w:r>
      <w:r w:rsidRPr="002A77D5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2A77D5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2A77D5">
        <w:rPr>
          <w:rFonts w:ascii="Arial" w:hAnsi="Arial" w:cs="Arial"/>
          <w:color w:val="000000"/>
          <w:sz w:val="24"/>
          <w:szCs w:val="24"/>
        </w:rPr>
        <w:t>»</w:t>
      </w:r>
      <w:r w:rsidRPr="002A77D5">
        <w:rPr>
          <w:rFonts w:ascii="Arial" w:hAnsi="Arial" w:cs="Arial"/>
          <w:sz w:val="24"/>
          <w:szCs w:val="24"/>
        </w:rPr>
        <w:t xml:space="preserve">. 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3. Провести по проекту </w:t>
      </w:r>
      <w:r w:rsidR="00C62206">
        <w:rPr>
          <w:rFonts w:ascii="Arial" w:hAnsi="Arial" w:cs="Arial"/>
          <w:sz w:val="24"/>
          <w:szCs w:val="24"/>
        </w:rPr>
        <w:t>решения публичные слушания 12.04</w:t>
      </w:r>
      <w:r w:rsidRPr="00944F7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24</w:t>
      </w:r>
      <w:r w:rsidR="00C62206">
        <w:rPr>
          <w:rFonts w:ascii="Arial" w:hAnsi="Arial" w:cs="Arial"/>
          <w:sz w:val="24"/>
          <w:szCs w:val="24"/>
        </w:rPr>
        <w:t xml:space="preserve"> в 12 часов 00 </w:t>
      </w:r>
      <w:r w:rsidRPr="00944F7D">
        <w:rPr>
          <w:rFonts w:ascii="Arial" w:hAnsi="Arial" w:cs="Arial"/>
          <w:sz w:val="24"/>
          <w:szCs w:val="24"/>
        </w:rPr>
        <w:t xml:space="preserve">минут (время местное) по адресу: </w:t>
      </w:r>
      <w:r w:rsidR="00C62206">
        <w:rPr>
          <w:rFonts w:ascii="Arial" w:hAnsi="Arial" w:cs="Arial"/>
          <w:sz w:val="24"/>
          <w:szCs w:val="24"/>
        </w:rPr>
        <w:t>Оренбургская область, Первомайский район, с. Сергиевка, ул. Первоцелинников, д. 2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4. 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</w:t>
      </w:r>
      <w:r w:rsidR="00142E52">
        <w:rPr>
          <w:rFonts w:ascii="Arial" w:hAnsi="Arial" w:cs="Arial"/>
          <w:sz w:val="24"/>
          <w:szCs w:val="24"/>
        </w:rPr>
        <w:t>ренбургской области  от</w:t>
      </w:r>
      <w:r w:rsidR="00C62206">
        <w:rPr>
          <w:rFonts w:ascii="Arial" w:hAnsi="Arial" w:cs="Arial"/>
          <w:sz w:val="24"/>
          <w:szCs w:val="24"/>
        </w:rPr>
        <w:t xml:space="preserve"> </w:t>
      </w:r>
      <w:r w:rsidR="00142E52" w:rsidRPr="00142E52">
        <w:rPr>
          <w:rFonts w:ascii="Arial" w:hAnsi="Arial" w:cs="Arial"/>
          <w:sz w:val="24"/>
          <w:szCs w:val="24"/>
        </w:rPr>
        <w:t>07.11.2007</w:t>
      </w:r>
      <w:r w:rsidR="00142E52">
        <w:rPr>
          <w:rFonts w:ascii="Arial" w:hAnsi="Arial" w:cs="Arial"/>
          <w:sz w:val="24"/>
          <w:szCs w:val="24"/>
        </w:rPr>
        <w:t xml:space="preserve"> № 60</w:t>
      </w:r>
      <w:r w:rsidR="00142E52">
        <w:rPr>
          <w:rFonts w:ascii="Arial" w:hAnsi="Arial" w:cs="Arial"/>
          <w:sz w:val="24"/>
          <w:szCs w:val="24"/>
        </w:rPr>
        <w:t>.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5. Администрации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обеспечить </w:t>
      </w:r>
      <w:r>
        <w:rPr>
          <w:rFonts w:ascii="Arial" w:hAnsi="Arial" w:cs="Arial"/>
          <w:sz w:val="24"/>
          <w:szCs w:val="24"/>
        </w:rPr>
        <w:t xml:space="preserve">официальное опубликование </w:t>
      </w:r>
      <w:r w:rsidRPr="002A77D5">
        <w:rPr>
          <w:rFonts w:ascii="Arial" w:hAnsi="Arial" w:cs="Arial"/>
          <w:sz w:val="24"/>
          <w:szCs w:val="24"/>
        </w:rPr>
        <w:t xml:space="preserve">в общественно-политической газете Первомайского района Оренбургской </w:t>
      </w:r>
      <w:r w:rsidRPr="002A77D5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2A77D5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2A77D5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F7D">
        <w:rPr>
          <w:rFonts w:ascii="Arial" w:hAnsi="Arial" w:cs="Arial"/>
          <w:sz w:val="24"/>
          <w:szCs w:val="24"/>
        </w:rPr>
        <w:t xml:space="preserve">проекта решения </w:t>
      </w:r>
      <w:r>
        <w:rPr>
          <w:rFonts w:ascii="Arial" w:hAnsi="Arial" w:cs="Arial"/>
          <w:sz w:val="24"/>
          <w:szCs w:val="24"/>
        </w:rPr>
        <w:t xml:space="preserve">с одновременным </w:t>
      </w:r>
      <w:r>
        <w:rPr>
          <w:rFonts w:ascii="Arial" w:hAnsi="Arial" w:cs="Arial"/>
          <w:sz w:val="24"/>
          <w:szCs w:val="24"/>
        </w:rPr>
        <w:lastRenderedPageBreak/>
        <w:t>официальным опубликованием</w:t>
      </w:r>
      <w:r w:rsidRPr="00944F7D">
        <w:rPr>
          <w:rFonts w:ascii="Arial" w:hAnsi="Arial" w:cs="Arial"/>
          <w:sz w:val="24"/>
          <w:szCs w:val="24"/>
        </w:rPr>
        <w:t xml:space="preserve">  Положения о порядке учета предложений по проекту Устава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  Первомайского района Оренбургской области от </w:t>
      </w:r>
      <w:r w:rsidR="00142E52" w:rsidRPr="00142E52">
        <w:rPr>
          <w:rFonts w:ascii="Arial" w:hAnsi="Arial" w:cs="Arial"/>
          <w:sz w:val="24"/>
          <w:szCs w:val="24"/>
        </w:rPr>
        <w:t>07.11.2007</w:t>
      </w:r>
      <w:r w:rsidR="00142E52">
        <w:rPr>
          <w:rFonts w:ascii="Arial" w:hAnsi="Arial" w:cs="Arial"/>
          <w:sz w:val="24"/>
          <w:szCs w:val="24"/>
        </w:rPr>
        <w:t xml:space="preserve"> № 60</w:t>
      </w:r>
      <w:r w:rsidRPr="00944F7D">
        <w:rPr>
          <w:rFonts w:ascii="Arial" w:hAnsi="Arial" w:cs="Arial"/>
          <w:sz w:val="24"/>
          <w:szCs w:val="24"/>
        </w:rPr>
        <w:t>.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44F7D">
        <w:rPr>
          <w:rFonts w:ascii="Arial" w:hAnsi="Arial" w:cs="Arial"/>
          <w:sz w:val="24"/>
          <w:szCs w:val="24"/>
        </w:rPr>
        <w:t xml:space="preserve">.  Контроль за исполнением настоящего решения возложить на </w:t>
      </w:r>
      <w:r w:rsidR="0028002A" w:rsidRPr="0028002A">
        <w:rPr>
          <w:rFonts w:ascii="Arial" w:hAnsi="Arial" w:cs="Arial"/>
          <w:sz w:val="24"/>
          <w:szCs w:val="24"/>
        </w:rPr>
        <w:t>депутатскую мандатную комиссию по вопросам социальной политики и местного самоуправления Совета депутатов муници</w:t>
      </w:r>
      <w:r w:rsidR="0028002A">
        <w:rPr>
          <w:rFonts w:ascii="Arial" w:hAnsi="Arial" w:cs="Arial"/>
          <w:sz w:val="24"/>
          <w:szCs w:val="24"/>
        </w:rPr>
        <w:t>пального образования Сергиевский</w:t>
      </w:r>
      <w:r w:rsidR="0028002A" w:rsidRPr="0028002A">
        <w:rPr>
          <w:rFonts w:ascii="Arial" w:hAnsi="Arial" w:cs="Arial"/>
          <w:sz w:val="24"/>
          <w:szCs w:val="24"/>
        </w:rPr>
        <w:t xml:space="preserve"> сельсовет.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E52" w:rsidRDefault="0014115A" w:rsidP="00141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142E52" w:rsidRPr="00142E52" w:rsidRDefault="00142E52" w:rsidP="00142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142E52" w:rsidRPr="00142E52" w:rsidRDefault="00142E52" w:rsidP="00142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Сергиевский</w:t>
      </w:r>
      <w:r w:rsidRPr="00142E52">
        <w:rPr>
          <w:rFonts w:ascii="Arial" w:hAnsi="Arial" w:cs="Arial"/>
          <w:sz w:val="24"/>
          <w:szCs w:val="24"/>
        </w:rPr>
        <w:t xml:space="preserve"> сельсовет</w:t>
      </w:r>
    </w:p>
    <w:p w:rsidR="0014115A" w:rsidRPr="00944F7D" w:rsidRDefault="00142E52" w:rsidP="00142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52">
        <w:rPr>
          <w:rFonts w:ascii="Arial" w:hAnsi="Arial" w:cs="Arial"/>
          <w:sz w:val="24"/>
          <w:szCs w:val="24"/>
        </w:rPr>
        <w:t xml:space="preserve">Первомайского района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14115A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Егорова С. О.</w:t>
      </w:r>
      <w:r w:rsidR="0014115A" w:rsidRPr="00944F7D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4115A" w:rsidRDefault="0014115A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14115A" w:rsidRDefault="0014115A" w:rsidP="001411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депутатов </w:t>
      </w:r>
    </w:p>
    <w:p w:rsidR="0014115A" w:rsidRPr="00944F7D" w:rsidRDefault="0014115A" w:rsidP="002800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8002A">
        <w:rPr>
          <w:rFonts w:ascii="Arial" w:hAnsi="Arial" w:cs="Arial"/>
          <w:sz w:val="24"/>
          <w:szCs w:val="24"/>
        </w:rPr>
        <w:t>Сергиевский</w:t>
      </w:r>
    </w:p>
    <w:p w:rsidR="0014115A" w:rsidRDefault="0014115A" w:rsidP="0014115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</w:t>
      </w:r>
    </w:p>
    <w:p w:rsidR="0014115A" w:rsidRPr="00944F7D" w:rsidRDefault="0014115A" w:rsidP="001411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 О</w:t>
      </w:r>
      <w:r w:rsidR="00142E52">
        <w:rPr>
          <w:rFonts w:ascii="Arial" w:hAnsi="Arial" w:cs="Arial"/>
          <w:sz w:val="24"/>
          <w:szCs w:val="24"/>
        </w:rPr>
        <w:t xml:space="preserve">ренбургской области от .04.2024 № </w:t>
      </w:r>
      <w:r w:rsidRPr="00944F7D">
        <w:rPr>
          <w:rFonts w:ascii="Arial" w:hAnsi="Arial" w:cs="Arial"/>
          <w:b/>
          <w:sz w:val="24"/>
          <w:szCs w:val="24"/>
        </w:rPr>
        <w:t xml:space="preserve"> </w:t>
      </w:r>
    </w:p>
    <w:p w:rsidR="0014115A" w:rsidRDefault="0014115A" w:rsidP="0014115A">
      <w:pPr>
        <w:jc w:val="right"/>
      </w:pPr>
    </w:p>
    <w:p w:rsidR="0014115A" w:rsidRDefault="0014115A" w:rsidP="0014115A">
      <w:pPr>
        <w:jc w:val="right"/>
      </w:pPr>
    </w:p>
    <w:p w:rsidR="0014115A" w:rsidRPr="00944F7D" w:rsidRDefault="0014115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4F7D">
        <w:rPr>
          <w:rFonts w:ascii="Arial" w:hAnsi="Arial" w:cs="Arial"/>
          <w:b/>
          <w:bCs/>
          <w:sz w:val="24"/>
          <w:szCs w:val="24"/>
        </w:rPr>
        <w:t xml:space="preserve">Изменения </w:t>
      </w:r>
    </w:p>
    <w:p w:rsidR="0014115A" w:rsidRPr="00944F7D" w:rsidRDefault="0014115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4F7D">
        <w:rPr>
          <w:rFonts w:ascii="Arial" w:hAnsi="Arial" w:cs="Arial"/>
          <w:b/>
          <w:bCs/>
          <w:sz w:val="24"/>
          <w:szCs w:val="24"/>
        </w:rPr>
        <w:t>в Устав муниципального образования</w:t>
      </w:r>
    </w:p>
    <w:p w:rsidR="0014115A" w:rsidRDefault="0028002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002A">
        <w:rPr>
          <w:rFonts w:ascii="Arial" w:hAnsi="Arial" w:cs="Arial"/>
          <w:b/>
          <w:bCs/>
          <w:sz w:val="24"/>
          <w:szCs w:val="24"/>
        </w:rPr>
        <w:t xml:space="preserve">Сергиевский </w:t>
      </w:r>
      <w:r w:rsidR="0014115A" w:rsidRPr="00944F7D">
        <w:rPr>
          <w:rFonts w:ascii="Arial" w:hAnsi="Arial" w:cs="Arial"/>
          <w:b/>
          <w:bCs/>
          <w:sz w:val="24"/>
          <w:szCs w:val="24"/>
        </w:rPr>
        <w:t>сельсовет Первомайского района Оренбургской области</w:t>
      </w:r>
    </w:p>
    <w:p w:rsidR="0014115A" w:rsidRDefault="0014115A" w:rsidP="0014115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115A" w:rsidRPr="00423355" w:rsidRDefault="0014115A" w:rsidP="0014115A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5. «</w:t>
      </w:r>
      <w:r>
        <w:rPr>
          <w:rFonts w:ascii="Arial" w:hAnsi="Arial" w:cs="Arial"/>
          <w:b/>
          <w:bCs/>
          <w:color w:val="000000"/>
          <w:sz w:val="26"/>
          <w:szCs w:val="26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сельсовета»:</w:t>
      </w:r>
    </w:p>
    <w:p w:rsidR="0014115A" w:rsidRDefault="0014115A" w:rsidP="0014115A">
      <w:pPr>
        <w:pStyle w:val="a8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3355">
        <w:rPr>
          <w:rFonts w:ascii="Arial" w:hAnsi="Arial" w:cs="Arial"/>
          <w:b/>
          <w:sz w:val="24"/>
          <w:szCs w:val="24"/>
        </w:rPr>
        <w:t>а) пункт 29 части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423355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14115A" w:rsidRDefault="0014115A" w:rsidP="001411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«29) </w:t>
      </w:r>
      <w:r>
        <w:rPr>
          <w:rFonts w:ascii="Arial" w:eastAsiaTheme="minorHAnsi" w:hAnsi="Arial" w:cs="Arial"/>
          <w:sz w:val="24"/>
          <w:szCs w:val="24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14115A" w:rsidRPr="00777569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b/>
          <w:lang w:eastAsia="en-US"/>
        </w:rPr>
        <w:t>В статье 6. «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Полномочия органов местного самоуправления по решению вопросов местного значения»:</w:t>
      </w:r>
    </w:p>
    <w:p w:rsidR="0014115A" w:rsidRDefault="0014115A" w:rsidP="0014115A">
      <w:pPr>
        <w:pStyle w:val="a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а) пункт 11 части 1 изложить в новой редакции:</w:t>
      </w:r>
    </w:p>
    <w:p w:rsidR="0014115A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«11) </w:t>
      </w:r>
      <w:r>
        <w:rPr>
          <w:rFonts w:ascii="Arial" w:eastAsiaTheme="minorHAnsi" w:hAnsi="Arial" w:cs="Arial"/>
          <w:sz w:val="24"/>
          <w:szCs w:val="24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14115A" w:rsidRPr="00777569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7756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б)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пункт 12 части 1 изложить в новой редакции:</w:t>
      </w:r>
    </w:p>
    <w:p w:rsidR="0014115A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777569">
        <w:rPr>
          <w:rFonts w:ascii="Arial" w:eastAsiaTheme="minorHAnsi" w:hAnsi="Arial" w:cs="Arial"/>
          <w:sz w:val="24"/>
          <w:szCs w:val="24"/>
          <w:lang w:eastAsia="en-US"/>
        </w:rPr>
        <w:t xml:space="preserve">«12) </w:t>
      </w:r>
      <w:r w:rsidRPr="00777569">
        <w:rPr>
          <w:rFonts w:ascii="Arial" w:hAnsi="Arial" w:cs="Arial"/>
          <w:sz w:val="24"/>
          <w:szCs w:val="24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;</w:t>
      </w:r>
      <w:r w:rsidRPr="0077756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14115A" w:rsidRDefault="0014115A" w:rsidP="0014115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В статье 11.1</w:t>
      </w:r>
      <w:r w:rsidR="00582F0B">
        <w:rPr>
          <w:rFonts w:ascii="Arial" w:eastAsiaTheme="minorHAnsi" w:hAnsi="Arial" w:cs="Arial"/>
          <w:b/>
          <w:sz w:val="24"/>
          <w:szCs w:val="24"/>
        </w:rPr>
        <w:t>.</w:t>
      </w:r>
      <w:r>
        <w:rPr>
          <w:rFonts w:ascii="Arial" w:eastAsiaTheme="minorHAnsi" w:hAnsi="Arial" w:cs="Arial"/>
          <w:b/>
          <w:sz w:val="24"/>
          <w:szCs w:val="24"/>
        </w:rPr>
        <w:t xml:space="preserve"> «Сход граждан»:</w:t>
      </w:r>
    </w:p>
    <w:p w:rsidR="0014115A" w:rsidRPr="005B0749" w:rsidRDefault="0014115A" w:rsidP="0014115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а) пункт 3 части 1 изложить в новой редакции:</w:t>
      </w:r>
    </w:p>
    <w:p w:rsidR="0014115A" w:rsidRDefault="0014115A" w:rsidP="0014115A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5B0749">
        <w:rPr>
          <w:rFonts w:ascii="Arial" w:hAnsi="Arial" w:cs="Arial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</w:t>
      </w:r>
      <w:r>
        <w:rPr>
          <w:rFonts w:ascii="Arial" w:hAnsi="Arial" w:cs="Arial"/>
        </w:rPr>
        <w:t>»;</w:t>
      </w:r>
    </w:p>
    <w:p w:rsidR="0014115A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статье 24. «Депутат Совета депутатов сельсовета»:</w:t>
      </w:r>
    </w:p>
    <w:p w:rsidR="0014115A" w:rsidRDefault="0014115A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C0702">
        <w:rPr>
          <w:rFonts w:ascii="Arial" w:hAnsi="Arial" w:cs="Arial"/>
          <w:b/>
          <w:sz w:val="24"/>
          <w:szCs w:val="24"/>
        </w:rPr>
        <w:t>а</w:t>
      </w:r>
      <w:r w:rsidR="00AE6CAC">
        <w:rPr>
          <w:rFonts w:ascii="Arial" w:hAnsi="Arial" w:cs="Arial"/>
          <w:b/>
          <w:sz w:val="24"/>
          <w:szCs w:val="24"/>
        </w:rPr>
        <w:t>) ч</w:t>
      </w:r>
      <w:r w:rsidRPr="003C0702">
        <w:rPr>
          <w:rFonts w:ascii="Arial" w:hAnsi="Arial" w:cs="Arial"/>
          <w:b/>
          <w:sz w:val="24"/>
          <w:szCs w:val="24"/>
        </w:rPr>
        <w:t xml:space="preserve">асть 12 </w:t>
      </w:r>
      <w:r w:rsidRPr="003C0702">
        <w:rPr>
          <w:rFonts w:ascii="Arial" w:hAnsi="Arial" w:cs="Arial"/>
          <w:sz w:val="24"/>
          <w:szCs w:val="24"/>
        </w:rPr>
        <w:t>«12.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</w:t>
      </w:r>
      <w:r>
        <w:rPr>
          <w:rFonts w:ascii="Arial" w:hAnsi="Arial" w:cs="Arial"/>
          <w:sz w:val="24"/>
          <w:szCs w:val="24"/>
        </w:rPr>
        <w:t xml:space="preserve"> решением Совета депутатов.» </w:t>
      </w:r>
      <w:r>
        <w:rPr>
          <w:rFonts w:ascii="Arial" w:hAnsi="Arial" w:cs="Arial"/>
          <w:b/>
          <w:sz w:val="24"/>
          <w:szCs w:val="24"/>
        </w:rPr>
        <w:t>признать утратившей силу;</w:t>
      </w:r>
    </w:p>
    <w:p w:rsidR="00AE6CAC" w:rsidRDefault="00AE6CAC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 дополнить частью 13 следующего содержания:</w:t>
      </w:r>
    </w:p>
    <w:p w:rsidR="00AE6CAC" w:rsidRDefault="00AE6CAC" w:rsidP="00AE6CA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E6CAC">
        <w:rPr>
          <w:rFonts w:ascii="Arial" w:hAnsi="Arial" w:cs="Arial"/>
          <w:sz w:val="24"/>
          <w:szCs w:val="24"/>
        </w:rPr>
        <w:t xml:space="preserve">«13)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</w:t>
      </w:r>
      <w:r w:rsidRPr="00AE6CAC">
        <w:rPr>
          <w:rFonts w:ascii="Arial" w:hAnsi="Arial" w:cs="Arial"/>
          <w:sz w:val="24"/>
          <w:szCs w:val="24"/>
        </w:rPr>
        <w:lastRenderedPageBreak/>
        <w:t xml:space="preserve">12.1 Федерального закона от 25.12.2008 № 273-ФЗ </w:t>
      </w:r>
      <w:r w:rsidRPr="00AE6CAC">
        <w:rPr>
          <w:rFonts w:ascii="Arial" w:hAnsi="Arial" w:cs="Arial"/>
          <w:sz w:val="24"/>
          <w:szCs w:val="24"/>
        </w:rPr>
        <w:br/>
        <w:t>«</w:t>
      </w:r>
      <w:r w:rsidRPr="00AE6CAC">
        <w:rPr>
          <w:rFonts w:ascii="Arial" w:eastAsia="Calibri" w:hAnsi="Arial" w:cs="Arial"/>
          <w:sz w:val="24"/>
          <w:szCs w:val="24"/>
        </w:rPr>
        <w:t>О противодействии коррупции»</w:t>
      </w:r>
      <w:r w:rsidRPr="00AE6CAC">
        <w:rPr>
          <w:rFonts w:ascii="Arial" w:hAnsi="Arial" w:cs="Arial"/>
          <w:sz w:val="24"/>
          <w:szCs w:val="24"/>
        </w:rPr>
        <w:t>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rFonts w:ascii="Arial" w:hAnsi="Arial" w:cs="Arial"/>
          <w:sz w:val="24"/>
          <w:szCs w:val="24"/>
        </w:rPr>
        <w:t>.»;</w:t>
      </w:r>
    </w:p>
    <w:p w:rsidR="001140C2" w:rsidRDefault="001140C2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в) дополнить частью 14 следующего содержания:</w:t>
      </w:r>
    </w:p>
    <w:p w:rsidR="001140C2" w:rsidRDefault="001140C2" w:rsidP="00AE6CAC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350255">
        <w:rPr>
          <w:rFonts w:ascii="Arial" w:hAnsi="Arial" w:cs="Arial"/>
          <w:sz w:val="24"/>
          <w:szCs w:val="24"/>
        </w:rPr>
        <w:t>«14)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</w:t>
      </w:r>
      <w:r w:rsidRPr="00350255">
        <w:rPr>
          <w:rFonts w:ascii="Arial" w:eastAsia="Calibri" w:hAnsi="Arial" w:cs="Arial"/>
          <w:sz w:val="24"/>
          <w:szCs w:val="24"/>
        </w:rPr>
        <w:t>О противодействии коррупции</w:t>
      </w:r>
      <w:r w:rsidR="00350255" w:rsidRPr="00350255">
        <w:rPr>
          <w:rFonts w:ascii="Arial" w:eastAsia="Calibri" w:hAnsi="Arial" w:cs="Arial"/>
          <w:sz w:val="24"/>
          <w:szCs w:val="24"/>
        </w:rPr>
        <w:t>.</w:t>
      </w:r>
      <w:r w:rsidRPr="00350255">
        <w:rPr>
          <w:rFonts w:ascii="Arial" w:eastAsia="Calibri" w:hAnsi="Arial" w:cs="Arial"/>
          <w:sz w:val="24"/>
          <w:szCs w:val="24"/>
        </w:rPr>
        <w:t>»</w:t>
      </w:r>
      <w:r w:rsidR="00350255" w:rsidRPr="00350255">
        <w:rPr>
          <w:rFonts w:ascii="Arial" w:eastAsia="Calibri" w:hAnsi="Arial" w:cs="Arial"/>
          <w:sz w:val="24"/>
          <w:szCs w:val="24"/>
        </w:rPr>
        <w:t>;</w:t>
      </w:r>
    </w:p>
    <w:p w:rsidR="00BA7878" w:rsidRDefault="00BA7878" w:rsidP="00BA7878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26</w:t>
      </w:r>
      <w:r w:rsidR="00582F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«Глава сельсовета»:</w:t>
      </w:r>
    </w:p>
    <w:p w:rsidR="00BA7878" w:rsidRDefault="00BA7878" w:rsidP="00BA7878">
      <w:pPr>
        <w:pStyle w:val="a8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дополнить частью 13 следующего содержания:</w:t>
      </w:r>
    </w:p>
    <w:p w:rsidR="00BA7878" w:rsidRDefault="00BA7878" w:rsidP="00BA7878">
      <w:pPr>
        <w:pStyle w:val="a8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A7878">
        <w:rPr>
          <w:rFonts w:ascii="Arial" w:hAnsi="Arial" w:cs="Arial"/>
          <w:sz w:val="24"/>
          <w:szCs w:val="24"/>
        </w:rPr>
        <w:t>13)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r>
        <w:rPr>
          <w:rFonts w:ascii="Arial" w:hAnsi="Arial" w:cs="Arial"/>
          <w:sz w:val="24"/>
          <w:szCs w:val="24"/>
        </w:rPr>
        <w:t>;</w:t>
      </w:r>
    </w:p>
    <w:p w:rsidR="003C1AF3" w:rsidRDefault="003C1AF3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35. «Права муниципального служащего»:</w:t>
      </w:r>
    </w:p>
    <w:p w:rsidR="003C1AF3" w:rsidRPr="00610806" w:rsidRDefault="003C1AF3" w:rsidP="00610806">
      <w:pPr>
        <w:pStyle w:val="a8"/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610806">
        <w:rPr>
          <w:rFonts w:ascii="Arial" w:hAnsi="Arial" w:cs="Arial"/>
          <w:b/>
          <w:sz w:val="24"/>
          <w:szCs w:val="24"/>
        </w:rPr>
        <w:t xml:space="preserve">а) </w:t>
      </w:r>
      <w:r w:rsidR="00610806" w:rsidRPr="00610806">
        <w:rPr>
          <w:rFonts w:ascii="Arial" w:hAnsi="Arial" w:cs="Arial"/>
          <w:b/>
          <w:sz w:val="24"/>
          <w:szCs w:val="24"/>
        </w:rPr>
        <w:t xml:space="preserve">в пункте 5 части 1 слова </w:t>
      </w:r>
      <w:r w:rsidR="00610806" w:rsidRPr="00610806">
        <w:rPr>
          <w:rFonts w:ascii="Arial" w:hAnsi="Arial" w:cs="Arial"/>
          <w:b/>
          <w:kern w:val="3"/>
          <w:sz w:val="24"/>
          <w:szCs w:val="24"/>
        </w:rPr>
        <w:t>«</w:t>
      </w:r>
      <w:r w:rsidR="00610806" w:rsidRPr="00610806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образования» исключить</w:t>
      </w:r>
    </w:p>
    <w:p w:rsidR="00D61D46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36</w:t>
      </w:r>
      <w:r w:rsidR="00582F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«Основные обязанности муниципального служащего»:</w:t>
      </w:r>
    </w:p>
    <w:p w:rsidR="00B066AE" w:rsidRDefault="00B066AE" w:rsidP="00B066AE">
      <w:pPr>
        <w:pStyle w:val="a8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в</w:t>
      </w:r>
      <w:r w:rsidRPr="00B066AE">
        <w:rPr>
          <w:rFonts w:ascii="Arial" w:hAnsi="Arial" w:cs="Arial"/>
          <w:b/>
          <w:sz w:val="24"/>
          <w:szCs w:val="24"/>
        </w:rPr>
        <w:t xml:space="preserve"> пункте 4 части 1 слова </w:t>
      </w:r>
      <w:r w:rsidRPr="00B066AE">
        <w:rPr>
          <w:rFonts w:ascii="Arial" w:hAnsi="Arial" w:cs="Arial"/>
          <w:b/>
          <w:kern w:val="3"/>
          <w:sz w:val="24"/>
          <w:szCs w:val="24"/>
        </w:rPr>
        <w:t xml:space="preserve">«аппарате </w:t>
      </w:r>
      <w:r w:rsidRPr="00B066AE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образования» исключить</w:t>
      </w:r>
    </w:p>
    <w:p w:rsidR="00D61D46" w:rsidRDefault="00B066AE" w:rsidP="00D61D4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</w:t>
      </w:r>
      <w:r w:rsidR="00D61D46">
        <w:rPr>
          <w:rFonts w:ascii="Arial" w:hAnsi="Arial" w:cs="Arial"/>
          <w:b/>
          <w:sz w:val="24"/>
          <w:szCs w:val="24"/>
        </w:rPr>
        <w:t>) часть 1 дополнить пунктом 12 следующего содержания:</w:t>
      </w:r>
    </w:p>
    <w:p w:rsidR="00D61D46" w:rsidRDefault="00D61D46" w:rsidP="00D61D46">
      <w:pPr>
        <w:spacing w:after="0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1D46">
        <w:rPr>
          <w:rFonts w:ascii="Arial" w:hAnsi="Arial" w:cs="Arial"/>
          <w:sz w:val="24"/>
          <w:szCs w:val="24"/>
        </w:rPr>
        <w:t xml:space="preserve">«12) </w:t>
      </w:r>
      <w:r w:rsidRPr="00D61D46">
        <w:rPr>
          <w:rFonts w:ascii="Arial" w:eastAsia="Calibri" w:hAnsi="Arial" w:cs="Arial"/>
          <w:bCs/>
          <w:sz w:val="24"/>
          <w:szCs w:val="24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(работодателя).»;</w:t>
      </w:r>
    </w:p>
    <w:p w:rsidR="00D61D46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37</w:t>
      </w:r>
      <w:r w:rsidR="00582F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«Ограничения, связанные с муниципальной службой»:</w:t>
      </w:r>
    </w:p>
    <w:p w:rsidR="00D61D46" w:rsidRDefault="00D61D46" w:rsidP="00D61D46">
      <w:pPr>
        <w:pStyle w:val="a8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пункт 8 части 1 изложить в новой редакции:</w:t>
      </w:r>
    </w:p>
    <w:p w:rsidR="00D61D46" w:rsidRDefault="00D61D46" w:rsidP="00582F0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61D46">
        <w:rPr>
          <w:rFonts w:ascii="Arial" w:hAnsi="Arial" w:cs="Arial"/>
          <w:sz w:val="24"/>
          <w:szCs w:val="24"/>
        </w:rPr>
        <w:lastRenderedPageBreak/>
        <w:t xml:space="preserve">«8) </w:t>
      </w:r>
      <w:r w:rsidRPr="00D61D46">
        <w:rPr>
          <w:rFonts w:ascii="Arial" w:hAnsi="Arial" w:cs="Arial"/>
          <w:sz w:val="24"/>
          <w:szCs w:val="24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B066AE" w:rsidRDefault="00B066AE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38. «Запреты, связанные с муниципальной службой»: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66AE">
        <w:rPr>
          <w:rFonts w:ascii="Arial" w:hAnsi="Arial" w:cs="Arial"/>
          <w:b/>
          <w:sz w:val="24"/>
          <w:szCs w:val="24"/>
        </w:rPr>
        <w:t>а)</w:t>
      </w:r>
      <w:r w:rsidRPr="00B066AE">
        <w:rPr>
          <w:rFonts w:ascii="Arial" w:eastAsia="Calibri" w:hAnsi="Arial" w:cs="Arial"/>
          <w:b/>
          <w:bCs/>
          <w:sz w:val="24"/>
          <w:szCs w:val="24"/>
        </w:rPr>
        <w:t xml:space="preserve"> в подпункте «в» пункта 1 части 1 слова «аппарате избирательной комиссии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б) в подпунктах «а» и «б» пункта 2 части 1 слова «аппарате избирательной комиссии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в) в пункте 3 части 1 слова «избирательной комиссии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г) в пункте 4 части 1 слова «избирательную комиссию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д) в пункте 5 части 1 слова «избирательной комиссии муниципального образования», «избирательными комиссиями других муниципальных образований»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 xml:space="preserve">е) в пункте 8 части 1 слова «, </w:t>
      </w:r>
      <w:r w:rsidRPr="00B066AE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 и их руководителей» заменить на «и его руководителя».</w:t>
      </w:r>
    </w:p>
    <w:p w:rsidR="00BB537E" w:rsidRDefault="00BB537E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39 «Порядок поступления, прохождения и гарантии муниципальной службы»:</w:t>
      </w:r>
    </w:p>
    <w:p w:rsidR="00BB537E" w:rsidRPr="00BB537E" w:rsidRDefault="00BB537E" w:rsidP="00BB537E">
      <w:pPr>
        <w:pStyle w:val="a8"/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</w:t>
      </w:r>
      <w:r w:rsidRPr="00BB537E">
        <w:rPr>
          <w:rFonts w:ascii="Arial" w:hAnsi="Arial" w:cs="Arial"/>
          <w:b/>
          <w:bCs/>
          <w:sz w:val="24"/>
          <w:szCs w:val="24"/>
        </w:rPr>
        <w:t>слова «, избирательной комиссии муниципального образования», «аппарата избирательной комиссии муниципального образования,» исключить.</w:t>
      </w:r>
    </w:p>
    <w:p w:rsidR="00582F0B" w:rsidRPr="00582F0B" w:rsidRDefault="00582F0B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Статью 42. «Вступление в силу муниципальных правовых актов»</w:t>
      </w:r>
    </w:p>
    <w:p w:rsidR="00582F0B" w:rsidRDefault="00AA676C" w:rsidP="007D68D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«Статья 42. Порядок обнародования и вступления в силу муниципальных правовых актов сельсовета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 xml:space="preserve">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D68D0" w:rsidRPr="00757BE9" w:rsidRDefault="007D68D0" w:rsidP="00757BE9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57BE9" w:rsidRPr="00757BE9">
        <w:rPr>
          <w:rFonts w:ascii="Arial" w:hAnsi="Arial" w:cs="Arial"/>
          <w:color w:val="000000"/>
          <w:sz w:val="24"/>
          <w:szCs w:val="24"/>
        </w:rPr>
        <w:t>в общественно-политической газете Первомайского района Оренбургской области «</w:t>
      </w:r>
      <w:proofErr w:type="spellStart"/>
      <w:r w:rsidR="00757BE9" w:rsidRPr="00757BE9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="00757BE9" w:rsidRPr="00757BE9">
        <w:rPr>
          <w:rFonts w:ascii="Arial" w:hAnsi="Arial" w:cs="Arial"/>
          <w:color w:val="000000"/>
          <w:sz w:val="24"/>
          <w:szCs w:val="24"/>
        </w:rPr>
        <w:t>».</w:t>
      </w:r>
      <w:r w:rsidRPr="007D68D0">
        <w:rPr>
          <w:rFonts w:ascii="Arial" w:hAnsi="Arial" w:cs="Arial"/>
          <w:bCs/>
          <w:i/>
          <w:sz w:val="24"/>
          <w:szCs w:val="24"/>
        </w:rPr>
        <w:t xml:space="preserve">        </w:t>
      </w:r>
    </w:p>
    <w:p w:rsidR="007D68D0" w:rsidRPr="007D68D0" w:rsidRDefault="007D68D0" w:rsidP="00757BE9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lastRenderedPageBreak/>
        <w:t>5. Дополнительными способами обнародования муниципальных правовых актов сельсовета, соглашений, заключенных между органами местного самоуправления, являются:</w:t>
      </w:r>
    </w:p>
    <w:p w:rsidR="0028002A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 xml:space="preserve">размещение на официальном сайте сельсовета в информационно-телекоммуникационной сети «Интернет» </w:t>
      </w:r>
      <w:r w:rsidR="0028002A" w:rsidRPr="0028002A">
        <w:rPr>
          <w:rFonts w:ascii="Arial" w:hAnsi="Arial" w:cs="Arial"/>
          <w:bCs/>
          <w:sz w:val="24"/>
          <w:szCs w:val="24"/>
        </w:rPr>
        <w:t xml:space="preserve">https://сергиевский.первомайский-район.рф/ 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размещение в местах, доступных для неограниченного круга лиц, на информационных стендах в здании администрации, библиотеке сельсовета</w:t>
      </w:r>
      <w:r w:rsidR="0000352E">
        <w:rPr>
          <w:rFonts w:ascii="Arial" w:hAnsi="Arial" w:cs="Arial"/>
          <w:bCs/>
          <w:sz w:val="24"/>
          <w:szCs w:val="24"/>
        </w:rPr>
        <w:t xml:space="preserve"> администрации Сергиевского сельсовета Первомайского района Оренбургской области.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муниципального нормативного правового акта.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:rsidR="007D68D0" w:rsidRPr="007D68D0" w:rsidRDefault="007D68D0" w:rsidP="007D68D0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D68D0">
        <w:rPr>
          <w:rFonts w:ascii="Arial" w:hAnsi="Arial" w:cs="Arial"/>
          <w:bCs/>
          <w:sz w:val="24"/>
          <w:szCs w:val="24"/>
        </w:rPr>
        <w:t>7. Муниципальные правовые акты органов местного самоуправления сельсовета,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муниципальным правовым актом.»</w:t>
      </w:r>
    </w:p>
    <w:p w:rsidR="007D68D0" w:rsidRPr="00AA676C" w:rsidRDefault="007D68D0" w:rsidP="00D61D46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82F0B" w:rsidRPr="00D61D46" w:rsidRDefault="00582F0B" w:rsidP="00D61D46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D61D46" w:rsidRPr="00D61D46" w:rsidRDefault="00D61D46" w:rsidP="00D61D46">
      <w:pPr>
        <w:pStyle w:val="a8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E6CAC" w:rsidRPr="00AE6CAC" w:rsidRDefault="00AE6CAC" w:rsidP="0014115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4115A" w:rsidRDefault="0014115A" w:rsidP="0014115A">
      <w:pPr>
        <w:jc w:val="center"/>
      </w:pPr>
    </w:p>
    <w:p w:rsidR="0014115A" w:rsidRDefault="0014115A" w:rsidP="0014115A">
      <w:pPr>
        <w:jc w:val="center"/>
      </w:pPr>
    </w:p>
    <w:sectPr w:rsidR="0014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A0"/>
    <w:multiLevelType w:val="hybridMultilevel"/>
    <w:tmpl w:val="16A07914"/>
    <w:lvl w:ilvl="0" w:tplc="5B729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A"/>
    <w:rsid w:val="0000352E"/>
    <w:rsid w:val="000769D3"/>
    <w:rsid w:val="001140C2"/>
    <w:rsid w:val="0014115A"/>
    <w:rsid w:val="00142E52"/>
    <w:rsid w:val="0028002A"/>
    <w:rsid w:val="00350255"/>
    <w:rsid w:val="00383BAE"/>
    <w:rsid w:val="003C1AF3"/>
    <w:rsid w:val="00582F0B"/>
    <w:rsid w:val="00610806"/>
    <w:rsid w:val="00694336"/>
    <w:rsid w:val="00757BE9"/>
    <w:rsid w:val="007B3E4F"/>
    <w:rsid w:val="007D68D0"/>
    <w:rsid w:val="008F250A"/>
    <w:rsid w:val="00AA676C"/>
    <w:rsid w:val="00AE6CAC"/>
    <w:rsid w:val="00B066AE"/>
    <w:rsid w:val="00BA7878"/>
    <w:rsid w:val="00BB537E"/>
    <w:rsid w:val="00C40548"/>
    <w:rsid w:val="00C62206"/>
    <w:rsid w:val="00D61D46"/>
    <w:rsid w:val="00E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7832"/>
  <w15:chartTrackingRefBased/>
  <w15:docId w15:val="{04E30490-DBA4-4200-ADC1-E2A8430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Заголовок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2</cp:revision>
  <cp:lastPrinted>2024-04-03T11:19:00Z</cp:lastPrinted>
  <dcterms:created xsi:type="dcterms:W3CDTF">2024-04-05T08:24:00Z</dcterms:created>
  <dcterms:modified xsi:type="dcterms:W3CDTF">2024-04-05T08:24:00Z</dcterms:modified>
</cp:coreProperties>
</file>